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AB6" w:rsidRDefault="00390AB6" w:rsidP="00390A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отдельного расходного обязательства Самарской области и утверждении Порядка предоставления в 2020 году субсидий юридическим лицам (за исключением субсидий государственным (муниципальным) учреждениям) – производителям услуг, осуществляющим комплексные услуги регионального оптово-распределительного центра продовольственных товаров  (специализированного склада), в целях возмещения недополученных доходов в связи с существенным сокращением объема оказанных услуг в условиях угрозы распространения новой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</w:t>
      </w:r>
      <w:proofErr w:type="gramEnd"/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0AB6" w:rsidRDefault="00390AB6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390AB6">
        <w:rPr>
          <w:rFonts w:ascii="Times New Roman" w:hAnsi="Times New Roman" w:cs="Times New Roman"/>
          <w:sz w:val="28"/>
          <w:szCs w:val="28"/>
        </w:rPr>
        <w:t xml:space="preserve"> «</w:t>
      </w:r>
      <w:r w:rsidR="00390AB6" w:rsidRPr="00390AB6">
        <w:rPr>
          <w:rFonts w:ascii="Times New Roman" w:hAnsi="Times New Roman" w:cs="Times New Roman"/>
          <w:sz w:val="28"/>
          <w:szCs w:val="28"/>
        </w:rPr>
        <w:t>Об установлении отдельного расходного обязательства Самарской области и утверждении Порядка предоставления в 2020 году субсидий юридическим лицам (за</w:t>
      </w:r>
      <w:proofErr w:type="gramEnd"/>
      <w:r w:rsidR="00390AB6" w:rsidRPr="00390AB6">
        <w:rPr>
          <w:rFonts w:ascii="Times New Roman" w:hAnsi="Times New Roman" w:cs="Times New Roman"/>
          <w:sz w:val="28"/>
          <w:szCs w:val="28"/>
        </w:rPr>
        <w:t xml:space="preserve"> исключением субсидий государственным (муниципальным) учреждениям) – производителям услуг, осуществляющим комплексные услуги регионального оптово-распределительного центра продовольственных товаров  (специализированного склада), в целях возмещения недополученных доходов в связи с существенным сокращением объема оказанных услуг в условиях угрозы распространения новой </w:t>
      </w:r>
      <w:proofErr w:type="spellStart"/>
      <w:r w:rsidR="00390AB6" w:rsidRPr="00390A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90AB6" w:rsidRPr="00390AB6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390AB6">
        <w:rPr>
          <w:rFonts w:ascii="Times New Roman" w:hAnsi="Times New Roman" w:cs="Times New Roman"/>
          <w:sz w:val="28"/>
          <w:szCs w:val="28"/>
        </w:rPr>
        <w:t>»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390AB6">
        <w:rPr>
          <w:rFonts w:ascii="Times New Roman" w:hAnsi="Times New Roman" w:cs="Times New Roman"/>
          <w:sz w:val="28"/>
          <w:szCs w:val="28"/>
        </w:rPr>
        <w:t>11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390AB6">
        <w:rPr>
          <w:rFonts w:ascii="Times New Roman" w:hAnsi="Times New Roman" w:cs="Times New Roman"/>
          <w:sz w:val="28"/>
          <w:szCs w:val="28"/>
        </w:rPr>
        <w:t>20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390AB6">
        <w:rPr>
          <w:rFonts w:ascii="Times New Roman" w:hAnsi="Times New Roman" w:cs="Times New Roman"/>
          <w:sz w:val="28"/>
          <w:szCs w:val="28"/>
        </w:rPr>
        <w:t>11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0AB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E519E"/>
    <w:rsid w:val="00390AB6"/>
    <w:rsid w:val="007C696B"/>
    <w:rsid w:val="009E6818"/>
    <w:rsid w:val="00BC456D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0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0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4</cp:revision>
  <dcterms:created xsi:type="dcterms:W3CDTF">2020-02-10T13:37:00Z</dcterms:created>
  <dcterms:modified xsi:type="dcterms:W3CDTF">2020-11-09T15:10:00Z</dcterms:modified>
</cp:coreProperties>
</file>