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32F6" w:rsidRDefault="004632F6" w:rsidP="004632F6">
      <w:pPr>
        <w:shd w:val="clear" w:color="auto" w:fill="FFFFFF"/>
        <w:spacing w:after="0" w:line="240" w:lineRule="auto"/>
        <w:jc w:val="center"/>
        <w:outlineLvl w:val="1"/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</w:pPr>
      <w:r w:rsidRPr="004632F6"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  <w:t>МИНИСТЕРСТВО ЭКОНОМИЧЕСКОГО РАЗВИТИЯ РОССИЙСКОЙ ФЕДЕРАЦИИ</w:t>
      </w:r>
    </w:p>
    <w:p w:rsidR="004632F6" w:rsidRDefault="004632F6" w:rsidP="004632F6">
      <w:pPr>
        <w:shd w:val="clear" w:color="auto" w:fill="FFFFFF"/>
        <w:spacing w:after="0" w:line="240" w:lineRule="auto"/>
        <w:jc w:val="center"/>
        <w:outlineLvl w:val="1"/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</w:pPr>
      <w:r w:rsidRPr="004632F6"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  <w:t>27 декабря 2013 г. N 29401-ЕЕ/Д28</w:t>
      </w:r>
    </w:p>
    <w:p w:rsidR="004632F6" w:rsidRDefault="004632F6" w:rsidP="004632F6">
      <w:pPr>
        <w:shd w:val="clear" w:color="auto" w:fill="FFFFFF"/>
        <w:spacing w:after="0" w:line="240" w:lineRule="auto"/>
        <w:jc w:val="center"/>
        <w:outlineLvl w:val="1"/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</w:pPr>
      <w:r w:rsidRPr="004632F6"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  <w:t>И</w:t>
      </w:r>
      <w:r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  <w:t xml:space="preserve"> </w:t>
      </w:r>
      <w:r w:rsidRPr="004632F6"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  <w:t>ФЕДЕРАЛЬНАЯ АНТИМОНОПОЛЬНАЯ СЛУЖБА</w:t>
      </w:r>
    </w:p>
    <w:p w:rsidR="004632F6" w:rsidRDefault="004632F6" w:rsidP="004632F6">
      <w:pPr>
        <w:shd w:val="clear" w:color="auto" w:fill="FFFFFF"/>
        <w:spacing w:after="0" w:line="240" w:lineRule="auto"/>
        <w:jc w:val="center"/>
        <w:outlineLvl w:val="1"/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</w:pPr>
      <w:r w:rsidRPr="004632F6"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  <w:t>30 декабря 2013 г. N АД/53811/13</w:t>
      </w:r>
    </w:p>
    <w:p w:rsidR="004632F6" w:rsidRDefault="004632F6" w:rsidP="004632F6">
      <w:pPr>
        <w:shd w:val="clear" w:color="auto" w:fill="FFFFFF"/>
        <w:spacing w:after="0" w:line="240" w:lineRule="auto"/>
        <w:jc w:val="center"/>
        <w:outlineLvl w:val="1"/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</w:pPr>
      <w:r w:rsidRPr="004632F6"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  <w:t>ПИСЬМО</w:t>
      </w:r>
    </w:p>
    <w:p w:rsidR="004632F6" w:rsidRPr="004632F6" w:rsidRDefault="004632F6" w:rsidP="004632F6">
      <w:pPr>
        <w:shd w:val="clear" w:color="auto" w:fill="FFFFFF"/>
        <w:spacing w:after="0" w:line="240" w:lineRule="auto"/>
        <w:jc w:val="center"/>
        <w:outlineLvl w:val="1"/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</w:pPr>
      <w:r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  <w:t>О</w:t>
      </w:r>
      <w:r w:rsidRPr="004632F6"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  <w:t xml:space="preserve"> ПОЗИЦИИ</w:t>
      </w:r>
      <w:r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  <w:t xml:space="preserve"> </w:t>
      </w:r>
      <w:r w:rsidRPr="004632F6"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  <w:t>МИНЭКОНОМРАЗВИТИЯ РОССИИ И ФАС РОССИИ ПО ВОПРОСУ ПРИМЕНЕНИЯ</w:t>
      </w:r>
      <w:r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  <w:t xml:space="preserve"> </w:t>
      </w:r>
      <w:r w:rsidRPr="004632F6"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  <w:t>ЗАКОНОДАТЕЛЬСТВА РОССИЙСКОЙ ФЕДЕРАЦИИ В ОТНОШЕНИИ ТОРГОВ,</w:t>
      </w:r>
      <w:r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  <w:t xml:space="preserve"> </w:t>
      </w:r>
      <w:r w:rsidRPr="004632F6"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  <w:t xml:space="preserve">ЗАПРОСА КОТИРОВОК, </w:t>
      </w:r>
      <w:proofErr w:type="gramStart"/>
      <w:r w:rsidRPr="004632F6"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  <w:t>ИЗВЕЩЕНИЯ</w:t>
      </w:r>
      <w:proofErr w:type="gramEnd"/>
      <w:r w:rsidRPr="004632F6"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  <w:t xml:space="preserve"> ОБ ОСУЩЕСТВЛЕНИИ КОТОРЫХ</w:t>
      </w:r>
      <w:r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  <w:t xml:space="preserve"> </w:t>
      </w:r>
      <w:r w:rsidRPr="004632F6"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  <w:t>РАЗМЕЩЕНЫ НА ОФИЦИАЛЬНОМ САЙТЕ РОССИЙСКОЙ ФЕДЕРАЦИИ</w:t>
      </w:r>
      <w:r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  <w:t xml:space="preserve"> </w:t>
      </w:r>
      <w:r w:rsidRPr="004632F6"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  <w:t>В ИНФОРМАЦИОННО-ТЕЛЕКОММУНИКАЦИОННОЙ СЕТИ "ИНТЕРНЕТ"</w:t>
      </w:r>
      <w:r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  <w:t xml:space="preserve"> </w:t>
      </w:r>
      <w:bookmarkStart w:id="0" w:name="_GoBack"/>
      <w:bookmarkEnd w:id="0"/>
      <w:r w:rsidRPr="004632F6"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  <w:t>ДЛЯ РАЗМЕЩЕНИЯ ИНФОРМАЦИИ О РАЗМЕЩЕНИИ ЗАКАЗОВ</w:t>
      </w:r>
      <w:r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  <w:t xml:space="preserve"> </w:t>
      </w:r>
      <w:r w:rsidRPr="004632F6"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  <w:t>НА ПОСТАВКИ ТОВАРОВ, ВЫПОЛНЕНИЕ РАБОТ, ОКАЗАНИЕ</w:t>
      </w:r>
      <w:r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  <w:t xml:space="preserve"> </w:t>
      </w:r>
      <w:r w:rsidRPr="004632F6"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  <w:t>УСЛУГ ЛИБО ПРИГЛАШЕНИЯ ПРИНЯТЬ УЧАСТИЕ В КОТОРЫХ</w:t>
      </w:r>
      <w:r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  <w:t xml:space="preserve"> </w:t>
      </w:r>
      <w:r w:rsidRPr="004632F6"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  <w:t>НАПРАВЛЕНЫ ДО 1 ЯНВАРЯ 2014 ГОДА</w:t>
      </w:r>
    </w:p>
    <w:p w:rsidR="004632F6" w:rsidRDefault="004632F6" w:rsidP="004632F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4632F6" w:rsidRPr="004632F6" w:rsidRDefault="004632F6" w:rsidP="004632F6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gramStart"/>
      <w:r w:rsidRPr="004632F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связи с вступлением с 1 января 2014 года в силу Федерального </w:t>
      </w:r>
      <w:hyperlink r:id="rId6" w:history="1">
        <w:r w:rsidRPr="004632F6">
          <w:rPr>
            <w:rFonts w:ascii="Arial" w:eastAsia="Times New Roman" w:hAnsi="Arial" w:cs="Arial"/>
            <w:color w:val="666699"/>
            <w:sz w:val="24"/>
            <w:szCs w:val="24"/>
            <w:lang w:eastAsia="ru-RU"/>
          </w:rPr>
          <w:t>закона</w:t>
        </w:r>
      </w:hyperlink>
      <w:r w:rsidRPr="004632F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от 5 апреля 2013 г. N 44-ФЗ "О контрактной системе в сфере закупок товаров, работ, услуг для обеспечения государственных и муниципальных нужд" (далее - Закон о контрактной системе) Минэкономразвития России и ФАС России доводит позицию по порядку применения законодательства Российской Федерации в отношении торгов, запроса котировок, извещения об</w:t>
      </w:r>
      <w:proofErr w:type="gramEnd"/>
      <w:r w:rsidRPr="004632F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gramStart"/>
      <w:r w:rsidRPr="004632F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осуществлении</w:t>
      </w:r>
      <w:proofErr w:type="gramEnd"/>
      <w:r w:rsidRPr="004632F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которых размещены на официальном сайте Российской Федерации в информационно-телекоммуникационной сети "Интернет" для размещения информации о размещении заказов на поставки товаров, выполнение работ, оказание услуг (</w:t>
      </w:r>
      <w:hyperlink r:id="rId7" w:tooltip="Ссылка на ресурс //www.zakupki.gov.ru" w:history="1">
        <w:r w:rsidRPr="004632F6">
          <w:rPr>
            <w:rFonts w:ascii="Arial" w:eastAsia="Times New Roman" w:hAnsi="Arial" w:cs="Arial"/>
            <w:color w:val="666699"/>
            <w:sz w:val="24"/>
            <w:szCs w:val="24"/>
            <w:lang w:eastAsia="ru-RU"/>
          </w:rPr>
          <w:t>www.zakupki.gov.ru</w:t>
        </w:r>
      </w:hyperlink>
      <w:r w:rsidRPr="004632F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) (далее - Официальный сайт) либо приглашения принять участие в которых направлены до 1 января 2014 года.</w:t>
      </w:r>
    </w:p>
    <w:p w:rsidR="004632F6" w:rsidRPr="004632F6" w:rsidRDefault="004632F6" w:rsidP="004632F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hyperlink r:id="rId8" w:history="1">
        <w:r w:rsidRPr="004632F6">
          <w:rPr>
            <w:rFonts w:ascii="Arial" w:eastAsia="Times New Roman" w:hAnsi="Arial" w:cs="Arial"/>
            <w:color w:val="666699"/>
            <w:sz w:val="24"/>
            <w:szCs w:val="24"/>
            <w:lang w:eastAsia="ru-RU"/>
          </w:rPr>
          <w:t>Частью 1 статьи 112</w:t>
        </w:r>
      </w:hyperlink>
      <w:r w:rsidRPr="004632F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Закона о контрактной системе установлено, что указанный Федеральный </w:t>
      </w:r>
      <w:hyperlink r:id="rId9" w:history="1">
        <w:r w:rsidRPr="004632F6">
          <w:rPr>
            <w:rFonts w:ascii="Arial" w:eastAsia="Times New Roman" w:hAnsi="Arial" w:cs="Arial"/>
            <w:color w:val="666699"/>
            <w:sz w:val="24"/>
            <w:szCs w:val="24"/>
            <w:lang w:eastAsia="ru-RU"/>
          </w:rPr>
          <w:t>закон</w:t>
        </w:r>
      </w:hyperlink>
      <w:r w:rsidRPr="004632F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 применяется к отношениям, связанным с осуществлением закупок товаров, работ, услуг для обеспечения государственных или муниципальных нужд, </w:t>
      </w:r>
      <w:proofErr w:type="gramStart"/>
      <w:r w:rsidRPr="004632F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извещения</w:t>
      </w:r>
      <w:proofErr w:type="gramEnd"/>
      <w:r w:rsidRPr="004632F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об осуществлении которых размещены в единой информационной системе или на официальном сайте Российской Федерации в информационно-телекоммуникационной сети "Интернет" для размещения информации о размещении заказов на поставки товаров, выполнение работ, оказание услуг либо приглашения принять </w:t>
      </w:r>
      <w:proofErr w:type="gramStart"/>
      <w:r w:rsidRPr="004632F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участие</w:t>
      </w:r>
      <w:proofErr w:type="gramEnd"/>
      <w:r w:rsidRPr="004632F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в которых направлены после дня вступления в силу указанного Федерального </w:t>
      </w:r>
      <w:hyperlink r:id="rId10" w:history="1">
        <w:r w:rsidRPr="004632F6">
          <w:rPr>
            <w:rFonts w:ascii="Arial" w:eastAsia="Times New Roman" w:hAnsi="Arial" w:cs="Arial"/>
            <w:color w:val="666699"/>
            <w:sz w:val="24"/>
            <w:szCs w:val="24"/>
            <w:lang w:eastAsia="ru-RU"/>
          </w:rPr>
          <w:t>закона</w:t>
        </w:r>
      </w:hyperlink>
      <w:r w:rsidRPr="004632F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 К отношениям, возникшим до дня вступления в силу </w:t>
      </w:r>
      <w:hyperlink r:id="rId11" w:history="1">
        <w:r w:rsidRPr="004632F6">
          <w:rPr>
            <w:rFonts w:ascii="Arial" w:eastAsia="Times New Roman" w:hAnsi="Arial" w:cs="Arial"/>
            <w:color w:val="666699"/>
            <w:sz w:val="24"/>
            <w:szCs w:val="24"/>
            <w:lang w:eastAsia="ru-RU"/>
          </w:rPr>
          <w:t>Закона</w:t>
        </w:r>
      </w:hyperlink>
      <w:r w:rsidRPr="004632F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о контрактной системе, он применяется в части прав и обязанностей, которые возникнут после дня его вступления в силу, если иное не предусмотрено </w:t>
      </w:r>
      <w:hyperlink r:id="rId12" w:history="1">
        <w:r w:rsidRPr="004632F6">
          <w:rPr>
            <w:rFonts w:ascii="Arial" w:eastAsia="Times New Roman" w:hAnsi="Arial" w:cs="Arial"/>
            <w:color w:val="666699"/>
            <w:sz w:val="24"/>
            <w:szCs w:val="24"/>
            <w:lang w:eastAsia="ru-RU"/>
          </w:rPr>
          <w:t>статьей 112</w:t>
        </w:r>
      </w:hyperlink>
      <w:r w:rsidRPr="004632F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Закона о контрактной системе. Государственные и муниципальные контракты, гражданско-правовые договоры бюджетных учреждений на поставки товаров, выполнение работ, оказание услуг для нужд заказчиков, заключенные до дня вступления в силу </w:t>
      </w:r>
      <w:hyperlink r:id="rId13" w:history="1">
        <w:r w:rsidRPr="004632F6">
          <w:rPr>
            <w:rFonts w:ascii="Arial" w:eastAsia="Times New Roman" w:hAnsi="Arial" w:cs="Arial"/>
            <w:color w:val="666699"/>
            <w:sz w:val="24"/>
            <w:szCs w:val="24"/>
            <w:lang w:eastAsia="ru-RU"/>
          </w:rPr>
          <w:t>Закона</w:t>
        </w:r>
      </w:hyperlink>
      <w:r w:rsidRPr="004632F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о контрактной системе, сохраняют свою силу.</w:t>
      </w:r>
    </w:p>
    <w:p w:rsidR="004632F6" w:rsidRPr="004632F6" w:rsidRDefault="004632F6" w:rsidP="004632F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gramStart"/>
      <w:r w:rsidRPr="004632F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соответствии с положениями Федерального </w:t>
      </w:r>
      <w:hyperlink r:id="rId14" w:history="1">
        <w:r w:rsidRPr="004632F6">
          <w:rPr>
            <w:rFonts w:ascii="Arial" w:eastAsia="Times New Roman" w:hAnsi="Arial" w:cs="Arial"/>
            <w:color w:val="666699"/>
            <w:sz w:val="24"/>
            <w:szCs w:val="24"/>
            <w:lang w:eastAsia="ru-RU"/>
          </w:rPr>
          <w:t>закона</w:t>
        </w:r>
      </w:hyperlink>
      <w:r w:rsidRPr="004632F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 от 21 июля 2005 г. N 94-ФЗ "О размещении заказов на поставки товаров, выполнение работ, оказание услуг для государственных и муниципальных нужд" (далее - Закон о размещении заказов) определение поставщиков (исполнителей, подрядчиков) в целях заключения с ними государственных или муниципальных контрактов, а также гражданско-правовых договоров бюджетных учреждений осуществляется в </w:t>
      </w:r>
      <w:r w:rsidRPr="004632F6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порядке и на условиях, предусмотренных документацией</w:t>
      </w:r>
      <w:proofErr w:type="gramEnd"/>
      <w:r w:rsidRPr="004632F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о торгах, извещением о запросе котировок и завершается заключением контракта либо заключением гражданско-правового договора.</w:t>
      </w:r>
    </w:p>
    <w:p w:rsidR="004632F6" w:rsidRPr="004632F6" w:rsidRDefault="004632F6" w:rsidP="004632F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632F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На основании изложенного, по мнению Минэкономразвития России и ФАС России, размещение заказов, </w:t>
      </w:r>
      <w:proofErr w:type="gramStart"/>
      <w:r w:rsidRPr="004632F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извещения</w:t>
      </w:r>
      <w:proofErr w:type="gramEnd"/>
      <w:r w:rsidRPr="004632F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об осуществлении которых размещены на Официальном сайте либо приглашения принять участие в которых направлены до 1 января 2014 года, осуществляется в соответствии с </w:t>
      </w:r>
      <w:hyperlink r:id="rId15" w:history="1">
        <w:r w:rsidRPr="004632F6">
          <w:rPr>
            <w:rFonts w:ascii="Arial" w:eastAsia="Times New Roman" w:hAnsi="Arial" w:cs="Arial"/>
            <w:color w:val="666699"/>
            <w:sz w:val="24"/>
            <w:szCs w:val="24"/>
            <w:lang w:eastAsia="ru-RU"/>
          </w:rPr>
          <w:t>Законом</w:t>
        </w:r>
      </w:hyperlink>
      <w:r w:rsidRPr="004632F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о размещении заказов, в том числе при:</w:t>
      </w:r>
    </w:p>
    <w:p w:rsidR="004632F6" w:rsidRPr="004632F6" w:rsidRDefault="004632F6" w:rsidP="004632F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gramStart"/>
      <w:r w:rsidRPr="004632F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принятии</w:t>
      </w:r>
      <w:proofErr w:type="gramEnd"/>
      <w:r w:rsidRPr="004632F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решений о внесении изменений в конкурсную документацию, документацию об аукционе, отказе от проведения торгов;</w:t>
      </w:r>
    </w:p>
    <w:p w:rsidR="004632F6" w:rsidRPr="004632F6" w:rsidRDefault="004632F6" w:rsidP="004632F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gramStart"/>
      <w:r w:rsidRPr="004632F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разъяснении</w:t>
      </w:r>
      <w:proofErr w:type="gramEnd"/>
      <w:r w:rsidRPr="004632F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положений документации о торгах;</w:t>
      </w:r>
    </w:p>
    <w:p w:rsidR="004632F6" w:rsidRPr="004632F6" w:rsidRDefault="004632F6" w:rsidP="004632F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gramStart"/>
      <w:r w:rsidRPr="004632F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осуществлении</w:t>
      </w:r>
      <w:proofErr w:type="gramEnd"/>
      <w:r w:rsidRPr="004632F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допуска либо отказа в допуске к участию в торгах, определении победителя торгов, запроса котировок;</w:t>
      </w:r>
    </w:p>
    <w:p w:rsidR="004632F6" w:rsidRPr="004632F6" w:rsidRDefault="004632F6" w:rsidP="004632F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gramStart"/>
      <w:r w:rsidRPr="004632F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заключении</w:t>
      </w:r>
      <w:proofErr w:type="gramEnd"/>
      <w:r w:rsidRPr="004632F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контрактов, согласовании заключения контракта с единственным поставщиком, в случае, если размещение заказа признано несостоявшимся;</w:t>
      </w:r>
    </w:p>
    <w:p w:rsidR="004632F6" w:rsidRPr="004632F6" w:rsidRDefault="004632F6" w:rsidP="004632F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gramStart"/>
      <w:r w:rsidRPr="004632F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осуществлении</w:t>
      </w:r>
      <w:proofErr w:type="gramEnd"/>
      <w:r w:rsidRPr="004632F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контроля за соблюдением законодательства Российской Федерации о размещении заказов.</w:t>
      </w:r>
    </w:p>
    <w:p w:rsidR="004632F6" w:rsidRPr="004632F6" w:rsidRDefault="004632F6" w:rsidP="004632F6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632F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Заместитель Министра</w:t>
      </w:r>
    </w:p>
    <w:p w:rsidR="004632F6" w:rsidRPr="004632F6" w:rsidRDefault="004632F6" w:rsidP="004632F6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632F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экономического развития</w:t>
      </w:r>
    </w:p>
    <w:p w:rsidR="004632F6" w:rsidRPr="004632F6" w:rsidRDefault="004632F6" w:rsidP="004632F6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632F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Российской Федерации</w:t>
      </w:r>
    </w:p>
    <w:p w:rsidR="004632F6" w:rsidRPr="004632F6" w:rsidRDefault="004632F6" w:rsidP="004632F6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632F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Е.И.ЕЛИН</w:t>
      </w:r>
    </w:p>
    <w:p w:rsidR="004632F6" w:rsidRPr="004632F6" w:rsidRDefault="004632F6" w:rsidP="004632F6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632F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Заместитель Руководителя</w:t>
      </w:r>
    </w:p>
    <w:p w:rsidR="004632F6" w:rsidRPr="004632F6" w:rsidRDefault="004632F6" w:rsidP="004632F6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632F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Федеральной антимонопольной службы</w:t>
      </w:r>
    </w:p>
    <w:p w:rsidR="004632F6" w:rsidRPr="004632F6" w:rsidRDefault="004632F6" w:rsidP="004632F6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632F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А.В.ДОЦЕНКО</w:t>
      </w:r>
    </w:p>
    <w:p w:rsidR="003B2124" w:rsidRDefault="004632F6" w:rsidP="004632F6">
      <w:r w:rsidRPr="004632F6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4632F6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hyperlink r:id="rId16" w:anchor="utm_campaign=hotdocs&amp;utm_source=consultant&amp;utm_medium=email&amp;utm_content=body" w:history="1">
        <w:r w:rsidRPr="004632F6">
          <w:rPr>
            <w:rFonts w:ascii="Arial" w:eastAsia="Times New Roman" w:hAnsi="Arial" w:cs="Arial"/>
            <w:color w:val="666699"/>
            <w:sz w:val="24"/>
            <w:szCs w:val="24"/>
            <w:shd w:val="clear" w:color="auto" w:fill="FFFFFF"/>
            <w:lang w:eastAsia="ru-RU"/>
          </w:rPr>
          <w:t>http://www.consultant.ru/document/cons_doc_LAW_157235/#utm_campaign=hotdocs&amp;utm_source=consultant&amp;utm_medium=email&amp;utm_content=body</w:t>
        </w:r>
      </w:hyperlink>
      <w:r w:rsidRPr="004632F6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4632F6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 xml:space="preserve">© </w:t>
      </w:r>
      <w:proofErr w:type="spellStart"/>
      <w:r w:rsidRPr="004632F6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КонсультантПлюс</w:t>
      </w:r>
      <w:proofErr w:type="spellEnd"/>
      <w:r w:rsidRPr="004632F6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, 1992-2014</w:t>
      </w:r>
    </w:p>
    <w:sectPr w:rsidR="003B21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32F6"/>
    <w:rsid w:val="003B2124"/>
    <w:rsid w:val="004632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811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877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297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495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968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29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738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93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701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90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nsultant.ru/document/cons_doc_LAW_157037/?dst=101611" TargetMode="External"/><Relationship Id="rId13" Type="http://schemas.openxmlformats.org/officeDocument/2006/relationships/hyperlink" Target="http://www.consultant.ru/document/cons_doc_LAW_157037/" TargetMode="External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hyperlink" Target="http://www.zakupki.gov.ru/" TargetMode="External"/><Relationship Id="rId12" Type="http://schemas.openxmlformats.org/officeDocument/2006/relationships/hyperlink" Target="http://www.consultant.ru/document/cons_doc_LAW_157037/?dst=101610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://www.consultant.ru/document/cons_doc_LAW_157235/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://www.consultant.ru/document/cons_doc_LAW_157037/" TargetMode="External"/><Relationship Id="rId11" Type="http://schemas.openxmlformats.org/officeDocument/2006/relationships/hyperlink" Target="http://www.consultant.ru/document/cons_doc_LAW_157037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consultant.ru/document/cons_doc_LAW_148890/" TargetMode="External"/><Relationship Id="rId10" Type="http://schemas.openxmlformats.org/officeDocument/2006/relationships/hyperlink" Target="http://www.consultant.ru/document/cons_doc_LAW_157037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consultant.ru/document/cons_doc_LAW_157037/" TargetMode="External"/><Relationship Id="rId14" Type="http://schemas.openxmlformats.org/officeDocument/2006/relationships/hyperlink" Target="http://www.consultant.ru/document/cons_doc_LAW_148890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82D123-83A8-4940-936D-03CB067DDE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773</Words>
  <Characters>4410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Карелина Мария Евгеньевна</dc:creator>
  <cp:lastModifiedBy>Карелина Мария Евгеньевна</cp:lastModifiedBy>
  <cp:revision>1</cp:revision>
  <dcterms:created xsi:type="dcterms:W3CDTF">2014-01-10T14:11:00Z</dcterms:created>
  <dcterms:modified xsi:type="dcterms:W3CDTF">2014-01-10T14:13:00Z</dcterms:modified>
</cp:coreProperties>
</file>