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BE" w:rsidRDefault="00461EBE" w:rsidP="009E61A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32B2A" w:rsidRDefault="00C32B2A" w:rsidP="009E61A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621CA" w:rsidRPr="00C32B2A" w:rsidRDefault="00BF534B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>Отчёт</w:t>
      </w:r>
    </w:p>
    <w:p w:rsidR="002B6A1E" w:rsidRPr="00C32B2A" w:rsidRDefault="00BF534B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 о результатах приватизации иму</w:t>
      </w:r>
      <w:r w:rsidR="00F02311" w:rsidRPr="00C32B2A">
        <w:rPr>
          <w:sz w:val="28"/>
          <w:szCs w:val="28"/>
        </w:rPr>
        <w:t>щества Самарской области за 201</w:t>
      </w:r>
      <w:r w:rsidR="00010743">
        <w:rPr>
          <w:sz w:val="28"/>
          <w:szCs w:val="28"/>
        </w:rPr>
        <w:t>8</w:t>
      </w:r>
      <w:r w:rsidRPr="00C32B2A">
        <w:rPr>
          <w:sz w:val="28"/>
          <w:szCs w:val="28"/>
        </w:rPr>
        <w:t xml:space="preserve"> год</w:t>
      </w:r>
      <w:r w:rsidR="004621CA" w:rsidRPr="00C32B2A">
        <w:rPr>
          <w:sz w:val="28"/>
          <w:szCs w:val="28"/>
        </w:rPr>
        <w:t xml:space="preserve"> в соответствии </w:t>
      </w:r>
    </w:p>
    <w:p w:rsidR="004621CA" w:rsidRPr="00C32B2A" w:rsidRDefault="004621CA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с прогнозным планом </w:t>
      </w:r>
      <w:r w:rsidR="00C32B2A" w:rsidRPr="00C32B2A">
        <w:rPr>
          <w:sz w:val="28"/>
          <w:szCs w:val="28"/>
        </w:rPr>
        <w:t xml:space="preserve">(программой) </w:t>
      </w:r>
      <w:r w:rsidRPr="00C32B2A">
        <w:rPr>
          <w:sz w:val="28"/>
          <w:szCs w:val="28"/>
        </w:rPr>
        <w:t>приватизации имущества Самарской области</w:t>
      </w:r>
      <w:r w:rsidR="00553616" w:rsidRPr="00C32B2A">
        <w:rPr>
          <w:sz w:val="28"/>
          <w:szCs w:val="28"/>
        </w:rPr>
        <w:t xml:space="preserve"> на 2016</w:t>
      </w:r>
      <w:r w:rsidR="00C32B2A" w:rsidRPr="00C32B2A">
        <w:rPr>
          <w:sz w:val="28"/>
          <w:szCs w:val="28"/>
        </w:rPr>
        <w:t xml:space="preserve"> – </w:t>
      </w:r>
      <w:r w:rsidR="00553616" w:rsidRPr="00C32B2A">
        <w:rPr>
          <w:sz w:val="28"/>
          <w:szCs w:val="28"/>
        </w:rPr>
        <w:t>2018 годы</w:t>
      </w:r>
      <w:r w:rsidRPr="00C32B2A">
        <w:rPr>
          <w:sz w:val="28"/>
          <w:szCs w:val="28"/>
        </w:rPr>
        <w:t xml:space="preserve">, </w:t>
      </w:r>
    </w:p>
    <w:p w:rsidR="009E61AE" w:rsidRPr="00C32B2A" w:rsidRDefault="004621CA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утвержденным </w:t>
      </w:r>
      <w:r w:rsidR="00C32B2A" w:rsidRPr="00C32B2A">
        <w:rPr>
          <w:sz w:val="28"/>
          <w:szCs w:val="28"/>
        </w:rPr>
        <w:t>п</w:t>
      </w:r>
      <w:r w:rsidRPr="00C32B2A">
        <w:rPr>
          <w:sz w:val="28"/>
          <w:szCs w:val="28"/>
        </w:rPr>
        <w:t>остановлением Губернатора Самарской области от 07.12.2015 № 306</w:t>
      </w:r>
    </w:p>
    <w:p w:rsidR="00A8505D" w:rsidRDefault="00A8505D" w:rsidP="00B44EC1">
      <w:pPr>
        <w:pStyle w:val="ConsPlusNormal"/>
        <w:ind w:right="253" w:firstLine="540"/>
        <w:jc w:val="both"/>
      </w:pPr>
    </w:p>
    <w:tbl>
      <w:tblPr>
        <w:tblStyle w:val="a5"/>
        <w:tblW w:w="14954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603"/>
        <w:gridCol w:w="2797"/>
        <w:gridCol w:w="3402"/>
        <w:gridCol w:w="2056"/>
        <w:gridCol w:w="1488"/>
        <w:gridCol w:w="1631"/>
        <w:gridCol w:w="2977"/>
      </w:tblGrid>
      <w:tr w:rsidR="007D0A46" w:rsidRPr="00380433" w:rsidTr="00B0406C">
        <w:trPr>
          <w:tblHeader/>
          <w:jc w:val="center"/>
        </w:trPr>
        <w:tc>
          <w:tcPr>
            <w:tcW w:w="603" w:type="dxa"/>
            <w:vAlign w:val="center"/>
          </w:tcPr>
          <w:p w:rsidR="00C32B2A" w:rsidRPr="00C32B2A" w:rsidRDefault="007D0A46" w:rsidP="00C32B2A">
            <w:pPr>
              <w:pStyle w:val="ConsPlusNormal"/>
              <w:ind w:left="-142" w:right="-108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№</w:t>
            </w:r>
          </w:p>
          <w:p w:rsidR="007D0A46" w:rsidRPr="00AD34A5" w:rsidRDefault="007D0A46" w:rsidP="00C32B2A">
            <w:pPr>
              <w:pStyle w:val="ConsPlusNormal"/>
              <w:ind w:left="-142"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C32B2A">
              <w:rPr>
                <w:sz w:val="22"/>
                <w:szCs w:val="22"/>
              </w:rPr>
              <w:t>п</w:t>
            </w:r>
            <w:proofErr w:type="gramEnd"/>
            <w:r w:rsidRPr="00C32B2A">
              <w:rPr>
                <w:sz w:val="22"/>
                <w:szCs w:val="22"/>
              </w:rPr>
              <w:t>/п</w:t>
            </w:r>
          </w:p>
        </w:tc>
        <w:tc>
          <w:tcPr>
            <w:tcW w:w="2797" w:type="dxa"/>
            <w:vAlign w:val="center"/>
          </w:tcPr>
          <w:p w:rsidR="007D0A46" w:rsidRPr="00C32B2A" w:rsidRDefault="00AB231D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юридического лица, </w:t>
            </w:r>
            <w:r w:rsidR="007D0A46" w:rsidRPr="00C32B2A">
              <w:rPr>
                <w:sz w:val="22"/>
                <w:szCs w:val="22"/>
              </w:rPr>
              <w:t>объекта</w:t>
            </w:r>
          </w:p>
        </w:tc>
        <w:tc>
          <w:tcPr>
            <w:tcW w:w="3402" w:type="dxa"/>
            <w:vAlign w:val="center"/>
          </w:tcPr>
          <w:p w:rsidR="007D0A46" w:rsidRPr="00C32B2A" w:rsidRDefault="007D0A46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Ре</w:t>
            </w:r>
            <w:r w:rsidR="00C32C14" w:rsidRPr="00C32B2A">
              <w:rPr>
                <w:sz w:val="22"/>
                <w:szCs w:val="22"/>
              </w:rPr>
              <w:t>квизиты решения</w:t>
            </w:r>
          </w:p>
          <w:p w:rsidR="007D0A46" w:rsidRPr="00C32B2A" w:rsidRDefault="007D0A46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об условиях приватиза</w:t>
            </w:r>
            <w:r w:rsidRPr="00C32B2A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056" w:type="dxa"/>
            <w:vAlign w:val="center"/>
          </w:tcPr>
          <w:p w:rsidR="007D0A46" w:rsidRPr="00C32B2A" w:rsidRDefault="0002077A" w:rsidP="00C32B2A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С</w:t>
            </w:r>
            <w:r w:rsidR="007D0A46" w:rsidRPr="00C32B2A">
              <w:rPr>
                <w:sz w:val="22"/>
                <w:szCs w:val="22"/>
              </w:rPr>
              <w:t>пособ приватизации</w:t>
            </w:r>
          </w:p>
        </w:tc>
        <w:tc>
          <w:tcPr>
            <w:tcW w:w="1488" w:type="dxa"/>
            <w:vAlign w:val="center"/>
          </w:tcPr>
          <w:p w:rsidR="007D0A46" w:rsidRPr="00C32B2A" w:rsidRDefault="007D0A46" w:rsidP="00C32B2A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Дата проведения торгов</w:t>
            </w:r>
          </w:p>
        </w:tc>
        <w:tc>
          <w:tcPr>
            <w:tcW w:w="1631" w:type="dxa"/>
            <w:vAlign w:val="center"/>
          </w:tcPr>
          <w:p w:rsidR="007D0A46" w:rsidRPr="00C32B2A" w:rsidRDefault="007D0A46" w:rsidP="00C32B2A">
            <w:pPr>
              <w:ind w:left="-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2B2A">
              <w:rPr>
                <w:rFonts w:eastAsiaTheme="minorHAnsi"/>
                <w:sz w:val="22"/>
                <w:szCs w:val="22"/>
                <w:lang w:eastAsia="en-US"/>
              </w:rPr>
              <w:t>Цена имущества, руб</w:t>
            </w:r>
            <w:r w:rsidR="00F43CF8" w:rsidRPr="00C32B2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7D0A46" w:rsidRPr="00C32B2A" w:rsidRDefault="007D0A46" w:rsidP="00C32B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2B2A">
              <w:rPr>
                <w:rFonts w:eastAsiaTheme="minorHAnsi"/>
                <w:sz w:val="22"/>
                <w:szCs w:val="22"/>
                <w:lang w:eastAsia="en-US"/>
              </w:rPr>
              <w:t>Результат приватиза</w:t>
            </w:r>
            <w:r w:rsidRPr="00C32B2A">
              <w:rPr>
                <w:rFonts w:eastAsiaTheme="minorHAnsi"/>
                <w:sz w:val="22"/>
                <w:szCs w:val="22"/>
                <w:lang w:eastAsia="en-US"/>
              </w:rPr>
              <w:softHyphen/>
              <w:t>ции</w:t>
            </w:r>
          </w:p>
        </w:tc>
      </w:tr>
      <w:tr w:rsidR="00062C63" w:rsidRPr="00380433" w:rsidTr="00B0406C">
        <w:trPr>
          <w:trHeight w:val="2673"/>
          <w:jc w:val="center"/>
        </w:trPr>
        <w:tc>
          <w:tcPr>
            <w:tcW w:w="603" w:type="dxa"/>
          </w:tcPr>
          <w:p w:rsidR="00062C63" w:rsidRPr="00380433" w:rsidRDefault="00062C63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C32B2A" w:rsidRPr="00910A9B" w:rsidRDefault="00062C63" w:rsidP="00910A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осударственное унитарное предприятие </w:t>
            </w: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Самарской области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Строительный контроль при осуществлении строительства, реконструкции и капитального ремонта объе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ктов капитального строительства»</w:t>
            </w:r>
          </w:p>
        </w:tc>
        <w:tc>
          <w:tcPr>
            <w:tcW w:w="3402" w:type="dxa"/>
          </w:tcPr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062C63" w:rsidRPr="00557598" w:rsidRDefault="00062C63" w:rsidP="00AB231D">
            <w:pPr>
              <w:autoSpaceDE w:val="0"/>
              <w:autoSpaceDN w:val="0"/>
              <w:adjustRightInd w:val="0"/>
              <w:ind w:left="-36" w:firstLine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7598">
              <w:rPr>
                <w:rFonts w:eastAsiaTheme="minorHAnsi"/>
                <w:sz w:val="22"/>
                <w:szCs w:val="22"/>
                <w:lang w:eastAsia="en-US"/>
              </w:rPr>
              <w:t>Преобразование унитарного предприятия в акционерное общество</w:t>
            </w:r>
          </w:p>
          <w:p w:rsidR="00062C63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062C63" w:rsidRPr="00FA6464" w:rsidRDefault="00062C63" w:rsidP="00AB231D">
            <w:pPr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1631" w:type="dxa"/>
          </w:tcPr>
          <w:p w:rsidR="00062C63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977" w:type="dxa"/>
          </w:tcPr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 в связи с</w:t>
            </w:r>
            <w:r w:rsidR="00F02311">
              <w:rPr>
                <w:sz w:val="22"/>
                <w:szCs w:val="22"/>
              </w:rPr>
              <w:t xml:space="preserve"> начавшимся </w:t>
            </w:r>
            <w:r>
              <w:rPr>
                <w:sz w:val="22"/>
                <w:szCs w:val="22"/>
              </w:rPr>
              <w:t xml:space="preserve">                  </w:t>
            </w:r>
            <w:r w:rsidR="00F02311">
              <w:rPr>
                <w:sz w:val="22"/>
                <w:szCs w:val="22"/>
              </w:rPr>
              <w:t>процессом ликвидации</w:t>
            </w:r>
            <w:r w:rsidR="000821A7">
              <w:rPr>
                <w:sz w:val="22"/>
                <w:szCs w:val="22"/>
              </w:rPr>
              <w:t xml:space="preserve"> предприятия</w:t>
            </w:r>
          </w:p>
        </w:tc>
      </w:tr>
      <w:tr w:rsidR="00352F5B" w:rsidRPr="00380433" w:rsidTr="00B0406C">
        <w:trPr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1670F0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260 акций </w:t>
            </w:r>
            <w:r w:rsidR="00881242">
              <w:rPr>
                <w:sz w:val="22"/>
                <w:szCs w:val="22"/>
              </w:rPr>
              <w:t>акционерного общества</w:t>
            </w:r>
            <w:r w:rsidRPr="00380433">
              <w:rPr>
                <w:sz w:val="22"/>
                <w:szCs w:val="22"/>
              </w:rPr>
              <w:t xml:space="preserve"> </w:t>
            </w:r>
            <w:r w:rsidR="00CE104C">
              <w:rPr>
                <w:sz w:val="22"/>
                <w:szCs w:val="22"/>
              </w:rPr>
              <w:t>«</w:t>
            </w:r>
            <w:r w:rsidRPr="00380433">
              <w:rPr>
                <w:sz w:val="22"/>
                <w:szCs w:val="22"/>
              </w:rPr>
              <w:t>Областной реабилитационный центр для лиц, страдающих наркоманией</w:t>
            </w:r>
            <w:r w:rsidR="00CE104C">
              <w:rPr>
                <w:sz w:val="22"/>
                <w:szCs w:val="22"/>
              </w:rPr>
              <w:t>»</w:t>
            </w:r>
            <w:r w:rsidRPr="00380433">
              <w:rPr>
                <w:sz w:val="22"/>
                <w:szCs w:val="22"/>
              </w:rPr>
              <w:t xml:space="preserve">, составляющие 26% уставного капитала </w:t>
            </w:r>
            <w:r w:rsidR="00482998">
              <w:rPr>
                <w:sz w:val="22"/>
                <w:szCs w:val="22"/>
              </w:rPr>
              <w:t>акционерного общества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</w:t>
            </w:r>
            <w:bookmarkStart w:id="0" w:name="_GoBack"/>
            <w:bookmarkEnd w:id="0"/>
            <w:r>
              <w:rPr>
                <w:sz w:val="22"/>
                <w:szCs w:val="22"/>
              </w:rPr>
              <w:t>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0433">
              <w:rPr>
                <w:bCs/>
                <w:sz w:val="22"/>
                <w:szCs w:val="22"/>
              </w:rPr>
              <w:t>от 09.02.2016 № 130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</w:tcPr>
          <w:p w:rsidR="004A3192" w:rsidRDefault="004A3192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  <w:p w:rsidR="00352F5B" w:rsidRPr="00380433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18.03.2016</w:t>
            </w:r>
          </w:p>
        </w:tc>
        <w:tc>
          <w:tcPr>
            <w:tcW w:w="1631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363 200</w:t>
            </w:r>
          </w:p>
        </w:tc>
        <w:tc>
          <w:tcPr>
            <w:tcW w:w="2977" w:type="dxa"/>
          </w:tcPr>
          <w:p w:rsidR="00352F5B" w:rsidRPr="00380433" w:rsidRDefault="00ED0239" w:rsidP="00103082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30C2"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>орг</w:t>
            </w:r>
            <w:r w:rsidR="00980242">
              <w:rPr>
                <w:sz w:val="22"/>
                <w:szCs w:val="22"/>
              </w:rPr>
              <w:t>и признаны</w:t>
            </w:r>
            <w:r>
              <w:rPr>
                <w:sz w:val="22"/>
                <w:szCs w:val="22"/>
              </w:rPr>
              <w:t xml:space="preserve"> несостоявшимися в связи с отсутствием заявок на участие</w:t>
            </w:r>
            <w:r w:rsidR="00AC2234">
              <w:rPr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Проведение дальнейших мероприятий по приватизации </w:t>
            </w:r>
            <w:r w:rsidR="0002011E">
              <w:rPr>
                <w:rFonts w:eastAsia="Times New Roman"/>
                <w:sz w:val="22"/>
                <w:szCs w:val="22"/>
                <w:lang w:eastAsia="ru-RU"/>
              </w:rPr>
              <w:t xml:space="preserve">не </w:t>
            </w:r>
            <w:r w:rsidR="006D2F27">
              <w:rPr>
                <w:rFonts w:eastAsia="Times New Roman"/>
                <w:sz w:val="22"/>
                <w:szCs w:val="22"/>
                <w:lang w:eastAsia="ru-RU"/>
              </w:rPr>
              <w:t>нецелесообразно</w:t>
            </w:r>
            <w:r w:rsidR="006D2F27" w:rsidRPr="0038043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связи с </w:t>
            </w:r>
            <w:r w:rsidR="006967A6">
              <w:rPr>
                <w:rFonts w:eastAsia="Times New Roman"/>
                <w:sz w:val="22"/>
                <w:szCs w:val="22"/>
                <w:lang w:eastAsia="ru-RU"/>
              </w:rPr>
              <w:t>ликвидаци</w:t>
            </w:r>
            <w:r w:rsidR="00103082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="00CE1E44">
              <w:rPr>
                <w:rFonts w:eastAsia="Times New Roman"/>
                <w:sz w:val="22"/>
                <w:szCs w:val="22"/>
                <w:lang w:eastAsia="ru-RU"/>
              </w:rPr>
              <w:t xml:space="preserve"> общества</w:t>
            </w:r>
            <w:r w:rsidR="00103082">
              <w:rPr>
                <w:rFonts w:eastAsia="Times New Roman"/>
                <w:sz w:val="22"/>
                <w:szCs w:val="22"/>
                <w:lang w:eastAsia="ru-RU"/>
              </w:rPr>
              <w:t xml:space="preserve"> 06.10.2017</w:t>
            </w:r>
          </w:p>
        </w:tc>
      </w:tr>
      <w:tr w:rsidR="00352F5B" w:rsidRPr="00380433" w:rsidTr="00B0406C">
        <w:trPr>
          <w:trHeight w:val="4653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613A19" w:rsidRDefault="00035519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чебно-производственный блок площадью 1290,10 кв. м, расположенный по адресу: Самарская область, г. Тольятти, Центральный район, ул. </w:t>
            </w:r>
            <w:proofErr w:type="spellStart"/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>Новозаводская</w:t>
            </w:r>
            <w:proofErr w:type="spellEnd"/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9A0B40">
              <w:rPr>
                <w:rFonts w:eastAsiaTheme="minorHAnsi"/>
                <w:sz w:val="22"/>
                <w:szCs w:val="22"/>
                <w:lang w:eastAsia="en-US"/>
              </w:rPr>
              <w:t xml:space="preserve">           </w:t>
            </w:r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>д. 7, строение 2 и земельный участок площадью 3997,00 кв. м с кадастровым номером 63:09:0306034:952, расположенный по адресу: Самарская область,</w:t>
            </w:r>
          </w:p>
          <w:p w:rsidR="00613A19" w:rsidRPr="00910A9B" w:rsidRDefault="00352F5B" w:rsidP="00910A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г. Тольятти, Центральный район, южнее здания, имеющего адрес: 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317716">
              <w:rPr>
                <w:rFonts w:eastAsiaTheme="minorHAnsi"/>
                <w:sz w:val="22"/>
                <w:szCs w:val="22"/>
                <w:lang w:eastAsia="en-US"/>
              </w:rPr>
              <w:t>Новозаводская</w:t>
            </w:r>
            <w:proofErr w:type="spellEnd"/>
            <w:r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 xml:space="preserve">             </w:t>
            </w:r>
            <w:r w:rsidRPr="00317716">
              <w:rPr>
                <w:rFonts w:eastAsiaTheme="minorHAnsi"/>
                <w:sz w:val="22"/>
                <w:szCs w:val="22"/>
                <w:lang w:eastAsia="en-US"/>
              </w:rPr>
              <w:t>д. 7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  <w:r w:rsidR="009A0B4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-14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06.06.2016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869</w:t>
            </w:r>
            <w:r w:rsidR="00613A19"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(аукцион),</w:t>
            </w:r>
          </w:p>
          <w:p w:rsidR="00352F5B" w:rsidRPr="00380433" w:rsidRDefault="00352F5B" w:rsidP="00AB231D">
            <w:pPr>
              <w:pStyle w:val="ConsPlusNormal"/>
              <w:ind w:left="-36" w:right="-180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11.08.2016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1391 (аукцион),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06.10.2016 № 1690</w:t>
            </w:r>
            <w:r>
              <w:rPr>
                <w:sz w:val="22"/>
                <w:szCs w:val="22"/>
              </w:rPr>
              <w:t xml:space="preserve"> (публичное предложение)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035519" w:rsidRDefault="00035519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  <w:r w:rsidR="00797721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035519" w:rsidRPr="00317716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  <w:p w:rsidR="00352F5B" w:rsidRPr="00317716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035519" w:rsidRDefault="00035519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22.07.2016</w:t>
            </w:r>
          </w:p>
          <w:p w:rsidR="00E30A4A" w:rsidRDefault="00035519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23.09.2016</w:t>
            </w:r>
          </w:p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11.11.2016</w:t>
            </w:r>
          </w:p>
        </w:tc>
        <w:tc>
          <w:tcPr>
            <w:tcW w:w="1631" w:type="dxa"/>
          </w:tcPr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color w:val="000000"/>
                <w:sz w:val="22"/>
                <w:szCs w:val="22"/>
              </w:rPr>
              <w:t>24 598 032</w:t>
            </w:r>
          </w:p>
        </w:tc>
        <w:tc>
          <w:tcPr>
            <w:tcW w:w="2977" w:type="dxa"/>
          </w:tcPr>
          <w:p w:rsidR="00352F5B" w:rsidRPr="00380433" w:rsidRDefault="001670F0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30C2"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 xml:space="preserve">орги признаны несостоявшимися в связи </w:t>
            </w:r>
            <w:r w:rsidR="00527369">
              <w:rPr>
                <w:sz w:val="22"/>
                <w:szCs w:val="22"/>
              </w:rPr>
              <w:t>с отсутствием заявок на участие</w:t>
            </w:r>
            <w:r w:rsidR="00181EF2">
              <w:rPr>
                <w:sz w:val="22"/>
                <w:szCs w:val="22"/>
              </w:rPr>
              <w:t>. Принят</w:t>
            </w:r>
            <w:r w:rsidR="002730C2">
              <w:rPr>
                <w:sz w:val="22"/>
                <w:szCs w:val="22"/>
              </w:rPr>
              <w:t xml:space="preserve"> приказ  </w:t>
            </w:r>
            <w:r w:rsidR="00181EF2">
              <w:rPr>
                <w:sz w:val="22"/>
                <w:szCs w:val="22"/>
              </w:rPr>
              <w:t xml:space="preserve"> об отмене решения о</w:t>
            </w:r>
            <w:r w:rsidR="00723901">
              <w:rPr>
                <w:sz w:val="22"/>
                <w:szCs w:val="22"/>
              </w:rPr>
              <w:t xml:space="preserve">б условиях </w:t>
            </w:r>
            <w:r w:rsidR="00613A19">
              <w:rPr>
                <w:sz w:val="22"/>
                <w:szCs w:val="22"/>
              </w:rPr>
              <w:t>приватизации</w:t>
            </w:r>
          </w:p>
        </w:tc>
      </w:tr>
      <w:tr w:rsidR="00595788" w:rsidRPr="00380433" w:rsidTr="00B0406C">
        <w:trPr>
          <w:trHeight w:val="4653"/>
          <w:jc w:val="center"/>
        </w:trPr>
        <w:tc>
          <w:tcPr>
            <w:tcW w:w="603" w:type="dxa"/>
          </w:tcPr>
          <w:p w:rsidR="00595788" w:rsidRPr="00380433" w:rsidRDefault="00595788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595788" w:rsidRDefault="00595788" w:rsidP="00FA1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F5354B">
              <w:rPr>
                <w:rFonts w:eastAsiaTheme="minorHAnsi"/>
                <w:sz w:val="22"/>
                <w:szCs w:val="22"/>
                <w:lang w:eastAsia="en-US"/>
              </w:rPr>
              <w:t>дание общественно-бытового блока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площадью 2411,50 кв. м, расположенно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по адресу: Самарская область,</w:t>
            </w:r>
          </w:p>
          <w:p w:rsidR="00595788" w:rsidRDefault="00595788" w:rsidP="00FA1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г. Тольятти, Центральный район, ул. </w:t>
            </w:r>
            <w:proofErr w:type="spellStart"/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Новозаводская</w:t>
            </w:r>
            <w:proofErr w:type="spellEnd"/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д. 7, строение 3,</w:t>
            </w:r>
          </w:p>
          <w:p w:rsidR="00595788" w:rsidRPr="00380433" w:rsidRDefault="00595788" w:rsidP="00FA1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литера А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3402" w:type="dxa"/>
          </w:tcPr>
          <w:p w:rsidR="00595788" w:rsidRDefault="00595788" w:rsidP="00FA1250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министерства имущественных отношений Самарской области</w:t>
            </w:r>
          </w:p>
          <w:p w:rsidR="00595788" w:rsidRPr="00380433" w:rsidRDefault="00595788" w:rsidP="00FA1250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06.06.2016 № 868 (аукцион),</w:t>
            </w:r>
          </w:p>
          <w:p w:rsidR="00595788" w:rsidRPr="00380433" w:rsidRDefault="00595788" w:rsidP="00FA1250">
            <w:pPr>
              <w:pStyle w:val="ConsPlusNormal"/>
              <w:ind w:righ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380433">
              <w:rPr>
                <w:sz w:val="22"/>
                <w:szCs w:val="22"/>
              </w:rPr>
              <w:t>25.08.2016 № 1478 (аукцион)</w:t>
            </w:r>
            <w:r>
              <w:rPr>
                <w:sz w:val="22"/>
                <w:szCs w:val="22"/>
              </w:rPr>
              <w:t>, от</w:t>
            </w:r>
            <w:r w:rsidRPr="00380433">
              <w:rPr>
                <w:sz w:val="22"/>
                <w:szCs w:val="22"/>
              </w:rPr>
              <w:t xml:space="preserve"> 11.10</w:t>
            </w:r>
            <w:r>
              <w:rPr>
                <w:sz w:val="22"/>
                <w:szCs w:val="22"/>
              </w:rPr>
              <w:t>.</w:t>
            </w:r>
            <w:r w:rsidRPr="00380433">
              <w:rPr>
                <w:sz w:val="22"/>
                <w:szCs w:val="22"/>
              </w:rPr>
              <w:t xml:space="preserve">2016 № 1705 </w:t>
            </w:r>
            <w:r>
              <w:rPr>
                <w:sz w:val="22"/>
                <w:szCs w:val="22"/>
              </w:rPr>
              <w:t>(публичное предложение)</w:t>
            </w:r>
          </w:p>
        </w:tc>
        <w:tc>
          <w:tcPr>
            <w:tcW w:w="2056" w:type="dxa"/>
          </w:tcPr>
          <w:p w:rsidR="00595788" w:rsidRDefault="00595788" w:rsidP="00FA1250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 и</w:t>
            </w:r>
          </w:p>
          <w:p w:rsidR="00595788" w:rsidRPr="00317716" w:rsidRDefault="00595788" w:rsidP="00FA1250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  <w:p w:rsidR="00595788" w:rsidRPr="00380433" w:rsidRDefault="00595788" w:rsidP="00FA1250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595788" w:rsidRDefault="00595788" w:rsidP="00FA1250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22.07.2016</w:t>
            </w:r>
          </w:p>
          <w:p w:rsidR="00595788" w:rsidRPr="00380433" w:rsidRDefault="00595788" w:rsidP="00FA1250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07.10.2016  </w:t>
            </w: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11.11.2016</w:t>
            </w:r>
          </w:p>
        </w:tc>
        <w:tc>
          <w:tcPr>
            <w:tcW w:w="1631" w:type="dxa"/>
          </w:tcPr>
          <w:p w:rsidR="00595788" w:rsidRPr="00380433" w:rsidRDefault="00595788" w:rsidP="00FA1250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11 611 373</w:t>
            </w:r>
          </w:p>
        </w:tc>
        <w:tc>
          <w:tcPr>
            <w:tcW w:w="2977" w:type="dxa"/>
          </w:tcPr>
          <w:p w:rsidR="00595788" w:rsidRDefault="00595788" w:rsidP="00FA1250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завершена. Торги признаны несостоявшимися в связи с отсутствием заявок на участие. Принят приказ   об отмене решения об условиях приватизации</w:t>
            </w:r>
          </w:p>
          <w:p w:rsidR="00595788" w:rsidRPr="00380433" w:rsidRDefault="00595788" w:rsidP="00FA1250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</w:tr>
      <w:tr w:rsidR="00581521" w:rsidRPr="00380433" w:rsidTr="008A5CD0">
        <w:trPr>
          <w:trHeight w:val="2179"/>
          <w:jc w:val="center"/>
        </w:trPr>
        <w:tc>
          <w:tcPr>
            <w:tcW w:w="603" w:type="dxa"/>
          </w:tcPr>
          <w:p w:rsidR="00581521" w:rsidRPr="00380433" w:rsidRDefault="00581521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581521" w:rsidRDefault="00581521" w:rsidP="00EF0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Нежилое помещение, расположенное  по  адресу:  Самарская  область,</w:t>
            </w:r>
          </w:p>
          <w:p w:rsidR="00581521" w:rsidRDefault="00581521" w:rsidP="00EF0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г. Самара, Самарский район, ул. Фрунзе, </w:t>
            </w:r>
          </w:p>
          <w:p w:rsidR="00581521" w:rsidRPr="00380433" w:rsidRDefault="00581521" w:rsidP="008A5C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д. 87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402" w:type="dxa"/>
          </w:tcPr>
          <w:p w:rsidR="00581521" w:rsidRDefault="00581521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581521" w:rsidRPr="00380433" w:rsidRDefault="00581521" w:rsidP="008A5CD0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</w:t>
            </w:r>
            <w:r w:rsidRPr="000B35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0B35B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0B35BD"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1372</w:t>
            </w:r>
          </w:p>
        </w:tc>
        <w:tc>
          <w:tcPr>
            <w:tcW w:w="2056" w:type="dxa"/>
          </w:tcPr>
          <w:p w:rsidR="00581521" w:rsidRPr="00380433" w:rsidRDefault="00581521" w:rsidP="00EF07E2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конкурсе</w:t>
            </w:r>
          </w:p>
        </w:tc>
        <w:tc>
          <w:tcPr>
            <w:tcW w:w="1488" w:type="dxa"/>
          </w:tcPr>
          <w:p w:rsidR="00581521" w:rsidRPr="00B756CA" w:rsidRDefault="00581521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05.05.2017</w:t>
            </w:r>
          </w:p>
        </w:tc>
        <w:tc>
          <w:tcPr>
            <w:tcW w:w="1631" w:type="dxa"/>
          </w:tcPr>
          <w:p w:rsidR="00581521" w:rsidRPr="00B756CA" w:rsidRDefault="00581521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9 908 905</w:t>
            </w:r>
          </w:p>
        </w:tc>
        <w:tc>
          <w:tcPr>
            <w:tcW w:w="2977" w:type="dxa"/>
          </w:tcPr>
          <w:p w:rsidR="00FD5422" w:rsidRDefault="00581521" w:rsidP="00506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</w:t>
            </w:r>
            <w:r w:rsidR="00F20BF1">
              <w:rPr>
                <w:sz w:val="22"/>
                <w:szCs w:val="22"/>
              </w:rPr>
              <w:t>а</w:t>
            </w:r>
            <w:r w:rsidR="005F3263">
              <w:rPr>
                <w:sz w:val="22"/>
                <w:szCs w:val="22"/>
              </w:rPr>
              <w:t xml:space="preserve"> в 2018 году</w:t>
            </w:r>
            <w:r w:rsidR="00506D8F">
              <w:rPr>
                <w:sz w:val="22"/>
                <w:szCs w:val="22"/>
              </w:rPr>
              <w:t xml:space="preserve">. Передача </w:t>
            </w:r>
            <w:r w:rsidR="00FD5422" w:rsidRPr="005F3263">
              <w:rPr>
                <w:sz w:val="22"/>
                <w:szCs w:val="22"/>
              </w:rPr>
              <w:t xml:space="preserve"> объекта </w:t>
            </w:r>
            <w:r w:rsidR="00506D8F">
              <w:rPr>
                <w:sz w:val="22"/>
                <w:szCs w:val="22"/>
              </w:rPr>
              <w:t>осуществл</w:t>
            </w:r>
            <w:r w:rsidR="00FD5422" w:rsidRPr="005F3263">
              <w:rPr>
                <w:sz w:val="22"/>
                <w:szCs w:val="22"/>
              </w:rPr>
              <w:t>е</w:t>
            </w:r>
            <w:r w:rsidR="00506D8F">
              <w:rPr>
                <w:sz w:val="22"/>
                <w:szCs w:val="22"/>
              </w:rPr>
              <w:t>на в соответствии с п.16 ст.20 Федерального закона</w:t>
            </w:r>
            <w:r w:rsidR="008D5BCF">
              <w:rPr>
                <w:sz w:val="22"/>
                <w:szCs w:val="22"/>
              </w:rPr>
              <w:t xml:space="preserve">                    </w:t>
            </w:r>
            <w:r w:rsidR="00506D8F">
              <w:rPr>
                <w:sz w:val="22"/>
                <w:szCs w:val="22"/>
              </w:rPr>
              <w:t xml:space="preserve"> «О приватизации государственного и муниципального имущества» после выполнения покупателем условий конкурса, являющихся </w:t>
            </w:r>
            <w:proofErr w:type="spellStart"/>
            <w:r w:rsidR="00506D8F">
              <w:rPr>
                <w:sz w:val="22"/>
                <w:szCs w:val="22"/>
              </w:rPr>
              <w:t>неотьемлемой</w:t>
            </w:r>
            <w:proofErr w:type="spellEnd"/>
            <w:r w:rsidR="00506D8F">
              <w:rPr>
                <w:sz w:val="22"/>
                <w:szCs w:val="22"/>
              </w:rPr>
              <w:t xml:space="preserve"> частью заключенного договора купли-продажи</w:t>
            </w:r>
            <w:r w:rsidR="00FD5422" w:rsidRPr="005F3263">
              <w:rPr>
                <w:sz w:val="22"/>
                <w:szCs w:val="22"/>
              </w:rPr>
              <w:t xml:space="preserve"> </w:t>
            </w:r>
          </w:p>
          <w:p w:rsidR="00506D8F" w:rsidRPr="00380433" w:rsidRDefault="00506D8F" w:rsidP="00506D8F">
            <w:pPr>
              <w:jc w:val="center"/>
              <w:rPr>
                <w:sz w:val="22"/>
                <w:szCs w:val="22"/>
              </w:rPr>
            </w:pPr>
          </w:p>
        </w:tc>
      </w:tr>
      <w:tr w:rsidR="008A5CD0" w:rsidRPr="00380433" w:rsidTr="008A5CD0">
        <w:trPr>
          <w:trHeight w:val="2409"/>
          <w:jc w:val="center"/>
        </w:trPr>
        <w:tc>
          <w:tcPr>
            <w:tcW w:w="603" w:type="dxa"/>
          </w:tcPr>
          <w:p w:rsidR="008A5CD0" w:rsidRPr="00380433" w:rsidRDefault="008A5CD0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8A5CD0" w:rsidRDefault="008A5CD0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Помещение на втором этаже двухэтажного здания (комн. 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24а, 24 –36), расположенное  по  адресу:  Самарская  область,  г. Самара, Самарский район,</w:t>
            </w:r>
          </w:p>
          <w:p w:rsidR="008A5CD0" w:rsidRDefault="008A5CD0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ул. Ленинградская,</w:t>
            </w:r>
          </w:p>
          <w:p w:rsidR="008A5CD0" w:rsidRPr="00F02311" w:rsidRDefault="008A5CD0" w:rsidP="008A5C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д. 53</w:t>
            </w:r>
          </w:p>
        </w:tc>
        <w:tc>
          <w:tcPr>
            <w:tcW w:w="3402" w:type="dxa"/>
          </w:tcPr>
          <w:p w:rsidR="008A5CD0" w:rsidRDefault="008A5CD0" w:rsidP="00EF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8A5CD0" w:rsidRDefault="008A5CD0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8A5CD0" w:rsidRPr="00B756CA" w:rsidRDefault="008A5CD0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8A5CD0" w:rsidRPr="00B756CA" w:rsidRDefault="008A5CD0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8A5CD0" w:rsidRDefault="007A6699" w:rsidP="00682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>
              <w:rPr>
                <w:sz w:val="22"/>
                <w:szCs w:val="22"/>
              </w:rPr>
              <w:t>непоступлением</w:t>
            </w:r>
            <w:proofErr w:type="spellEnd"/>
            <w:r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культурного наследия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Default="007A6699" w:rsidP="00AB231D">
            <w:pPr>
              <w:jc w:val="center"/>
              <w:rPr>
                <w:sz w:val="22"/>
                <w:szCs w:val="22"/>
              </w:rPr>
            </w:pPr>
            <w:r w:rsidRPr="00B370DE">
              <w:rPr>
                <w:sz w:val="22"/>
                <w:szCs w:val="22"/>
              </w:rPr>
              <w:t xml:space="preserve">Пристрой к гаражу, </w:t>
            </w:r>
            <w:proofErr w:type="gramStart"/>
            <w:r w:rsidRPr="00B370DE">
              <w:rPr>
                <w:sz w:val="22"/>
                <w:szCs w:val="22"/>
              </w:rPr>
              <w:t>расположенный</w:t>
            </w:r>
            <w:proofErr w:type="gramEnd"/>
            <w:r w:rsidRPr="00B370DE">
              <w:rPr>
                <w:sz w:val="22"/>
                <w:szCs w:val="22"/>
              </w:rPr>
              <w:t xml:space="preserve"> по адресу: Самарская область, </w:t>
            </w:r>
            <w:proofErr w:type="spellStart"/>
            <w:r w:rsidRPr="00B370DE">
              <w:rPr>
                <w:sz w:val="22"/>
                <w:szCs w:val="22"/>
              </w:rPr>
              <w:t>Богатовский</w:t>
            </w:r>
            <w:proofErr w:type="spellEnd"/>
            <w:r w:rsidRPr="00B370DE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                    </w:t>
            </w:r>
            <w:r w:rsidRPr="00B370DE">
              <w:rPr>
                <w:sz w:val="22"/>
                <w:szCs w:val="22"/>
              </w:rPr>
              <w:t xml:space="preserve">п. </w:t>
            </w:r>
            <w:proofErr w:type="spellStart"/>
            <w:r w:rsidRPr="00B370DE">
              <w:rPr>
                <w:sz w:val="22"/>
                <w:szCs w:val="22"/>
              </w:rPr>
              <w:t>Мичуриновка</w:t>
            </w:r>
            <w:proofErr w:type="spellEnd"/>
            <w:r w:rsidRPr="00B370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 </w:t>
            </w:r>
            <w:r w:rsidRPr="00B370DE">
              <w:rPr>
                <w:sz w:val="22"/>
                <w:szCs w:val="22"/>
              </w:rPr>
              <w:t>Прибрежная, блок 01, массив 05, квартал 03, участок 37</w:t>
            </w:r>
            <w:r>
              <w:rPr>
                <w:sz w:val="22"/>
                <w:szCs w:val="22"/>
              </w:rPr>
              <w:t>, и з</w:t>
            </w:r>
            <w:r w:rsidRPr="00B370DE">
              <w:rPr>
                <w:sz w:val="22"/>
                <w:szCs w:val="22"/>
              </w:rPr>
              <w:t xml:space="preserve">емельный участок, расположенный по адресу: Самарская область, </w:t>
            </w:r>
            <w:proofErr w:type="spellStart"/>
            <w:r w:rsidRPr="00B370DE">
              <w:rPr>
                <w:sz w:val="22"/>
                <w:szCs w:val="22"/>
              </w:rPr>
              <w:t>Богатовский</w:t>
            </w:r>
            <w:proofErr w:type="spellEnd"/>
            <w:r w:rsidRPr="00B370DE">
              <w:rPr>
                <w:sz w:val="22"/>
                <w:szCs w:val="22"/>
              </w:rPr>
              <w:t xml:space="preserve"> район, блок 01, массив 05, квартал 03, участок 37</w:t>
            </w:r>
          </w:p>
          <w:p w:rsidR="007A6699" w:rsidRPr="005356FB" w:rsidRDefault="007A6699" w:rsidP="00AB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23D13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5D4056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5D4056">
              <w:rPr>
                <w:sz w:val="22"/>
                <w:szCs w:val="22"/>
              </w:rPr>
              <w:t>непоступлением</w:t>
            </w:r>
            <w:proofErr w:type="spellEnd"/>
            <w:r w:rsidRPr="005D4056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Default="007A6699" w:rsidP="001F1CC6">
            <w:pPr>
              <w:jc w:val="center"/>
              <w:rPr>
                <w:sz w:val="22"/>
                <w:szCs w:val="22"/>
              </w:rPr>
            </w:pPr>
            <w:r w:rsidRPr="001F1CC6">
              <w:rPr>
                <w:sz w:val="22"/>
                <w:szCs w:val="22"/>
              </w:rPr>
              <w:t xml:space="preserve">Баня, расположенная по адресу: Самарская область, </w:t>
            </w:r>
            <w:proofErr w:type="spellStart"/>
            <w:r w:rsidRPr="001F1CC6">
              <w:rPr>
                <w:sz w:val="22"/>
                <w:szCs w:val="22"/>
              </w:rPr>
              <w:t>Богатовский</w:t>
            </w:r>
            <w:proofErr w:type="spellEnd"/>
            <w:r w:rsidRPr="001F1CC6">
              <w:rPr>
                <w:sz w:val="22"/>
                <w:szCs w:val="22"/>
              </w:rPr>
              <w:t xml:space="preserve"> район, п. </w:t>
            </w:r>
            <w:proofErr w:type="spellStart"/>
            <w:r w:rsidRPr="001F1CC6">
              <w:rPr>
                <w:sz w:val="22"/>
                <w:szCs w:val="22"/>
              </w:rPr>
              <w:t>Мичуриновка</w:t>
            </w:r>
            <w:proofErr w:type="spellEnd"/>
            <w:r w:rsidRPr="001F1CC6">
              <w:rPr>
                <w:sz w:val="22"/>
                <w:szCs w:val="22"/>
              </w:rPr>
              <w:t>, ул. Прибрежная, блок 01, массив 05, квартал 03, участок 38</w:t>
            </w:r>
            <w:r>
              <w:rPr>
                <w:sz w:val="22"/>
                <w:szCs w:val="22"/>
              </w:rPr>
              <w:t>, и з</w:t>
            </w:r>
            <w:r w:rsidRPr="001F1CC6">
              <w:rPr>
                <w:sz w:val="22"/>
                <w:szCs w:val="22"/>
              </w:rPr>
              <w:t xml:space="preserve">емельный участок, расположенный  по адресу: Самарская область, </w:t>
            </w:r>
            <w:proofErr w:type="spellStart"/>
            <w:r w:rsidRPr="001F1CC6">
              <w:rPr>
                <w:sz w:val="22"/>
                <w:szCs w:val="22"/>
              </w:rPr>
              <w:t>Богатовский</w:t>
            </w:r>
            <w:proofErr w:type="spellEnd"/>
            <w:r w:rsidRPr="001F1CC6">
              <w:rPr>
                <w:sz w:val="22"/>
                <w:szCs w:val="22"/>
              </w:rPr>
              <w:t xml:space="preserve"> район, блок 01, массив 05, квартал 03, участок 3</w:t>
            </w:r>
          </w:p>
          <w:p w:rsidR="007A6699" w:rsidRPr="005356FB" w:rsidRDefault="007A6699" w:rsidP="001F1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5D4056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5D4056">
              <w:rPr>
                <w:sz w:val="22"/>
                <w:szCs w:val="22"/>
              </w:rPr>
              <w:t>непоступлением</w:t>
            </w:r>
            <w:proofErr w:type="spellEnd"/>
            <w:r w:rsidRPr="005D4056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Pr="00341667" w:rsidRDefault="007A6699" w:rsidP="00341667">
            <w:pPr>
              <w:jc w:val="center"/>
              <w:rPr>
                <w:sz w:val="22"/>
                <w:szCs w:val="22"/>
              </w:rPr>
            </w:pPr>
            <w:r w:rsidRPr="00341667">
              <w:rPr>
                <w:sz w:val="22"/>
                <w:szCs w:val="22"/>
              </w:rPr>
              <w:t xml:space="preserve">Гараж на 6 мест, расположенный по адресу: Самарская область, </w:t>
            </w:r>
            <w:proofErr w:type="spellStart"/>
            <w:r w:rsidRPr="00341667">
              <w:rPr>
                <w:sz w:val="22"/>
                <w:szCs w:val="22"/>
              </w:rPr>
              <w:t>Богатовский</w:t>
            </w:r>
            <w:proofErr w:type="spellEnd"/>
            <w:r w:rsidRPr="00341667">
              <w:rPr>
                <w:sz w:val="22"/>
                <w:szCs w:val="22"/>
              </w:rPr>
              <w:t xml:space="preserve"> район, блок 01, массив 05, квартал 03, участок 39</w:t>
            </w:r>
            <w:r>
              <w:rPr>
                <w:sz w:val="22"/>
                <w:szCs w:val="22"/>
              </w:rPr>
              <w:t>, и з</w:t>
            </w:r>
            <w:r w:rsidRPr="00341667">
              <w:rPr>
                <w:sz w:val="22"/>
                <w:szCs w:val="22"/>
              </w:rPr>
              <w:t xml:space="preserve">емельный участок, расположенный по адресу: Самарская область, </w:t>
            </w:r>
            <w:proofErr w:type="spellStart"/>
            <w:r w:rsidRPr="00341667">
              <w:rPr>
                <w:sz w:val="22"/>
                <w:szCs w:val="22"/>
              </w:rPr>
              <w:t>Богатовский</w:t>
            </w:r>
            <w:proofErr w:type="spellEnd"/>
            <w:r w:rsidRPr="00341667">
              <w:rPr>
                <w:sz w:val="22"/>
                <w:szCs w:val="22"/>
              </w:rPr>
              <w:t xml:space="preserve"> район, блок 01, массив 05, квартал 03, участок 39</w:t>
            </w:r>
          </w:p>
          <w:p w:rsidR="007A6699" w:rsidRPr="005356FB" w:rsidRDefault="007A6699" w:rsidP="00AB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6124B3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6124B3">
              <w:rPr>
                <w:sz w:val="22"/>
                <w:szCs w:val="22"/>
              </w:rPr>
              <w:t>непоступлением</w:t>
            </w:r>
            <w:proofErr w:type="spellEnd"/>
            <w:r w:rsidRPr="006124B3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Pr="007F0188" w:rsidRDefault="007A6699" w:rsidP="007F0188">
            <w:pPr>
              <w:jc w:val="center"/>
              <w:rPr>
                <w:sz w:val="22"/>
                <w:szCs w:val="22"/>
              </w:rPr>
            </w:pPr>
            <w:r w:rsidRPr="007F0188">
              <w:rPr>
                <w:sz w:val="22"/>
                <w:szCs w:val="22"/>
              </w:rPr>
              <w:t xml:space="preserve">Склад на 500 тонн, расположенный по адресу: Самарская область, </w:t>
            </w:r>
            <w:proofErr w:type="spellStart"/>
            <w:r w:rsidRPr="007F0188">
              <w:rPr>
                <w:sz w:val="22"/>
                <w:szCs w:val="22"/>
              </w:rPr>
              <w:t>Богатовский</w:t>
            </w:r>
            <w:proofErr w:type="spellEnd"/>
            <w:r w:rsidRPr="007F0188">
              <w:rPr>
                <w:sz w:val="22"/>
                <w:szCs w:val="22"/>
              </w:rPr>
              <w:t xml:space="preserve"> район, п. </w:t>
            </w:r>
            <w:proofErr w:type="spellStart"/>
            <w:r w:rsidRPr="007F0188">
              <w:rPr>
                <w:sz w:val="22"/>
                <w:szCs w:val="22"/>
              </w:rPr>
              <w:t>Мичуриновка</w:t>
            </w:r>
            <w:proofErr w:type="spellEnd"/>
            <w:r w:rsidRPr="007F0188">
              <w:rPr>
                <w:sz w:val="22"/>
                <w:szCs w:val="22"/>
              </w:rPr>
              <w:t>, блок 01, массив 05, квартал 03, участок 40</w:t>
            </w:r>
            <w:r>
              <w:rPr>
                <w:sz w:val="22"/>
                <w:szCs w:val="22"/>
              </w:rPr>
              <w:t>, и з</w:t>
            </w:r>
            <w:r w:rsidRPr="007F0188">
              <w:rPr>
                <w:sz w:val="22"/>
                <w:szCs w:val="22"/>
              </w:rPr>
              <w:t xml:space="preserve">емельный участок, расположенный по адресу: Самарская область, </w:t>
            </w:r>
            <w:proofErr w:type="spellStart"/>
            <w:r w:rsidRPr="007F0188">
              <w:rPr>
                <w:sz w:val="22"/>
                <w:szCs w:val="22"/>
              </w:rPr>
              <w:t>Богатовский</w:t>
            </w:r>
            <w:proofErr w:type="spellEnd"/>
            <w:r w:rsidRPr="007F0188">
              <w:rPr>
                <w:sz w:val="22"/>
                <w:szCs w:val="22"/>
              </w:rPr>
              <w:t xml:space="preserve"> район, блок 01, массив 05, </w:t>
            </w:r>
            <w:r w:rsidRPr="007F0188">
              <w:rPr>
                <w:sz w:val="22"/>
                <w:szCs w:val="22"/>
              </w:rPr>
              <w:lastRenderedPageBreak/>
              <w:t xml:space="preserve">квартал 03, участок 40  </w:t>
            </w:r>
          </w:p>
          <w:p w:rsidR="007A6699" w:rsidRPr="005356FB" w:rsidRDefault="007A6699" w:rsidP="00AB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6124B3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6124B3">
              <w:rPr>
                <w:sz w:val="22"/>
                <w:szCs w:val="22"/>
              </w:rPr>
              <w:t>непоступлением</w:t>
            </w:r>
            <w:proofErr w:type="spellEnd"/>
            <w:r w:rsidRPr="006124B3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Default="007A6699" w:rsidP="00F00369">
            <w:pPr>
              <w:jc w:val="center"/>
              <w:rPr>
                <w:sz w:val="22"/>
                <w:szCs w:val="22"/>
              </w:rPr>
            </w:pPr>
            <w:proofErr w:type="spellStart"/>
            <w:r w:rsidRPr="00B807B8">
              <w:rPr>
                <w:sz w:val="22"/>
                <w:szCs w:val="22"/>
              </w:rPr>
              <w:t>Фруктохранилище</w:t>
            </w:r>
            <w:proofErr w:type="spellEnd"/>
            <w:r w:rsidRPr="00B807B8">
              <w:rPr>
                <w:sz w:val="22"/>
                <w:szCs w:val="22"/>
              </w:rPr>
              <w:t xml:space="preserve">, </w:t>
            </w:r>
            <w:proofErr w:type="gramStart"/>
            <w:r w:rsidRPr="00B807B8">
              <w:rPr>
                <w:sz w:val="22"/>
                <w:szCs w:val="22"/>
              </w:rPr>
              <w:t>расположенное</w:t>
            </w:r>
            <w:proofErr w:type="gramEnd"/>
            <w:r w:rsidRPr="00B807B8">
              <w:rPr>
                <w:sz w:val="22"/>
                <w:szCs w:val="22"/>
              </w:rPr>
              <w:t xml:space="preserve"> по адресу: Самарская область, </w:t>
            </w:r>
            <w:proofErr w:type="spellStart"/>
            <w:r w:rsidRPr="00B807B8">
              <w:rPr>
                <w:sz w:val="22"/>
                <w:szCs w:val="22"/>
              </w:rPr>
              <w:t>Богатовский</w:t>
            </w:r>
            <w:proofErr w:type="spellEnd"/>
            <w:r w:rsidRPr="00B807B8">
              <w:rPr>
                <w:sz w:val="22"/>
                <w:szCs w:val="22"/>
              </w:rPr>
              <w:t xml:space="preserve"> район, блок 01, массив 05, квартал 03, участок 41</w:t>
            </w:r>
            <w:r>
              <w:rPr>
                <w:sz w:val="22"/>
                <w:szCs w:val="22"/>
              </w:rPr>
              <w:t>, и з</w:t>
            </w:r>
            <w:r w:rsidRPr="00B807B8">
              <w:rPr>
                <w:sz w:val="22"/>
                <w:szCs w:val="22"/>
              </w:rPr>
              <w:t xml:space="preserve">емельный участок, расположенный по адресу: Самарская область, </w:t>
            </w:r>
            <w:proofErr w:type="spellStart"/>
            <w:r w:rsidRPr="00B807B8">
              <w:rPr>
                <w:sz w:val="22"/>
                <w:szCs w:val="22"/>
              </w:rPr>
              <w:t>Богатовский</w:t>
            </w:r>
            <w:proofErr w:type="spellEnd"/>
            <w:r w:rsidRPr="00B807B8">
              <w:rPr>
                <w:sz w:val="22"/>
                <w:szCs w:val="22"/>
              </w:rPr>
              <w:t xml:space="preserve"> район, блок 01, массив 05, квартал 03, участок 41</w:t>
            </w:r>
          </w:p>
          <w:p w:rsidR="007A6699" w:rsidRPr="005356FB" w:rsidRDefault="007A6699" w:rsidP="00F00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6124B3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6124B3">
              <w:rPr>
                <w:sz w:val="22"/>
                <w:szCs w:val="22"/>
              </w:rPr>
              <w:t>непоступлением</w:t>
            </w:r>
            <w:proofErr w:type="spellEnd"/>
            <w:r w:rsidRPr="006124B3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7A6699" w:rsidRPr="00380433" w:rsidTr="00B0406C">
        <w:trPr>
          <w:trHeight w:val="70"/>
          <w:jc w:val="center"/>
        </w:trPr>
        <w:tc>
          <w:tcPr>
            <w:tcW w:w="603" w:type="dxa"/>
          </w:tcPr>
          <w:p w:rsidR="007A6699" w:rsidRPr="00380433" w:rsidRDefault="007A6699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7A6699" w:rsidRDefault="007A6699" w:rsidP="00F00369">
            <w:pPr>
              <w:jc w:val="center"/>
              <w:rPr>
                <w:sz w:val="22"/>
                <w:szCs w:val="22"/>
              </w:rPr>
            </w:pPr>
            <w:r w:rsidRPr="00F00369">
              <w:rPr>
                <w:sz w:val="22"/>
                <w:szCs w:val="22"/>
              </w:rPr>
              <w:t xml:space="preserve">Здание конторы, расположенное по адресу: </w:t>
            </w:r>
            <w:proofErr w:type="gramStart"/>
            <w:r w:rsidRPr="00F00369">
              <w:rPr>
                <w:sz w:val="22"/>
                <w:szCs w:val="22"/>
              </w:rPr>
              <w:t>Самарская  область,  Кинель-Черкасский район,  с. Кротовка, ул. Дорожная, д. 3в</w:t>
            </w:r>
            <w:r w:rsidR="00FF3E4F">
              <w:rPr>
                <w:sz w:val="22"/>
                <w:szCs w:val="22"/>
              </w:rPr>
              <w:t xml:space="preserve">; </w:t>
            </w:r>
            <w:proofErr w:type="gramEnd"/>
          </w:p>
          <w:p w:rsidR="00FF3E4F" w:rsidRDefault="00FF3E4F" w:rsidP="00FF3E4F">
            <w:pPr>
              <w:jc w:val="center"/>
              <w:rPr>
                <w:sz w:val="22"/>
                <w:szCs w:val="22"/>
              </w:rPr>
            </w:pPr>
            <w:r w:rsidRPr="00F00369">
              <w:rPr>
                <w:sz w:val="22"/>
                <w:szCs w:val="22"/>
              </w:rPr>
              <w:t xml:space="preserve">Здание сарая-гаража, расположенное по адресу: </w:t>
            </w:r>
            <w:proofErr w:type="gramStart"/>
            <w:r w:rsidRPr="00F00369">
              <w:rPr>
                <w:sz w:val="22"/>
                <w:szCs w:val="22"/>
              </w:rPr>
              <w:t>Самарская  область,   Кинель-Черкасский район, с. Кротовка, ул. Дорожная, д. 3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FF3E4F" w:rsidRDefault="00FF3E4F" w:rsidP="00FF3E4F">
            <w:pPr>
              <w:jc w:val="center"/>
              <w:rPr>
                <w:sz w:val="22"/>
                <w:szCs w:val="22"/>
              </w:rPr>
            </w:pPr>
            <w:r w:rsidRPr="00F00369">
              <w:rPr>
                <w:sz w:val="22"/>
                <w:szCs w:val="22"/>
              </w:rPr>
              <w:t xml:space="preserve">Здание гаража для грузовых автомобилей, расположенное по адресу: </w:t>
            </w:r>
            <w:proofErr w:type="gramStart"/>
            <w:r w:rsidRPr="00F00369">
              <w:rPr>
                <w:sz w:val="22"/>
                <w:szCs w:val="22"/>
              </w:rPr>
              <w:t>Самарская область, Кинель-Черкасский район, с. Кротовка, ул. Дорожная, д. 3в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FF3E4F" w:rsidRDefault="00FF3E4F" w:rsidP="00F00369">
            <w:pPr>
              <w:jc w:val="center"/>
              <w:rPr>
                <w:sz w:val="22"/>
                <w:szCs w:val="22"/>
              </w:rPr>
            </w:pPr>
            <w:r w:rsidRPr="00893494">
              <w:rPr>
                <w:sz w:val="22"/>
                <w:szCs w:val="22"/>
              </w:rPr>
              <w:t xml:space="preserve">Здание сарая для хранения материалов, расположенное по адресу: </w:t>
            </w:r>
            <w:proofErr w:type="gramStart"/>
            <w:r w:rsidRPr="00893494">
              <w:rPr>
                <w:sz w:val="22"/>
                <w:szCs w:val="22"/>
              </w:rPr>
              <w:t xml:space="preserve">Самарская область, </w:t>
            </w:r>
            <w:r w:rsidRPr="00893494">
              <w:rPr>
                <w:sz w:val="22"/>
                <w:szCs w:val="22"/>
              </w:rPr>
              <w:lastRenderedPageBreak/>
              <w:t>Кинель-Черкасский район, с. Кротовка, ул. Дорожная, д. 3в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7A6699" w:rsidRDefault="00FF3E4F" w:rsidP="00F00369">
            <w:pPr>
              <w:jc w:val="center"/>
              <w:rPr>
                <w:sz w:val="22"/>
                <w:szCs w:val="22"/>
              </w:rPr>
            </w:pPr>
            <w:r w:rsidRPr="008C21AD">
              <w:rPr>
                <w:sz w:val="22"/>
                <w:szCs w:val="22"/>
              </w:rPr>
              <w:t xml:space="preserve">Здание склада ГСМ, расположенное по адресу: </w:t>
            </w:r>
            <w:proofErr w:type="gramStart"/>
            <w:r w:rsidRPr="008C21AD">
              <w:rPr>
                <w:sz w:val="22"/>
                <w:szCs w:val="22"/>
              </w:rPr>
              <w:t>Самарская  область, Кинель-Черкасский район, с. Кротовка, ул. Дорожная, д. 3в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FF3E4F" w:rsidRDefault="00FF3E4F" w:rsidP="00F00369">
            <w:pPr>
              <w:jc w:val="center"/>
              <w:rPr>
                <w:sz w:val="22"/>
                <w:szCs w:val="22"/>
              </w:rPr>
            </w:pPr>
            <w:r w:rsidRPr="00FF3E4F">
              <w:rPr>
                <w:sz w:val="22"/>
                <w:szCs w:val="22"/>
              </w:rPr>
              <w:t xml:space="preserve">Земельный участок, расположенный по адресу: Самарская область, Кинель-Черкасский район, </w:t>
            </w:r>
            <w:proofErr w:type="gramStart"/>
            <w:r w:rsidRPr="00FF3E4F">
              <w:rPr>
                <w:sz w:val="22"/>
                <w:szCs w:val="22"/>
              </w:rPr>
              <w:t>с</w:t>
            </w:r>
            <w:proofErr w:type="gramEnd"/>
            <w:r w:rsidRPr="00FF3E4F">
              <w:rPr>
                <w:sz w:val="22"/>
                <w:szCs w:val="22"/>
              </w:rPr>
              <w:t>. Кротовка, ул. Дорожная, д.3в</w:t>
            </w:r>
          </w:p>
          <w:p w:rsidR="00F6562F" w:rsidRPr="00F00369" w:rsidRDefault="00F6562F" w:rsidP="00F00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A6699" w:rsidRDefault="007A6699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принималось</w:t>
            </w:r>
          </w:p>
        </w:tc>
        <w:tc>
          <w:tcPr>
            <w:tcW w:w="2056" w:type="dxa"/>
          </w:tcPr>
          <w:p w:rsidR="007A6699" w:rsidRDefault="007A6699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7A6699" w:rsidRPr="00B756CA" w:rsidRDefault="007A6699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7A6699" w:rsidRDefault="007A6699" w:rsidP="00682CD1">
            <w:pPr>
              <w:jc w:val="center"/>
            </w:pPr>
            <w:r w:rsidRPr="00AE1398">
              <w:rPr>
                <w:sz w:val="22"/>
                <w:szCs w:val="22"/>
              </w:rPr>
              <w:t xml:space="preserve">Приватизация не завершена в связи с </w:t>
            </w:r>
            <w:proofErr w:type="spellStart"/>
            <w:r w:rsidRPr="00AE1398">
              <w:rPr>
                <w:sz w:val="22"/>
                <w:szCs w:val="22"/>
              </w:rPr>
              <w:t>непоступлением</w:t>
            </w:r>
            <w:proofErr w:type="spellEnd"/>
            <w:r w:rsidRPr="00AE1398">
              <w:rPr>
                <w:sz w:val="22"/>
                <w:szCs w:val="22"/>
              </w:rPr>
              <w:t xml:space="preserve"> документов, необходимых для принятия решения о приватизации объекта (актуального отчёта об оценке)</w:t>
            </w:r>
          </w:p>
        </w:tc>
      </w:tr>
      <w:tr w:rsidR="00FF3E4F" w:rsidRPr="00380433" w:rsidTr="00B0406C">
        <w:trPr>
          <w:trHeight w:val="70"/>
          <w:jc w:val="center"/>
        </w:trPr>
        <w:tc>
          <w:tcPr>
            <w:tcW w:w="603" w:type="dxa"/>
          </w:tcPr>
          <w:p w:rsidR="00FF3E4F" w:rsidRPr="00380433" w:rsidRDefault="00FF3E4F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FF3E4F" w:rsidRPr="00380433" w:rsidRDefault="00FF3E4F" w:rsidP="00EF0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Воздушное судно (самолёт) ТУ-154М</w:t>
            </w:r>
          </w:p>
        </w:tc>
        <w:tc>
          <w:tcPr>
            <w:tcW w:w="3402" w:type="dxa"/>
          </w:tcPr>
          <w:p w:rsidR="00FF3E4F" w:rsidRPr="00380433" w:rsidRDefault="00FF3E4F" w:rsidP="00EF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министерства имущественных отношений Самарской области</w:t>
            </w:r>
            <w:r w:rsidRPr="00380433">
              <w:rPr>
                <w:sz w:val="22"/>
                <w:szCs w:val="22"/>
              </w:rPr>
              <w:t xml:space="preserve">  от 14.03.2016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334 (аукцион)</w:t>
            </w:r>
            <w:r>
              <w:rPr>
                <w:sz w:val="22"/>
                <w:szCs w:val="22"/>
              </w:rPr>
              <w:t>,</w:t>
            </w:r>
          </w:p>
          <w:p w:rsidR="00FF3E4F" w:rsidRPr="00380433" w:rsidRDefault="00FF3E4F" w:rsidP="00EF07E2">
            <w:pPr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16.05.2016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707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(аукцион)</w:t>
            </w:r>
            <w:r>
              <w:rPr>
                <w:sz w:val="22"/>
                <w:szCs w:val="22"/>
              </w:rPr>
              <w:t>,</w:t>
            </w:r>
          </w:p>
          <w:p w:rsidR="00FF3E4F" w:rsidRPr="00380433" w:rsidRDefault="00FF3E4F" w:rsidP="00EF07E2">
            <w:pPr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14.07.2016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1186 (публичное предложение)</w:t>
            </w:r>
          </w:p>
        </w:tc>
        <w:tc>
          <w:tcPr>
            <w:tcW w:w="2056" w:type="dxa"/>
          </w:tcPr>
          <w:p w:rsidR="00FF3E4F" w:rsidRDefault="00FF3E4F" w:rsidP="00EF07E2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 и</w:t>
            </w:r>
          </w:p>
          <w:p w:rsidR="00FF3E4F" w:rsidRPr="00380433" w:rsidRDefault="00FF3E4F" w:rsidP="007A6699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488" w:type="dxa"/>
          </w:tcPr>
          <w:p w:rsidR="00FF3E4F" w:rsidRDefault="00FF3E4F" w:rsidP="00EF07E2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29.04.2016</w:t>
            </w:r>
          </w:p>
          <w:p w:rsidR="00FF3E4F" w:rsidRDefault="00FF3E4F" w:rsidP="00EF07E2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24.06.2016</w:t>
            </w:r>
          </w:p>
          <w:p w:rsidR="00FF3E4F" w:rsidRPr="00380433" w:rsidRDefault="00FF3E4F" w:rsidP="00EF07E2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26.08.2016</w:t>
            </w:r>
          </w:p>
        </w:tc>
        <w:tc>
          <w:tcPr>
            <w:tcW w:w="1631" w:type="dxa"/>
          </w:tcPr>
          <w:p w:rsidR="00FF3E4F" w:rsidRPr="00380433" w:rsidRDefault="00FF3E4F" w:rsidP="00EF07E2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127 118 644,07</w:t>
            </w:r>
          </w:p>
        </w:tc>
        <w:tc>
          <w:tcPr>
            <w:tcW w:w="2977" w:type="dxa"/>
          </w:tcPr>
          <w:p w:rsidR="00FF3E4F" w:rsidRDefault="00FF3E4F" w:rsidP="00EF07E2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завершена. Торги признаны несостоявшимися в связи с отсутствием заявок на участие. Принят приказ об отмене решения об условиях  приватизации</w:t>
            </w:r>
          </w:p>
          <w:p w:rsidR="00FF3E4F" w:rsidRPr="00380433" w:rsidRDefault="00FF3E4F" w:rsidP="00EF07E2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  <w:szCs w:val="22"/>
              </w:rPr>
            </w:pPr>
          </w:p>
        </w:tc>
      </w:tr>
      <w:tr w:rsidR="00FF3E4F" w:rsidRPr="00380433" w:rsidTr="00B0406C">
        <w:trPr>
          <w:trHeight w:val="70"/>
          <w:jc w:val="center"/>
        </w:trPr>
        <w:tc>
          <w:tcPr>
            <w:tcW w:w="603" w:type="dxa"/>
          </w:tcPr>
          <w:p w:rsidR="00FF3E4F" w:rsidRPr="00380433" w:rsidRDefault="00FF3E4F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FF3E4F" w:rsidRPr="00380433" w:rsidRDefault="00FF3E4F" w:rsidP="00EF0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190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газопроводов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земельными участками</w:t>
            </w:r>
          </w:p>
        </w:tc>
        <w:tc>
          <w:tcPr>
            <w:tcW w:w="3402" w:type="dxa"/>
          </w:tcPr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5F57C9"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5F57C9">
              <w:rPr>
                <w:sz w:val="22"/>
                <w:szCs w:val="22"/>
              </w:rPr>
              <w:t>от 28.12.2015 № 3282</w:t>
            </w:r>
          </w:p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(в отношении</w:t>
            </w:r>
            <w:proofErr w:type="gramEnd"/>
          </w:p>
          <w:p w:rsidR="00FF3E4F" w:rsidRPr="00380433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115 газопроводов)</w:t>
            </w:r>
            <w:proofErr w:type="gramEnd"/>
          </w:p>
        </w:tc>
        <w:tc>
          <w:tcPr>
            <w:tcW w:w="2056" w:type="dxa"/>
          </w:tcPr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t>Внесение государственного имущества в качестве вклада в уставный капитал акционерного общества «Самарская региональная энергетическая корпорация»</w:t>
            </w:r>
          </w:p>
          <w:p w:rsidR="00FF3E4F" w:rsidRPr="00380433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F3E4F" w:rsidRPr="00380433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FF3E4F" w:rsidRPr="00380433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FF3E4F" w:rsidRPr="00380433" w:rsidRDefault="00FF3E4F" w:rsidP="00E54B25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FD5422">
              <w:rPr>
                <w:sz w:val="22"/>
                <w:szCs w:val="22"/>
              </w:rPr>
              <w:t xml:space="preserve"> </w:t>
            </w:r>
            <w:r w:rsidR="001D022D">
              <w:rPr>
                <w:sz w:val="22"/>
                <w:szCs w:val="22"/>
              </w:rPr>
              <w:t>в</w:t>
            </w:r>
            <w:r w:rsidR="00FD5422">
              <w:rPr>
                <w:sz w:val="22"/>
                <w:szCs w:val="22"/>
              </w:rPr>
              <w:t xml:space="preserve"> связи </w:t>
            </w:r>
            <w:r w:rsidR="00E54B25">
              <w:rPr>
                <w:sz w:val="22"/>
                <w:szCs w:val="22"/>
              </w:rPr>
              <w:t xml:space="preserve">с отказом </w:t>
            </w:r>
            <w:r w:rsidR="00FD5422">
              <w:rPr>
                <w:sz w:val="22"/>
                <w:szCs w:val="22"/>
              </w:rPr>
              <w:t>АО «</w:t>
            </w:r>
            <w:proofErr w:type="spellStart"/>
            <w:r w:rsidR="00FD5422">
              <w:rPr>
                <w:sz w:val="22"/>
                <w:szCs w:val="22"/>
              </w:rPr>
              <w:t>СамРЭК</w:t>
            </w:r>
            <w:proofErr w:type="spellEnd"/>
            <w:r w:rsidR="00FD5422">
              <w:rPr>
                <w:sz w:val="22"/>
                <w:szCs w:val="22"/>
              </w:rPr>
              <w:t>»</w:t>
            </w:r>
            <w:r w:rsidR="00E54B25">
              <w:rPr>
                <w:sz w:val="22"/>
                <w:szCs w:val="22"/>
              </w:rPr>
              <w:t xml:space="preserve"> от подписания направленных договоров</w:t>
            </w:r>
          </w:p>
        </w:tc>
      </w:tr>
      <w:tr w:rsidR="00FF3E4F" w:rsidRPr="00380433" w:rsidTr="00B0406C">
        <w:trPr>
          <w:trHeight w:val="70"/>
          <w:jc w:val="center"/>
        </w:trPr>
        <w:tc>
          <w:tcPr>
            <w:tcW w:w="603" w:type="dxa"/>
          </w:tcPr>
          <w:p w:rsidR="00FF3E4F" w:rsidRPr="00380433" w:rsidRDefault="00FF3E4F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FF3E4F" w:rsidRPr="00B756CA" w:rsidRDefault="00FF3E4F" w:rsidP="00EF0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56CA">
              <w:rPr>
                <w:rFonts w:eastAsiaTheme="minorHAnsi"/>
                <w:sz w:val="22"/>
                <w:szCs w:val="22"/>
                <w:lang w:eastAsia="en-US"/>
              </w:rPr>
              <w:t>25 объектов речного порта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из них</w:t>
            </w:r>
          </w:p>
          <w:p w:rsidR="00FF3E4F" w:rsidRPr="00A97970" w:rsidRDefault="00FF3E4F" w:rsidP="00EF07E2">
            <w:pPr>
              <w:ind w:left="34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t xml:space="preserve">5 движимых объектов </w:t>
            </w:r>
          </w:p>
          <w:p w:rsidR="00FF3E4F" w:rsidRPr="00B756CA" w:rsidRDefault="00FF3E4F" w:rsidP="00EF07E2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Приказ министерства </w:t>
            </w:r>
            <w:r>
              <w:rPr>
                <w:sz w:val="22"/>
                <w:szCs w:val="22"/>
              </w:rPr>
              <w:lastRenderedPageBreak/>
              <w:t>имущественных отношений Самарской области</w:t>
            </w:r>
          </w:p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0B35BD">
              <w:rPr>
                <w:sz w:val="22"/>
                <w:szCs w:val="22"/>
              </w:rPr>
              <w:t xml:space="preserve">08.08.2016 </w:t>
            </w:r>
            <w:r w:rsidRPr="00B756C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1372</w:t>
            </w:r>
          </w:p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отношении </w:t>
            </w:r>
            <w:r w:rsidRPr="00B756C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движимых </w:t>
            </w:r>
            <w:r w:rsidRPr="00B756CA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>)</w:t>
            </w:r>
          </w:p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  <w:p w:rsidR="00FF3E4F" w:rsidRPr="00B756CA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lastRenderedPageBreak/>
              <w:t xml:space="preserve">Внесение </w:t>
            </w:r>
            <w:r w:rsidRPr="00A97970">
              <w:rPr>
                <w:sz w:val="22"/>
                <w:szCs w:val="22"/>
              </w:rPr>
              <w:lastRenderedPageBreak/>
              <w:t xml:space="preserve">государственного имущества в качестве вклада в уставный капитал акционерного общества </w:t>
            </w:r>
            <w:r>
              <w:rPr>
                <w:sz w:val="22"/>
                <w:szCs w:val="22"/>
              </w:rPr>
              <w:t>«Самарский речной порт»</w:t>
            </w:r>
          </w:p>
          <w:p w:rsidR="00FF3E4F" w:rsidRPr="00B756CA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F3E4F" w:rsidRPr="00B756CA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1631" w:type="dxa"/>
          </w:tcPr>
          <w:p w:rsidR="00FF3E4F" w:rsidRPr="00B756CA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Приватизация завершена </w:t>
            </w:r>
            <w:r>
              <w:rPr>
                <w:sz w:val="22"/>
                <w:szCs w:val="22"/>
              </w:rPr>
              <w:lastRenderedPageBreak/>
              <w:t>в отношении 5 движимых объектов. Приватизация 20 недвижимых объектов не завершена связи с отсутствием зарегистрированного решения о дополнительном выпуске ценных бумаг в 2018 году</w:t>
            </w:r>
          </w:p>
          <w:p w:rsidR="00FF3E4F" w:rsidRPr="00B756CA" w:rsidRDefault="00FF3E4F" w:rsidP="007A6699">
            <w:pPr>
              <w:pStyle w:val="ConsPlusNormal"/>
              <w:ind w:right="253"/>
              <w:jc w:val="right"/>
              <w:rPr>
                <w:sz w:val="22"/>
                <w:szCs w:val="22"/>
              </w:rPr>
            </w:pPr>
          </w:p>
        </w:tc>
      </w:tr>
      <w:tr w:rsidR="00FF3E4F" w:rsidRPr="00380433" w:rsidTr="00B0406C">
        <w:trPr>
          <w:trHeight w:val="70"/>
          <w:jc w:val="center"/>
        </w:trPr>
        <w:tc>
          <w:tcPr>
            <w:tcW w:w="603" w:type="dxa"/>
          </w:tcPr>
          <w:p w:rsidR="00FF3E4F" w:rsidRPr="00380433" w:rsidRDefault="00FF3E4F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FF3E4F" w:rsidRPr="00F02311" w:rsidRDefault="00FF3E4F" w:rsidP="00844E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56FB">
              <w:rPr>
                <w:sz w:val="22"/>
                <w:szCs w:val="22"/>
              </w:rPr>
              <w:t>1 933 460</w:t>
            </w:r>
            <w:r w:rsidRPr="00380433">
              <w:rPr>
                <w:sz w:val="22"/>
                <w:szCs w:val="22"/>
              </w:rPr>
              <w:t xml:space="preserve"> акций </w:t>
            </w:r>
            <w:r>
              <w:rPr>
                <w:sz w:val="22"/>
                <w:szCs w:val="22"/>
              </w:rPr>
              <w:t>акционерного общества</w:t>
            </w:r>
            <w:r w:rsidRPr="003804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356FB">
              <w:rPr>
                <w:bCs/>
                <w:sz w:val="22"/>
                <w:szCs w:val="22"/>
              </w:rPr>
              <w:t>Агро Сервис</w:t>
            </w:r>
            <w:r>
              <w:rPr>
                <w:sz w:val="22"/>
                <w:szCs w:val="22"/>
              </w:rPr>
              <w:t>»</w:t>
            </w:r>
            <w:r w:rsidRPr="00380433">
              <w:rPr>
                <w:sz w:val="22"/>
                <w:szCs w:val="22"/>
              </w:rPr>
              <w:t xml:space="preserve">, составляющие </w:t>
            </w:r>
            <w:r w:rsidR="00844E39">
              <w:rPr>
                <w:sz w:val="22"/>
                <w:szCs w:val="22"/>
              </w:rPr>
              <w:t>100</w:t>
            </w:r>
            <w:r w:rsidRPr="00380433">
              <w:rPr>
                <w:sz w:val="22"/>
                <w:szCs w:val="22"/>
              </w:rPr>
              <w:t xml:space="preserve">% уставного капитала </w:t>
            </w:r>
            <w:r>
              <w:rPr>
                <w:sz w:val="22"/>
                <w:szCs w:val="22"/>
              </w:rPr>
              <w:t>акционерного общества</w:t>
            </w:r>
          </w:p>
        </w:tc>
        <w:tc>
          <w:tcPr>
            <w:tcW w:w="3402" w:type="dxa"/>
          </w:tcPr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FF3E4F" w:rsidRDefault="00FF3E4F" w:rsidP="00EF07E2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</w:t>
            </w:r>
            <w:r w:rsidRPr="000B35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B35BD">
              <w:rPr>
                <w:sz w:val="22"/>
                <w:szCs w:val="22"/>
              </w:rPr>
              <w:t>0.201</w:t>
            </w:r>
            <w:r>
              <w:rPr>
                <w:sz w:val="22"/>
                <w:szCs w:val="22"/>
              </w:rPr>
              <w:t>8</w:t>
            </w:r>
            <w:r w:rsidRPr="000B35BD"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1621</w:t>
            </w:r>
          </w:p>
          <w:p w:rsidR="00FF3E4F" w:rsidRDefault="00FF3E4F" w:rsidP="00EF0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FF3E4F" w:rsidRDefault="00FF3E4F" w:rsidP="00EF07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11.12.2018</w:t>
            </w:r>
          </w:p>
        </w:tc>
        <w:tc>
          <w:tcPr>
            <w:tcW w:w="1631" w:type="dxa"/>
          </w:tcPr>
          <w:p w:rsidR="00FF3E4F" w:rsidRDefault="00FF3E4F" w:rsidP="00EF07E2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276 000 000</w:t>
            </w:r>
          </w:p>
        </w:tc>
        <w:tc>
          <w:tcPr>
            <w:tcW w:w="2977" w:type="dxa"/>
          </w:tcPr>
          <w:p w:rsidR="00FF3E4F" w:rsidRDefault="00FF3E4F" w:rsidP="00EF0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завершена.</w:t>
            </w:r>
          </w:p>
        </w:tc>
      </w:tr>
    </w:tbl>
    <w:p w:rsidR="005F138B" w:rsidRDefault="005F138B" w:rsidP="00AF35FB">
      <w:pPr>
        <w:pStyle w:val="ConsPlusNormal"/>
        <w:ind w:left="709" w:right="253"/>
        <w:jc w:val="both"/>
        <w:rPr>
          <w:sz w:val="22"/>
          <w:szCs w:val="22"/>
        </w:rPr>
      </w:pPr>
    </w:p>
    <w:p w:rsidR="009C2FBA" w:rsidRDefault="005F138B" w:rsidP="005F138B">
      <w:pPr>
        <w:pStyle w:val="ConsPlusNormal"/>
        <w:ind w:left="426" w:right="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итогам работы </w:t>
      </w:r>
      <w:r w:rsidR="00BE0858">
        <w:rPr>
          <w:sz w:val="22"/>
          <w:szCs w:val="22"/>
        </w:rPr>
        <w:t xml:space="preserve">за  2018 год </w:t>
      </w:r>
      <w:r>
        <w:rPr>
          <w:sz w:val="22"/>
          <w:szCs w:val="22"/>
        </w:rPr>
        <w:t>по реализации прогнозного плана</w:t>
      </w:r>
      <w:r w:rsidR="00BE0858">
        <w:rPr>
          <w:sz w:val="22"/>
          <w:szCs w:val="22"/>
        </w:rPr>
        <w:t xml:space="preserve"> (программы)</w:t>
      </w:r>
      <w:r>
        <w:rPr>
          <w:sz w:val="22"/>
          <w:szCs w:val="22"/>
        </w:rPr>
        <w:t xml:space="preserve"> приватизации</w:t>
      </w:r>
      <w:r w:rsidR="00BE0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0858">
        <w:rPr>
          <w:sz w:val="22"/>
          <w:szCs w:val="22"/>
        </w:rPr>
        <w:t xml:space="preserve">имущества Самарской области </w:t>
      </w:r>
      <w:r>
        <w:rPr>
          <w:sz w:val="22"/>
          <w:szCs w:val="22"/>
        </w:rPr>
        <w:t xml:space="preserve">в </w:t>
      </w:r>
      <w:r w:rsidR="00FD5422">
        <w:rPr>
          <w:sz w:val="22"/>
          <w:szCs w:val="22"/>
        </w:rPr>
        <w:t xml:space="preserve">доход </w:t>
      </w:r>
      <w:r>
        <w:rPr>
          <w:sz w:val="22"/>
          <w:szCs w:val="22"/>
        </w:rPr>
        <w:t xml:space="preserve">бюджета </w:t>
      </w:r>
      <w:r w:rsidR="00FD5422">
        <w:rPr>
          <w:sz w:val="22"/>
          <w:szCs w:val="22"/>
        </w:rPr>
        <w:t xml:space="preserve">Самарской области </w:t>
      </w:r>
      <w:r>
        <w:rPr>
          <w:sz w:val="22"/>
          <w:szCs w:val="22"/>
        </w:rPr>
        <w:t>от приватизации имущества</w:t>
      </w:r>
      <w:r w:rsidR="00B61A8A">
        <w:rPr>
          <w:sz w:val="22"/>
          <w:szCs w:val="22"/>
        </w:rPr>
        <w:t xml:space="preserve"> Самарской области</w:t>
      </w:r>
      <w:r>
        <w:rPr>
          <w:sz w:val="22"/>
          <w:szCs w:val="22"/>
        </w:rPr>
        <w:t xml:space="preserve"> </w:t>
      </w:r>
      <w:r w:rsidR="005D2ED6">
        <w:rPr>
          <w:sz w:val="22"/>
          <w:szCs w:val="22"/>
        </w:rPr>
        <w:t>поступили средства в размере</w:t>
      </w:r>
      <w:r>
        <w:rPr>
          <w:sz w:val="22"/>
          <w:szCs w:val="22"/>
        </w:rPr>
        <w:t xml:space="preserve"> 276</w:t>
      </w:r>
      <w:r w:rsidR="00F22C89">
        <w:rPr>
          <w:sz w:val="22"/>
          <w:szCs w:val="22"/>
        </w:rPr>
        <w:t>,0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млн</w:t>
      </w:r>
      <w:proofErr w:type="gramEnd"/>
      <w:r>
        <w:rPr>
          <w:sz w:val="22"/>
          <w:szCs w:val="22"/>
        </w:rPr>
        <w:t xml:space="preserve"> руб.</w:t>
      </w:r>
    </w:p>
    <w:sectPr w:rsidR="009C2FBA" w:rsidSect="00E30A4A">
      <w:headerReference w:type="default" r:id="rId8"/>
      <w:pgSz w:w="16839" w:h="11907" w:orient="landscape" w:code="9"/>
      <w:pgMar w:top="284" w:right="679" w:bottom="284" w:left="42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3A" w:rsidRDefault="0020373A" w:rsidP="00E30A4A">
      <w:r>
        <w:separator/>
      </w:r>
    </w:p>
  </w:endnote>
  <w:endnote w:type="continuationSeparator" w:id="0">
    <w:p w:rsidR="0020373A" w:rsidRDefault="0020373A" w:rsidP="00E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3A" w:rsidRDefault="0020373A" w:rsidP="00E30A4A">
      <w:r>
        <w:separator/>
      </w:r>
    </w:p>
  </w:footnote>
  <w:footnote w:type="continuationSeparator" w:id="0">
    <w:p w:rsidR="0020373A" w:rsidRDefault="0020373A" w:rsidP="00E3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465190"/>
      <w:docPartObj>
        <w:docPartGallery w:val="Page Numbers (Top of Page)"/>
        <w:docPartUnique/>
      </w:docPartObj>
    </w:sdtPr>
    <w:sdtEndPr/>
    <w:sdtContent>
      <w:p w:rsidR="00A45126" w:rsidRDefault="00A45126">
        <w:pPr>
          <w:pStyle w:val="a8"/>
          <w:jc w:val="center"/>
        </w:pPr>
      </w:p>
      <w:p w:rsidR="00A45126" w:rsidRDefault="00A45126">
        <w:pPr>
          <w:pStyle w:val="a8"/>
          <w:jc w:val="center"/>
        </w:pPr>
      </w:p>
      <w:p w:rsidR="00E30A4A" w:rsidRDefault="00E30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5F">
          <w:rPr>
            <w:noProof/>
          </w:rPr>
          <w:t>2</w:t>
        </w:r>
        <w:r>
          <w:fldChar w:fldCharType="end"/>
        </w:r>
      </w:p>
    </w:sdtContent>
  </w:sdt>
  <w:p w:rsidR="00E30A4A" w:rsidRDefault="00E30A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729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0773EE"/>
    <w:multiLevelType w:val="hybridMultilevel"/>
    <w:tmpl w:val="76CA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5707"/>
    <w:multiLevelType w:val="hybridMultilevel"/>
    <w:tmpl w:val="CF325E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56AD"/>
    <w:multiLevelType w:val="hybridMultilevel"/>
    <w:tmpl w:val="FC887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48DA"/>
    <w:multiLevelType w:val="hybridMultilevel"/>
    <w:tmpl w:val="A3C8E0C0"/>
    <w:lvl w:ilvl="0" w:tplc="A2E25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635908"/>
    <w:multiLevelType w:val="hybridMultilevel"/>
    <w:tmpl w:val="090C7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A3"/>
    <w:rsid w:val="00004166"/>
    <w:rsid w:val="00005CAB"/>
    <w:rsid w:val="00010360"/>
    <w:rsid w:val="00010743"/>
    <w:rsid w:val="00013909"/>
    <w:rsid w:val="0002011E"/>
    <w:rsid w:val="0002077A"/>
    <w:rsid w:val="00024FF3"/>
    <w:rsid w:val="00027D02"/>
    <w:rsid w:val="00033820"/>
    <w:rsid w:val="000339B5"/>
    <w:rsid w:val="00034BCA"/>
    <w:rsid w:val="00035519"/>
    <w:rsid w:val="000361CE"/>
    <w:rsid w:val="00040CF7"/>
    <w:rsid w:val="00042281"/>
    <w:rsid w:val="00042FC3"/>
    <w:rsid w:val="0004499C"/>
    <w:rsid w:val="00044C44"/>
    <w:rsid w:val="0005380B"/>
    <w:rsid w:val="00056206"/>
    <w:rsid w:val="00060AB6"/>
    <w:rsid w:val="00062C63"/>
    <w:rsid w:val="00064DDC"/>
    <w:rsid w:val="000660FE"/>
    <w:rsid w:val="00072C85"/>
    <w:rsid w:val="00074BA6"/>
    <w:rsid w:val="00076333"/>
    <w:rsid w:val="00080626"/>
    <w:rsid w:val="000807E2"/>
    <w:rsid w:val="000821A7"/>
    <w:rsid w:val="00084B06"/>
    <w:rsid w:val="000852E2"/>
    <w:rsid w:val="00085711"/>
    <w:rsid w:val="00085753"/>
    <w:rsid w:val="000944F9"/>
    <w:rsid w:val="000965DE"/>
    <w:rsid w:val="000A0BA8"/>
    <w:rsid w:val="000A36C6"/>
    <w:rsid w:val="000A3923"/>
    <w:rsid w:val="000A3FA5"/>
    <w:rsid w:val="000A6134"/>
    <w:rsid w:val="000A718C"/>
    <w:rsid w:val="000A790F"/>
    <w:rsid w:val="000A797F"/>
    <w:rsid w:val="000A7E64"/>
    <w:rsid w:val="000B1662"/>
    <w:rsid w:val="000B20AE"/>
    <w:rsid w:val="000B35BD"/>
    <w:rsid w:val="000B398F"/>
    <w:rsid w:val="000B4615"/>
    <w:rsid w:val="000B7BA6"/>
    <w:rsid w:val="000C2D73"/>
    <w:rsid w:val="000C2FB4"/>
    <w:rsid w:val="000D5910"/>
    <w:rsid w:val="000D6B35"/>
    <w:rsid w:val="000E1941"/>
    <w:rsid w:val="000E2F35"/>
    <w:rsid w:val="000E4F84"/>
    <w:rsid w:val="000E643B"/>
    <w:rsid w:val="00103082"/>
    <w:rsid w:val="00104F2C"/>
    <w:rsid w:val="001162B9"/>
    <w:rsid w:val="001249A5"/>
    <w:rsid w:val="00130870"/>
    <w:rsid w:val="00135297"/>
    <w:rsid w:val="001369A2"/>
    <w:rsid w:val="00137ADD"/>
    <w:rsid w:val="00140209"/>
    <w:rsid w:val="00142475"/>
    <w:rsid w:val="001425F2"/>
    <w:rsid w:val="00143199"/>
    <w:rsid w:val="00144DD6"/>
    <w:rsid w:val="001460CA"/>
    <w:rsid w:val="00151211"/>
    <w:rsid w:val="00151DA4"/>
    <w:rsid w:val="00152924"/>
    <w:rsid w:val="00156A78"/>
    <w:rsid w:val="00162190"/>
    <w:rsid w:val="00163077"/>
    <w:rsid w:val="00164F12"/>
    <w:rsid w:val="001652D9"/>
    <w:rsid w:val="001670F0"/>
    <w:rsid w:val="00174009"/>
    <w:rsid w:val="001746F1"/>
    <w:rsid w:val="001746F8"/>
    <w:rsid w:val="00175ACC"/>
    <w:rsid w:val="0017630F"/>
    <w:rsid w:val="001778EF"/>
    <w:rsid w:val="001809B6"/>
    <w:rsid w:val="00181EF2"/>
    <w:rsid w:val="0018428A"/>
    <w:rsid w:val="001848FE"/>
    <w:rsid w:val="001A54C4"/>
    <w:rsid w:val="001A5BC1"/>
    <w:rsid w:val="001A6855"/>
    <w:rsid w:val="001A7AB9"/>
    <w:rsid w:val="001B5A22"/>
    <w:rsid w:val="001B6513"/>
    <w:rsid w:val="001B6B87"/>
    <w:rsid w:val="001C1C39"/>
    <w:rsid w:val="001C2395"/>
    <w:rsid w:val="001C42AF"/>
    <w:rsid w:val="001C69D2"/>
    <w:rsid w:val="001C72B1"/>
    <w:rsid w:val="001C7963"/>
    <w:rsid w:val="001C7C8A"/>
    <w:rsid w:val="001D022D"/>
    <w:rsid w:val="001D1652"/>
    <w:rsid w:val="001D27A9"/>
    <w:rsid w:val="001D30AA"/>
    <w:rsid w:val="001D3C0D"/>
    <w:rsid w:val="001D4624"/>
    <w:rsid w:val="001D4EE9"/>
    <w:rsid w:val="001E0974"/>
    <w:rsid w:val="001F1CC6"/>
    <w:rsid w:val="001F3887"/>
    <w:rsid w:val="001F7407"/>
    <w:rsid w:val="00200147"/>
    <w:rsid w:val="002009EE"/>
    <w:rsid w:val="00202567"/>
    <w:rsid w:val="0020373A"/>
    <w:rsid w:val="0020630F"/>
    <w:rsid w:val="0020723A"/>
    <w:rsid w:val="00211188"/>
    <w:rsid w:val="002126E3"/>
    <w:rsid w:val="00223909"/>
    <w:rsid w:val="0022544B"/>
    <w:rsid w:val="00230806"/>
    <w:rsid w:val="00230C11"/>
    <w:rsid w:val="00231C40"/>
    <w:rsid w:val="00233DCC"/>
    <w:rsid w:val="00233E7B"/>
    <w:rsid w:val="00234D6A"/>
    <w:rsid w:val="00234EB3"/>
    <w:rsid w:val="00240CDC"/>
    <w:rsid w:val="00240F71"/>
    <w:rsid w:val="002413F0"/>
    <w:rsid w:val="00245B49"/>
    <w:rsid w:val="002534E2"/>
    <w:rsid w:val="0025509E"/>
    <w:rsid w:val="00267513"/>
    <w:rsid w:val="00270B02"/>
    <w:rsid w:val="002730C2"/>
    <w:rsid w:val="00274C92"/>
    <w:rsid w:val="00275730"/>
    <w:rsid w:val="00275F01"/>
    <w:rsid w:val="00281A02"/>
    <w:rsid w:val="00286E10"/>
    <w:rsid w:val="0029238B"/>
    <w:rsid w:val="00293A18"/>
    <w:rsid w:val="002A19B3"/>
    <w:rsid w:val="002A2525"/>
    <w:rsid w:val="002A273D"/>
    <w:rsid w:val="002A3DDB"/>
    <w:rsid w:val="002A75AD"/>
    <w:rsid w:val="002A793B"/>
    <w:rsid w:val="002A7AAE"/>
    <w:rsid w:val="002B62D0"/>
    <w:rsid w:val="002B6A1E"/>
    <w:rsid w:val="002C153C"/>
    <w:rsid w:val="002C1877"/>
    <w:rsid w:val="002C35E0"/>
    <w:rsid w:val="002C6A2A"/>
    <w:rsid w:val="002C793C"/>
    <w:rsid w:val="002C7D2A"/>
    <w:rsid w:val="002D220D"/>
    <w:rsid w:val="002D30C1"/>
    <w:rsid w:val="002D50C5"/>
    <w:rsid w:val="002D5D5D"/>
    <w:rsid w:val="002E0EF3"/>
    <w:rsid w:val="002E0F16"/>
    <w:rsid w:val="002E1253"/>
    <w:rsid w:val="002E1544"/>
    <w:rsid w:val="002E260B"/>
    <w:rsid w:val="002E4E1E"/>
    <w:rsid w:val="002E597B"/>
    <w:rsid w:val="002E653A"/>
    <w:rsid w:val="002F6389"/>
    <w:rsid w:val="00302891"/>
    <w:rsid w:val="003046B0"/>
    <w:rsid w:val="00310D82"/>
    <w:rsid w:val="00313B63"/>
    <w:rsid w:val="003153ED"/>
    <w:rsid w:val="003156BC"/>
    <w:rsid w:val="00317716"/>
    <w:rsid w:val="00317D00"/>
    <w:rsid w:val="00320039"/>
    <w:rsid w:val="0032045F"/>
    <w:rsid w:val="0032225D"/>
    <w:rsid w:val="003225FC"/>
    <w:rsid w:val="00323C40"/>
    <w:rsid w:val="003251AE"/>
    <w:rsid w:val="00327AE4"/>
    <w:rsid w:val="00331944"/>
    <w:rsid w:val="00333329"/>
    <w:rsid w:val="00336357"/>
    <w:rsid w:val="00340664"/>
    <w:rsid w:val="00341667"/>
    <w:rsid w:val="00342000"/>
    <w:rsid w:val="003426BC"/>
    <w:rsid w:val="00352F5B"/>
    <w:rsid w:val="00352F6D"/>
    <w:rsid w:val="00360159"/>
    <w:rsid w:val="00361314"/>
    <w:rsid w:val="00361650"/>
    <w:rsid w:val="003629BC"/>
    <w:rsid w:val="00363178"/>
    <w:rsid w:val="00366906"/>
    <w:rsid w:val="003674D1"/>
    <w:rsid w:val="003676F3"/>
    <w:rsid w:val="00371A78"/>
    <w:rsid w:val="00372A50"/>
    <w:rsid w:val="00376E36"/>
    <w:rsid w:val="003774D8"/>
    <w:rsid w:val="00380433"/>
    <w:rsid w:val="003822F2"/>
    <w:rsid w:val="003827AB"/>
    <w:rsid w:val="003836F0"/>
    <w:rsid w:val="00385535"/>
    <w:rsid w:val="00390D65"/>
    <w:rsid w:val="00392B88"/>
    <w:rsid w:val="003A0A0C"/>
    <w:rsid w:val="003A27D3"/>
    <w:rsid w:val="003A55A8"/>
    <w:rsid w:val="003A56D0"/>
    <w:rsid w:val="003A5D18"/>
    <w:rsid w:val="003A7AA1"/>
    <w:rsid w:val="003B0505"/>
    <w:rsid w:val="003B34F9"/>
    <w:rsid w:val="003B4819"/>
    <w:rsid w:val="003B6C09"/>
    <w:rsid w:val="003C0E04"/>
    <w:rsid w:val="003C6396"/>
    <w:rsid w:val="003D0547"/>
    <w:rsid w:val="003D5259"/>
    <w:rsid w:val="003D6420"/>
    <w:rsid w:val="003E189B"/>
    <w:rsid w:val="003E4DAD"/>
    <w:rsid w:val="003F493B"/>
    <w:rsid w:val="003F553A"/>
    <w:rsid w:val="003F6F55"/>
    <w:rsid w:val="00403723"/>
    <w:rsid w:val="004076EC"/>
    <w:rsid w:val="00411B79"/>
    <w:rsid w:val="004125DC"/>
    <w:rsid w:val="00422BC4"/>
    <w:rsid w:val="00423CD8"/>
    <w:rsid w:val="00430DC0"/>
    <w:rsid w:val="00432616"/>
    <w:rsid w:val="00434F31"/>
    <w:rsid w:val="00436ABC"/>
    <w:rsid w:val="00440189"/>
    <w:rsid w:val="004429CA"/>
    <w:rsid w:val="00443CA1"/>
    <w:rsid w:val="00443E3D"/>
    <w:rsid w:val="00444715"/>
    <w:rsid w:val="00450CF5"/>
    <w:rsid w:val="00451C68"/>
    <w:rsid w:val="00456DA9"/>
    <w:rsid w:val="00461EBE"/>
    <w:rsid w:val="004621CA"/>
    <w:rsid w:val="00463AB5"/>
    <w:rsid w:val="00463F91"/>
    <w:rsid w:val="00467B88"/>
    <w:rsid w:val="00467C81"/>
    <w:rsid w:val="00476A6F"/>
    <w:rsid w:val="00482998"/>
    <w:rsid w:val="004841B1"/>
    <w:rsid w:val="00484A10"/>
    <w:rsid w:val="00485B9D"/>
    <w:rsid w:val="0048616F"/>
    <w:rsid w:val="004954F8"/>
    <w:rsid w:val="00496475"/>
    <w:rsid w:val="0049677A"/>
    <w:rsid w:val="00496A45"/>
    <w:rsid w:val="00497B4B"/>
    <w:rsid w:val="004A282B"/>
    <w:rsid w:val="004A2CBC"/>
    <w:rsid w:val="004A3192"/>
    <w:rsid w:val="004B79AE"/>
    <w:rsid w:val="004C06A3"/>
    <w:rsid w:val="004C3260"/>
    <w:rsid w:val="004C3889"/>
    <w:rsid w:val="004C4A67"/>
    <w:rsid w:val="004D1440"/>
    <w:rsid w:val="004D2E89"/>
    <w:rsid w:val="004D3B03"/>
    <w:rsid w:val="004D3EF7"/>
    <w:rsid w:val="004E3521"/>
    <w:rsid w:val="004E37DB"/>
    <w:rsid w:val="004F5DE2"/>
    <w:rsid w:val="00506D8F"/>
    <w:rsid w:val="00515FF2"/>
    <w:rsid w:val="005200CC"/>
    <w:rsid w:val="00524DA3"/>
    <w:rsid w:val="00527369"/>
    <w:rsid w:val="00527F4B"/>
    <w:rsid w:val="00530C05"/>
    <w:rsid w:val="005336D9"/>
    <w:rsid w:val="00534CAE"/>
    <w:rsid w:val="00534ED7"/>
    <w:rsid w:val="00535022"/>
    <w:rsid w:val="005356FB"/>
    <w:rsid w:val="00535A40"/>
    <w:rsid w:val="00540C65"/>
    <w:rsid w:val="00543DA2"/>
    <w:rsid w:val="00553616"/>
    <w:rsid w:val="005574F0"/>
    <w:rsid w:val="00557598"/>
    <w:rsid w:val="005603BB"/>
    <w:rsid w:val="00560AB8"/>
    <w:rsid w:val="00561A4B"/>
    <w:rsid w:val="00562404"/>
    <w:rsid w:val="00565AD8"/>
    <w:rsid w:val="00565AE2"/>
    <w:rsid w:val="00571E87"/>
    <w:rsid w:val="00574E84"/>
    <w:rsid w:val="00575B9B"/>
    <w:rsid w:val="00576C5B"/>
    <w:rsid w:val="00577C50"/>
    <w:rsid w:val="00581521"/>
    <w:rsid w:val="00581A7D"/>
    <w:rsid w:val="00586272"/>
    <w:rsid w:val="00587C5E"/>
    <w:rsid w:val="00591F87"/>
    <w:rsid w:val="00592FEE"/>
    <w:rsid w:val="005934F5"/>
    <w:rsid w:val="00593E3A"/>
    <w:rsid w:val="00595788"/>
    <w:rsid w:val="005962A9"/>
    <w:rsid w:val="005A1B38"/>
    <w:rsid w:val="005A3B9D"/>
    <w:rsid w:val="005A72E3"/>
    <w:rsid w:val="005B3515"/>
    <w:rsid w:val="005B4005"/>
    <w:rsid w:val="005B55C8"/>
    <w:rsid w:val="005C1663"/>
    <w:rsid w:val="005C5A70"/>
    <w:rsid w:val="005C6EE5"/>
    <w:rsid w:val="005D16D7"/>
    <w:rsid w:val="005D2CB1"/>
    <w:rsid w:val="005D2ED6"/>
    <w:rsid w:val="005D435B"/>
    <w:rsid w:val="005E53D0"/>
    <w:rsid w:val="005E7DBD"/>
    <w:rsid w:val="005F138B"/>
    <w:rsid w:val="005F3263"/>
    <w:rsid w:val="005F4875"/>
    <w:rsid w:val="005F57C9"/>
    <w:rsid w:val="005F7D96"/>
    <w:rsid w:val="006023C2"/>
    <w:rsid w:val="00607733"/>
    <w:rsid w:val="00607A9C"/>
    <w:rsid w:val="00607E34"/>
    <w:rsid w:val="00613A19"/>
    <w:rsid w:val="00614B42"/>
    <w:rsid w:val="00617D84"/>
    <w:rsid w:val="00621668"/>
    <w:rsid w:val="006236FD"/>
    <w:rsid w:val="00624890"/>
    <w:rsid w:val="00624B6B"/>
    <w:rsid w:val="00627C31"/>
    <w:rsid w:val="0063211A"/>
    <w:rsid w:val="006370A4"/>
    <w:rsid w:val="00637E55"/>
    <w:rsid w:val="00640CE8"/>
    <w:rsid w:val="00641A8B"/>
    <w:rsid w:val="00645332"/>
    <w:rsid w:val="0065002F"/>
    <w:rsid w:val="0065173C"/>
    <w:rsid w:val="006520E5"/>
    <w:rsid w:val="006534FC"/>
    <w:rsid w:val="0065590A"/>
    <w:rsid w:val="00657739"/>
    <w:rsid w:val="00662FB0"/>
    <w:rsid w:val="00665B81"/>
    <w:rsid w:val="00670073"/>
    <w:rsid w:val="00674B81"/>
    <w:rsid w:val="00681871"/>
    <w:rsid w:val="00682CD1"/>
    <w:rsid w:val="00685665"/>
    <w:rsid w:val="0069002D"/>
    <w:rsid w:val="00690D02"/>
    <w:rsid w:val="00690F33"/>
    <w:rsid w:val="006923C5"/>
    <w:rsid w:val="00695A09"/>
    <w:rsid w:val="006967A6"/>
    <w:rsid w:val="006A407E"/>
    <w:rsid w:val="006A5043"/>
    <w:rsid w:val="006B0093"/>
    <w:rsid w:val="006B1399"/>
    <w:rsid w:val="006B2139"/>
    <w:rsid w:val="006B28BD"/>
    <w:rsid w:val="006B72E6"/>
    <w:rsid w:val="006C0693"/>
    <w:rsid w:val="006C0725"/>
    <w:rsid w:val="006C0B34"/>
    <w:rsid w:val="006C1721"/>
    <w:rsid w:val="006C180E"/>
    <w:rsid w:val="006C3E6D"/>
    <w:rsid w:val="006C41E1"/>
    <w:rsid w:val="006C5220"/>
    <w:rsid w:val="006C5CD4"/>
    <w:rsid w:val="006C600C"/>
    <w:rsid w:val="006C6ABC"/>
    <w:rsid w:val="006C6C0E"/>
    <w:rsid w:val="006D2F27"/>
    <w:rsid w:val="006D3B73"/>
    <w:rsid w:val="006D45C2"/>
    <w:rsid w:val="006D4646"/>
    <w:rsid w:val="006D7471"/>
    <w:rsid w:val="006D7A5D"/>
    <w:rsid w:val="006E00E1"/>
    <w:rsid w:val="006E0C44"/>
    <w:rsid w:val="006E16BB"/>
    <w:rsid w:val="006E27B2"/>
    <w:rsid w:val="006E484F"/>
    <w:rsid w:val="006F32D7"/>
    <w:rsid w:val="006F6AB4"/>
    <w:rsid w:val="00700BDB"/>
    <w:rsid w:val="00702008"/>
    <w:rsid w:val="00703741"/>
    <w:rsid w:val="00703912"/>
    <w:rsid w:val="00705945"/>
    <w:rsid w:val="00710E75"/>
    <w:rsid w:val="007112D6"/>
    <w:rsid w:val="007123E1"/>
    <w:rsid w:val="0071553A"/>
    <w:rsid w:val="007206AA"/>
    <w:rsid w:val="0072187A"/>
    <w:rsid w:val="00722FFD"/>
    <w:rsid w:val="00723901"/>
    <w:rsid w:val="007319F5"/>
    <w:rsid w:val="007340C7"/>
    <w:rsid w:val="00741345"/>
    <w:rsid w:val="00742016"/>
    <w:rsid w:val="0074392E"/>
    <w:rsid w:val="00743EE6"/>
    <w:rsid w:val="007450AA"/>
    <w:rsid w:val="00746810"/>
    <w:rsid w:val="00747117"/>
    <w:rsid w:val="00747B88"/>
    <w:rsid w:val="00752752"/>
    <w:rsid w:val="00754A15"/>
    <w:rsid w:val="00754E4E"/>
    <w:rsid w:val="00755D2C"/>
    <w:rsid w:val="007607C2"/>
    <w:rsid w:val="00761422"/>
    <w:rsid w:val="0076226C"/>
    <w:rsid w:val="00763AE7"/>
    <w:rsid w:val="00764019"/>
    <w:rsid w:val="00764AC1"/>
    <w:rsid w:val="00771BBC"/>
    <w:rsid w:val="00773F2B"/>
    <w:rsid w:val="007771D6"/>
    <w:rsid w:val="00777997"/>
    <w:rsid w:val="00781FB8"/>
    <w:rsid w:val="007833F5"/>
    <w:rsid w:val="00784F66"/>
    <w:rsid w:val="00790CF6"/>
    <w:rsid w:val="00791111"/>
    <w:rsid w:val="0079316B"/>
    <w:rsid w:val="007934A9"/>
    <w:rsid w:val="00794B51"/>
    <w:rsid w:val="00794C3A"/>
    <w:rsid w:val="00796BDE"/>
    <w:rsid w:val="00796CF9"/>
    <w:rsid w:val="00797721"/>
    <w:rsid w:val="007979DD"/>
    <w:rsid w:val="007A0784"/>
    <w:rsid w:val="007A3B8F"/>
    <w:rsid w:val="007A46DF"/>
    <w:rsid w:val="007A6639"/>
    <w:rsid w:val="007A6699"/>
    <w:rsid w:val="007A6B6F"/>
    <w:rsid w:val="007A6BC2"/>
    <w:rsid w:val="007B0EF6"/>
    <w:rsid w:val="007B1B31"/>
    <w:rsid w:val="007B23D3"/>
    <w:rsid w:val="007B28A2"/>
    <w:rsid w:val="007B4BAF"/>
    <w:rsid w:val="007C2369"/>
    <w:rsid w:val="007C5061"/>
    <w:rsid w:val="007C523B"/>
    <w:rsid w:val="007C721C"/>
    <w:rsid w:val="007C7AB8"/>
    <w:rsid w:val="007D0187"/>
    <w:rsid w:val="007D0A46"/>
    <w:rsid w:val="007D1203"/>
    <w:rsid w:val="007D1C78"/>
    <w:rsid w:val="007D2852"/>
    <w:rsid w:val="007D471D"/>
    <w:rsid w:val="007D4BE9"/>
    <w:rsid w:val="007D636D"/>
    <w:rsid w:val="007E0CD8"/>
    <w:rsid w:val="007E4A0C"/>
    <w:rsid w:val="007E5445"/>
    <w:rsid w:val="007E6C45"/>
    <w:rsid w:val="007E6D67"/>
    <w:rsid w:val="007F0188"/>
    <w:rsid w:val="007F22AD"/>
    <w:rsid w:val="007F50A6"/>
    <w:rsid w:val="007F6AFF"/>
    <w:rsid w:val="007F7AA7"/>
    <w:rsid w:val="00801903"/>
    <w:rsid w:val="008029E8"/>
    <w:rsid w:val="0080311C"/>
    <w:rsid w:val="00804F70"/>
    <w:rsid w:val="00805603"/>
    <w:rsid w:val="00805DF3"/>
    <w:rsid w:val="0080665B"/>
    <w:rsid w:val="00807ABC"/>
    <w:rsid w:val="00811850"/>
    <w:rsid w:val="00811C7F"/>
    <w:rsid w:val="00813FB7"/>
    <w:rsid w:val="00817667"/>
    <w:rsid w:val="00817D86"/>
    <w:rsid w:val="00830F62"/>
    <w:rsid w:val="008316A0"/>
    <w:rsid w:val="008351A6"/>
    <w:rsid w:val="00835F62"/>
    <w:rsid w:val="008406C2"/>
    <w:rsid w:val="008439D5"/>
    <w:rsid w:val="00844E39"/>
    <w:rsid w:val="00846C4C"/>
    <w:rsid w:val="00847CF9"/>
    <w:rsid w:val="00852A87"/>
    <w:rsid w:val="0085692E"/>
    <w:rsid w:val="0086076B"/>
    <w:rsid w:val="00860E96"/>
    <w:rsid w:val="00870B0B"/>
    <w:rsid w:val="00870F36"/>
    <w:rsid w:val="008715A7"/>
    <w:rsid w:val="00873D6B"/>
    <w:rsid w:val="008761EA"/>
    <w:rsid w:val="0087722D"/>
    <w:rsid w:val="008803DC"/>
    <w:rsid w:val="00881242"/>
    <w:rsid w:val="008837BB"/>
    <w:rsid w:val="008857C1"/>
    <w:rsid w:val="00892B46"/>
    <w:rsid w:val="008932E7"/>
    <w:rsid w:val="00893494"/>
    <w:rsid w:val="008934F9"/>
    <w:rsid w:val="00897C81"/>
    <w:rsid w:val="008A3335"/>
    <w:rsid w:val="008A5CD0"/>
    <w:rsid w:val="008B0B2E"/>
    <w:rsid w:val="008B59FD"/>
    <w:rsid w:val="008C21AD"/>
    <w:rsid w:val="008D1E0A"/>
    <w:rsid w:val="008D1E57"/>
    <w:rsid w:val="008D3A79"/>
    <w:rsid w:val="008D4BA7"/>
    <w:rsid w:val="008D5859"/>
    <w:rsid w:val="008D5BCF"/>
    <w:rsid w:val="008D7570"/>
    <w:rsid w:val="008E108C"/>
    <w:rsid w:val="008E21A7"/>
    <w:rsid w:val="008E5A75"/>
    <w:rsid w:val="008E622D"/>
    <w:rsid w:val="008F5E0E"/>
    <w:rsid w:val="008F69AF"/>
    <w:rsid w:val="009032FE"/>
    <w:rsid w:val="00904C3C"/>
    <w:rsid w:val="0090582A"/>
    <w:rsid w:val="0090654C"/>
    <w:rsid w:val="009067ED"/>
    <w:rsid w:val="00910081"/>
    <w:rsid w:val="00910A9B"/>
    <w:rsid w:val="009120FC"/>
    <w:rsid w:val="00917F9D"/>
    <w:rsid w:val="00923CE8"/>
    <w:rsid w:val="00926134"/>
    <w:rsid w:val="009313D0"/>
    <w:rsid w:val="00933DCA"/>
    <w:rsid w:val="00934CD4"/>
    <w:rsid w:val="00935201"/>
    <w:rsid w:val="009367F4"/>
    <w:rsid w:val="00937BD6"/>
    <w:rsid w:val="00940735"/>
    <w:rsid w:val="00943DA9"/>
    <w:rsid w:val="00950B6D"/>
    <w:rsid w:val="009542B2"/>
    <w:rsid w:val="00956FFC"/>
    <w:rsid w:val="0096383A"/>
    <w:rsid w:val="00964D8A"/>
    <w:rsid w:val="0096731F"/>
    <w:rsid w:val="00970428"/>
    <w:rsid w:val="00973440"/>
    <w:rsid w:val="009779F3"/>
    <w:rsid w:val="00980242"/>
    <w:rsid w:val="00981DF2"/>
    <w:rsid w:val="00983F18"/>
    <w:rsid w:val="00987696"/>
    <w:rsid w:val="009924D6"/>
    <w:rsid w:val="00992C3D"/>
    <w:rsid w:val="00995F76"/>
    <w:rsid w:val="009A0B40"/>
    <w:rsid w:val="009A375E"/>
    <w:rsid w:val="009A3D35"/>
    <w:rsid w:val="009A7EE2"/>
    <w:rsid w:val="009C0DB9"/>
    <w:rsid w:val="009C2FBA"/>
    <w:rsid w:val="009C30C0"/>
    <w:rsid w:val="009C37D8"/>
    <w:rsid w:val="009C37E5"/>
    <w:rsid w:val="009C72B8"/>
    <w:rsid w:val="009D37DF"/>
    <w:rsid w:val="009D4AA2"/>
    <w:rsid w:val="009E35BE"/>
    <w:rsid w:val="009E5D55"/>
    <w:rsid w:val="009E61AE"/>
    <w:rsid w:val="009F0727"/>
    <w:rsid w:val="009F33A3"/>
    <w:rsid w:val="009F49DC"/>
    <w:rsid w:val="009F5F4D"/>
    <w:rsid w:val="00A00E99"/>
    <w:rsid w:val="00A13A4B"/>
    <w:rsid w:val="00A16BFA"/>
    <w:rsid w:val="00A17393"/>
    <w:rsid w:val="00A20F3C"/>
    <w:rsid w:val="00A21E17"/>
    <w:rsid w:val="00A236C8"/>
    <w:rsid w:val="00A23FBE"/>
    <w:rsid w:val="00A253D7"/>
    <w:rsid w:val="00A267D0"/>
    <w:rsid w:val="00A3027D"/>
    <w:rsid w:val="00A31971"/>
    <w:rsid w:val="00A31D58"/>
    <w:rsid w:val="00A337D9"/>
    <w:rsid w:val="00A34949"/>
    <w:rsid w:val="00A351DE"/>
    <w:rsid w:val="00A35CD8"/>
    <w:rsid w:val="00A43BF6"/>
    <w:rsid w:val="00A45126"/>
    <w:rsid w:val="00A476F4"/>
    <w:rsid w:val="00A52D2F"/>
    <w:rsid w:val="00A52F86"/>
    <w:rsid w:val="00A56E6D"/>
    <w:rsid w:val="00A571F1"/>
    <w:rsid w:val="00A61243"/>
    <w:rsid w:val="00A62063"/>
    <w:rsid w:val="00A62E70"/>
    <w:rsid w:val="00A668AD"/>
    <w:rsid w:val="00A71E02"/>
    <w:rsid w:val="00A71FAC"/>
    <w:rsid w:val="00A777FE"/>
    <w:rsid w:val="00A77F1E"/>
    <w:rsid w:val="00A83D7F"/>
    <w:rsid w:val="00A8505D"/>
    <w:rsid w:val="00A91169"/>
    <w:rsid w:val="00A9490B"/>
    <w:rsid w:val="00A96FB1"/>
    <w:rsid w:val="00A97970"/>
    <w:rsid w:val="00A97CAF"/>
    <w:rsid w:val="00AA0D0E"/>
    <w:rsid w:val="00AA0E8F"/>
    <w:rsid w:val="00AA247E"/>
    <w:rsid w:val="00AA3B9C"/>
    <w:rsid w:val="00AA69B3"/>
    <w:rsid w:val="00AA7116"/>
    <w:rsid w:val="00AB0108"/>
    <w:rsid w:val="00AB231D"/>
    <w:rsid w:val="00AB2ADB"/>
    <w:rsid w:val="00AB5D7E"/>
    <w:rsid w:val="00AC176C"/>
    <w:rsid w:val="00AC2234"/>
    <w:rsid w:val="00AC55D5"/>
    <w:rsid w:val="00AC6CBA"/>
    <w:rsid w:val="00AC78FD"/>
    <w:rsid w:val="00AD082D"/>
    <w:rsid w:val="00AD34A5"/>
    <w:rsid w:val="00AE5048"/>
    <w:rsid w:val="00AE52DB"/>
    <w:rsid w:val="00AF1F7B"/>
    <w:rsid w:val="00AF35FB"/>
    <w:rsid w:val="00AF4805"/>
    <w:rsid w:val="00AF5641"/>
    <w:rsid w:val="00AF6798"/>
    <w:rsid w:val="00B0356B"/>
    <w:rsid w:val="00B0406C"/>
    <w:rsid w:val="00B042CE"/>
    <w:rsid w:val="00B1001A"/>
    <w:rsid w:val="00B103F6"/>
    <w:rsid w:val="00B11438"/>
    <w:rsid w:val="00B116F2"/>
    <w:rsid w:val="00B23D87"/>
    <w:rsid w:val="00B258B5"/>
    <w:rsid w:val="00B35BC0"/>
    <w:rsid w:val="00B368FD"/>
    <w:rsid w:val="00B36BB3"/>
    <w:rsid w:val="00B370DE"/>
    <w:rsid w:val="00B43466"/>
    <w:rsid w:val="00B44EC1"/>
    <w:rsid w:val="00B45E11"/>
    <w:rsid w:val="00B47CEF"/>
    <w:rsid w:val="00B5276D"/>
    <w:rsid w:val="00B52F25"/>
    <w:rsid w:val="00B5371C"/>
    <w:rsid w:val="00B548B1"/>
    <w:rsid w:val="00B567CF"/>
    <w:rsid w:val="00B61A8A"/>
    <w:rsid w:val="00B63C10"/>
    <w:rsid w:val="00B649E2"/>
    <w:rsid w:val="00B670AF"/>
    <w:rsid w:val="00B6725E"/>
    <w:rsid w:val="00B6733A"/>
    <w:rsid w:val="00B74788"/>
    <w:rsid w:val="00B756CA"/>
    <w:rsid w:val="00B75C35"/>
    <w:rsid w:val="00B763A8"/>
    <w:rsid w:val="00B76A28"/>
    <w:rsid w:val="00B807B8"/>
    <w:rsid w:val="00B80BAE"/>
    <w:rsid w:val="00B85602"/>
    <w:rsid w:val="00B8637B"/>
    <w:rsid w:val="00B94822"/>
    <w:rsid w:val="00B976F6"/>
    <w:rsid w:val="00BA016E"/>
    <w:rsid w:val="00BA340E"/>
    <w:rsid w:val="00BA5982"/>
    <w:rsid w:val="00BA7E38"/>
    <w:rsid w:val="00BB3739"/>
    <w:rsid w:val="00BB751A"/>
    <w:rsid w:val="00BB792F"/>
    <w:rsid w:val="00BB7F5D"/>
    <w:rsid w:val="00BC2B3B"/>
    <w:rsid w:val="00BD05C0"/>
    <w:rsid w:val="00BD6E1E"/>
    <w:rsid w:val="00BD7ED2"/>
    <w:rsid w:val="00BE0858"/>
    <w:rsid w:val="00BE0ABA"/>
    <w:rsid w:val="00BE2B08"/>
    <w:rsid w:val="00BE3BC0"/>
    <w:rsid w:val="00BE505C"/>
    <w:rsid w:val="00BE5D90"/>
    <w:rsid w:val="00BE6C80"/>
    <w:rsid w:val="00BE6D60"/>
    <w:rsid w:val="00BE6E43"/>
    <w:rsid w:val="00BF13D7"/>
    <w:rsid w:val="00BF1F00"/>
    <w:rsid w:val="00BF534B"/>
    <w:rsid w:val="00BF5DC7"/>
    <w:rsid w:val="00BF69DB"/>
    <w:rsid w:val="00BF7DD9"/>
    <w:rsid w:val="00C010CE"/>
    <w:rsid w:val="00C01689"/>
    <w:rsid w:val="00C018E1"/>
    <w:rsid w:val="00C0513E"/>
    <w:rsid w:val="00C06552"/>
    <w:rsid w:val="00C143B6"/>
    <w:rsid w:val="00C1548F"/>
    <w:rsid w:val="00C179ED"/>
    <w:rsid w:val="00C24DB7"/>
    <w:rsid w:val="00C274B4"/>
    <w:rsid w:val="00C328C6"/>
    <w:rsid w:val="00C32B2A"/>
    <w:rsid w:val="00C32C14"/>
    <w:rsid w:val="00C34F01"/>
    <w:rsid w:val="00C357BD"/>
    <w:rsid w:val="00C4057C"/>
    <w:rsid w:val="00C52465"/>
    <w:rsid w:val="00C567D7"/>
    <w:rsid w:val="00C6601B"/>
    <w:rsid w:val="00C67040"/>
    <w:rsid w:val="00C751E0"/>
    <w:rsid w:val="00C761D2"/>
    <w:rsid w:val="00C76F51"/>
    <w:rsid w:val="00C818D3"/>
    <w:rsid w:val="00C86677"/>
    <w:rsid w:val="00C90193"/>
    <w:rsid w:val="00C94900"/>
    <w:rsid w:val="00C97079"/>
    <w:rsid w:val="00CA4BC0"/>
    <w:rsid w:val="00CA52D2"/>
    <w:rsid w:val="00CA5570"/>
    <w:rsid w:val="00CA7187"/>
    <w:rsid w:val="00CA7ABB"/>
    <w:rsid w:val="00CB0094"/>
    <w:rsid w:val="00CB0267"/>
    <w:rsid w:val="00CB3D21"/>
    <w:rsid w:val="00CB78FC"/>
    <w:rsid w:val="00CC30CF"/>
    <w:rsid w:val="00CC513C"/>
    <w:rsid w:val="00CC784B"/>
    <w:rsid w:val="00CD025E"/>
    <w:rsid w:val="00CD1199"/>
    <w:rsid w:val="00CD1990"/>
    <w:rsid w:val="00CD3A3B"/>
    <w:rsid w:val="00CD6109"/>
    <w:rsid w:val="00CE104C"/>
    <w:rsid w:val="00CE1E44"/>
    <w:rsid w:val="00CE4B85"/>
    <w:rsid w:val="00CE6959"/>
    <w:rsid w:val="00CF2F1E"/>
    <w:rsid w:val="00CF3411"/>
    <w:rsid w:val="00D06478"/>
    <w:rsid w:val="00D14957"/>
    <w:rsid w:val="00D153DE"/>
    <w:rsid w:val="00D17E23"/>
    <w:rsid w:val="00D24469"/>
    <w:rsid w:val="00D247ED"/>
    <w:rsid w:val="00D252E6"/>
    <w:rsid w:val="00D30C9F"/>
    <w:rsid w:val="00D30F02"/>
    <w:rsid w:val="00D352CB"/>
    <w:rsid w:val="00D3602B"/>
    <w:rsid w:val="00D373A9"/>
    <w:rsid w:val="00D400DE"/>
    <w:rsid w:val="00D42B86"/>
    <w:rsid w:val="00D4527B"/>
    <w:rsid w:val="00D54531"/>
    <w:rsid w:val="00D57822"/>
    <w:rsid w:val="00D615F7"/>
    <w:rsid w:val="00D62B6C"/>
    <w:rsid w:val="00D64780"/>
    <w:rsid w:val="00D65191"/>
    <w:rsid w:val="00D7311A"/>
    <w:rsid w:val="00D7698A"/>
    <w:rsid w:val="00D77606"/>
    <w:rsid w:val="00D8105B"/>
    <w:rsid w:val="00D8426E"/>
    <w:rsid w:val="00D87455"/>
    <w:rsid w:val="00D90F4C"/>
    <w:rsid w:val="00D929DA"/>
    <w:rsid w:val="00D93468"/>
    <w:rsid w:val="00D957CB"/>
    <w:rsid w:val="00D96E65"/>
    <w:rsid w:val="00DA19A9"/>
    <w:rsid w:val="00DA26A5"/>
    <w:rsid w:val="00DA4B8E"/>
    <w:rsid w:val="00DB18FF"/>
    <w:rsid w:val="00DB1A12"/>
    <w:rsid w:val="00DB4857"/>
    <w:rsid w:val="00DB5BE3"/>
    <w:rsid w:val="00DC47BE"/>
    <w:rsid w:val="00DC489F"/>
    <w:rsid w:val="00DD1968"/>
    <w:rsid w:val="00DD2021"/>
    <w:rsid w:val="00DD25B4"/>
    <w:rsid w:val="00DD4E78"/>
    <w:rsid w:val="00DD73AD"/>
    <w:rsid w:val="00DE26C6"/>
    <w:rsid w:val="00DE2F9F"/>
    <w:rsid w:val="00DE391C"/>
    <w:rsid w:val="00DE4057"/>
    <w:rsid w:val="00DE659E"/>
    <w:rsid w:val="00DF1316"/>
    <w:rsid w:val="00DF1E5A"/>
    <w:rsid w:val="00E01AFE"/>
    <w:rsid w:val="00E0270C"/>
    <w:rsid w:val="00E04508"/>
    <w:rsid w:val="00E05766"/>
    <w:rsid w:val="00E06E7E"/>
    <w:rsid w:val="00E12A04"/>
    <w:rsid w:val="00E14118"/>
    <w:rsid w:val="00E16FB6"/>
    <w:rsid w:val="00E174C8"/>
    <w:rsid w:val="00E22B11"/>
    <w:rsid w:val="00E23D13"/>
    <w:rsid w:val="00E2713D"/>
    <w:rsid w:val="00E27C92"/>
    <w:rsid w:val="00E30A4A"/>
    <w:rsid w:val="00E32DC6"/>
    <w:rsid w:val="00E33C2B"/>
    <w:rsid w:val="00E3658C"/>
    <w:rsid w:val="00E42B5F"/>
    <w:rsid w:val="00E436C7"/>
    <w:rsid w:val="00E44E4A"/>
    <w:rsid w:val="00E450AD"/>
    <w:rsid w:val="00E47235"/>
    <w:rsid w:val="00E510D3"/>
    <w:rsid w:val="00E51487"/>
    <w:rsid w:val="00E53356"/>
    <w:rsid w:val="00E54B25"/>
    <w:rsid w:val="00E555AA"/>
    <w:rsid w:val="00E5677F"/>
    <w:rsid w:val="00E60011"/>
    <w:rsid w:val="00E634DF"/>
    <w:rsid w:val="00E646E1"/>
    <w:rsid w:val="00E64EE1"/>
    <w:rsid w:val="00E65799"/>
    <w:rsid w:val="00E65F34"/>
    <w:rsid w:val="00E67A03"/>
    <w:rsid w:val="00E75466"/>
    <w:rsid w:val="00E756D8"/>
    <w:rsid w:val="00E75AC0"/>
    <w:rsid w:val="00E82EAE"/>
    <w:rsid w:val="00E84BE2"/>
    <w:rsid w:val="00E87C9E"/>
    <w:rsid w:val="00E97C7F"/>
    <w:rsid w:val="00EA043C"/>
    <w:rsid w:val="00EA1544"/>
    <w:rsid w:val="00EA17D0"/>
    <w:rsid w:val="00EA3F82"/>
    <w:rsid w:val="00EA4537"/>
    <w:rsid w:val="00EA6947"/>
    <w:rsid w:val="00EA78EF"/>
    <w:rsid w:val="00EB0859"/>
    <w:rsid w:val="00EB42CB"/>
    <w:rsid w:val="00EB5E66"/>
    <w:rsid w:val="00EB7A5E"/>
    <w:rsid w:val="00EC291E"/>
    <w:rsid w:val="00EC3A7D"/>
    <w:rsid w:val="00ED0239"/>
    <w:rsid w:val="00ED07B6"/>
    <w:rsid w:val="00ED0C3E"/>
    <w:rsid w:val="00ED19E9"/>
    <w:rsid w:val="00ED54DF"/>
    <w:rsid w:val="00ED6183"/>
    <w:rsid w:val="00EE0F7F"/>
    <w:rsid w:val="00EE27E1"/>
    <w:rsid w:val="00EE297F"/>
    <w:rsid w:val="00EE37EB"/>
    <w:rsid w:val="00EE53FF"/>
    <w:rsid w:val="00EE545F"/>
    <w:rsid w:val="00EF24D4"/>
    <w:rsid w:val="00EF2626"/>
    <w:rsid w:val="00EF275E"/>
    <w:rsid w:val="00EF4E67"/>
    <w:rsid w:val="00EF573A"/>
    <w:rsid w:val="00EF738A"/>
    <w:rsid w:val="00EF7896"/>
    <w:rsid w:val="00F00369"/>
    <w:rsid w:val="00F02311"/>
    <w:rsid w:val="00F0619C"/>
    <w:rsid w:val="00F068C8"/>
    <w:rsid w:val="00F075A5"/>
    <w:rsid w:val="00F10E92"/>
    <w:rsid w:val="00F11AE0"/>
    <w:rsid w:val="00F12D23"/>
    <w:rsid w:val="00F132A3"/>
    <w:rsid w:val="00F15E52"/>
    <w:rsid w:val="00F20BF1"/>
    <w:rsid w:val="00F22C89"/>
    <w:rsid w:val="00F22CBC"/>
    <w:rsid w:val="00F25CF9"/>
    <w:rsid w:val="00F26007"/>
    <w:rsid w:val="00F26177"/>
    <w:rsid w:val="00F27DF8"/>
    <w:rsid w:val="00F35636"/>
    <w:rsid w:val="00F40101"/>
    <w:rsid w:val="00F43CF8"/>
    <w:rsid w:val="00F451D6"/>
    <w:rsid w:val="00F5354B"/>
    <w:rsid w:val="00F6194B"/>
    <w:rsid w:val="00F6562F"/>
    <w:rsid w:val="00F65E5C"/>
    <w:rsid w:val="00F70111"/>
    <w:rsid w:val="00F71D05"/>
    <w:rsid w:val="00F74DBC"/>
    <w:rsid w:val="00F77778"/>
    <w:rsid w:val="00F84AE9"/>
    <w:rsid w:val="00F85BBE"/>
    <w:rsid w:val="00F90891"/>
    <w:rsid w:val="00F90DEF"/>
    <w:rsid w:val="00F91E5B"/>
    <w:rsid w:val="00F924FA"/>
    <w:rsid w:val="00F96912"/>
    <w:rsid w:val="00FA154F"/>
    <w:rsid w:val="00FA2976"/>
    <w:rsid w:val="00FA52DC"/>
    <w:rsid w:val="00FA5C47"/>
    <w:rsid w:val="00FA6464"/>
    <w:rsid w:val="00FA7E1B"/>
    <w:rsid w:val="00FB1016"/>
    <w:rsid w:val="00FB3A83"/>
    <w:rsid w:val="00FC0E91"/>
    <w:rsid w:val="00FC2C1A"/>
    <w:rsid w:val="00FC34EA"/>
    <w:rsid w:val="00FC48CA"/>
    <w:rsid w:val="00FC495C"/>
    <w:rsid w:val="00FC7868"/>
    <w:rsid w:val="00FC7C8F"/>
    <w:rsid w:val="00FD0A46"/>
    <w:rsid w:val="00FD1E40"/>
    <w:rsid w:val="00FD2EC2"/>
    <w:rsid w:val="00FD5422"/>
    <w:rsid w:val="00FD65E6"/>
    <w:rsid w:val="00FE05C2"/>
    <w:rsid w:val="00FE05EA"/>
    <w:rsid w:val="00FE1171"/>
    <w:rsid w:val="00FE1A4E"/>
    <w:rsid w:val="00FE3024"/>
    <w:rsid w:val="00FE50B0"/>
    <w:rsid w:val="00FE5BF8"/>
    <w:rsid w:val="00FF2B99"/>
    <w:rsid w:val="00FF30E3"/>
    <w:rsid w:val="00FF3E4F"/>
    <w:rsid w:val="00FF4E5A"/>
    <w:rsid w:val="00FF575E"/>
    <w:rsid w:val="00FF5C76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F0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9E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0"/>
    <w:link w:val="HTML0"/>
    <w:uiPriority w:val="99"/>
    <w:semiHidden/>
    <w:unhideWhenUsed/>
    <w:rsid w:val="00230806"/>
    <w:pPr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rsid w:val="002308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5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4A15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C3A7D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F0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9E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0"/>
    <w:link w:val="HTML0"/>
    <w:uiPriority w:val="99"/>
    <w:semiHidden/>
    <w:unhideWhenUsed/>
    <w:rsid w:val="00230806"/>
    <w:pPr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rsid w:val="002308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5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4A15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C3A7D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Мишкина Елена Ивановна</cp:lastModifiedBy>
  <cp:revision>2</cp:revision>
  <cp:lastPrinted>2019-02-13T10:27:00Z</cp:lastPrinted>
  <dcterms:created xsi:type="dcterms:W3CDTF">2019-03-29T09:38:00Z</dcterms:created>
  <dcterms:modified xsi:type="dcterms:W3CDTF">2019-03-29T09:38:00Z</dcterms:modified>
</cp:coreProperties>
</file>