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45" w:rsidRPr="00C63C1C" w:rsidRDefault="00774FA5" w:rsidP="00C63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1C">
        <w:rPr>
          <w:rFonts w:ascii="Times New Roman" w:hAnsi="Times New Roman" w:cs="Times New Roman"/>
          <w:b/>
          <w:sz w:val="28"/>
          <w:szCs w:val="28"/>
        </w:rPr>
        <w:t>Метод</w:t>
      </w:r>
      <w:r w:rsidR="00167AAE" w:rsidRPr="00C63C1C">
        <w:rPr>
          <w:rFonts w:ascii="Times New Roman" w:hAnsi="Times New Roman" w:cs="Times New Roman"/>
          <w:b/>
          <w:sz w:val="28"/>
          <w:szCs w:val="28"/>
        </w:rPr>
        <w:t>и</w:t>
      </w:r>
      <w:r w:rsidRPr="00C63C1C">
        <w:rPr>
          <w:rFonts w:ascii="Times New Roman" w:hAnsi="Times New Roman" w:cs="Times New Roman"/>
          <w:b/>
          <w:sz w:val="28"/>
          <w:szCs w:val="28"/>
        </w:rPr>
        <w:t>ческие рекоменда</w:t>
      </w:r>
      <w:r w:rsidR="00E579A7" w:rsidRPr="00C63C1C">
        <w:rPr>
          <w:rFonts w:ascii="Times New Roman" w:hAnsi="Times New Roman" w:cs="Times New Roman"/>
          <w:b/>
          <w:sz w:val="28"/>
          <w:szCs w:val="28"/>
        </w:rPr>
        <w:t xml:space="preserve">ции по </w:t>
      </w:r>
      <w:proofErr w:type="spellStart"/>
      <w:r w:rsidR="00E579A7" w:rsidRPr="00C63C1C">
        <w:rPr>
          <w:rFonts w:ascii="Times New Roman" w:hAnsi="Times New Roman" w:cs="Times New Roman"/>
          <w:b/>
          <w:sz w:val="28"/>
          <w:szCs w:val="28"/>
        </w:rPr>
        <w:t>референтным</w:t>
      </w:r>
      <w:proofErr w:type="spellEnd"/>
      <w:r w:rsidR="00E579A7" w:rsidRPr="00C63C1C">
        <w:rPr>
          <w:rFonts w:ascii="Times New Roman" w:hAnsi="Times New Roman" w:cs="Times New Roman"/>
          <w:b/>
          <w:sz w:val="28"/>
          <w:szCs w:val="28"/>
        </w:rPr>
        <w:t xml:space="preserve"> ценам в программном комплексе  </w:t>
      </w:r>
      <w:proofErr w:type="spellStart"/>
      <w:r w:rsidR="00E579A7" w:rsidRPr="00C63C1C">
        <w:rPr>
          <w:rFonts w:ascii="Times New Roman" w:hAnsi="Times New Roman" w:cs="Times New Roman"/>
          <w:b/>
          <w:sz w:val="28"/>
          <w:szCs w:val="28"/>
        </w:rPr>
        <w:t>Web</w:t>
      </w:r>
      <w:proofErr w:type="spellEnd"/>
      <w:r w:rsidR="00E579A7" w:rsidRPr="00C63C1C">
        <w:rPr>
          <w:rFonts w:ascii="Times New Roman" w:hAnsi="Times New Roman" w:cs="Times New Roman"/>
          <w:b/>
          <w:sz w:val="28"/>
          <w:szCs w:val="28"/>
        </w:rPr>
        <w:t>-торги-КС</w:t>
      </w:r>
      <w:r w:rsidR="00342DD4" w:rsidRPr="00C63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C5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42DD4" w:rsidRPr="00C63C1C">
        <w:rPr>
          <w:rFonts w:ascii="Times New Roman" w:hAnsi="Times New Roman" w:cs="Times New Roman"/>
          <w:b/>
          <w:sz w:val="28"/>
          <w:szCs w:val="28"/>
        </w:rPr>
        <w:t>сервер</w:t>
      </w:r>
      <w:r w:rsidR="00F17C57">
        <w:rPr>
          <w:rFonts w:ascii="Times New Roman" w:hAnsi="Times New Roman" w:cs="Times New Roman"/>
          <w:b/>
          <w:sz w:val="28"/>
          <w:szCs w:val="28"/>
        </w:rPr>
        <w:t>е</w:t>
      </w:r>
      <w:r w:rsidR="00342DD4" w:rsidRPr="00C63C1C">
        <w:rPr>
          <w:rFonts w:ascii="Times New Roman" w:hAnsi="Times New Roman" w:cs="Times New Roman"/>
          <w:b/>
          <w:sz w:val="28"/>
          <w:szCs w:val="28"/>
        </w:rPr>
        <w:t xml:space="preserve"> ЕСКЛП</w:t>
      </w:r>
      <w:r w:rsidRPr="00C63C1C">
        <w:rPr>
          <w:rFonts w:ascii="Times New Roman" w:hAnsi="Times New Roman" w:cs="Times New Roman"/>
          <w:b/>
          <w:sz w:val="28"/>
          <w:szCs w:val="28"/>
        </w:rPr>
        <w:t>:</w:t>
      </w:r>
    </w:p>
    <w:p w:rsidR="00E579A7" w:rsidRPr="00C63C1C" w:rsidRDefault="00506784" w:rsidP="00C63C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C1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79A7" w:rsidRPr="00C63C1C">
        <w:rPr>
          <w:rFonts w:ascii="Times New Roman" w:hAnsi="Times New Roman" w:cs="Times New Roman"/>
          <w:sz w:val="28"/>
          <w:szCs w:val="28"/>
        </w:rPr>
        <w:t xml:space="preserve">порядку определения начальной (максимальной) цены контракта при осуществлении закупок лекарственных препаратов для медицинского применения, утвержденный приказом Министерства Здравоохранения Российской Федерации от 26 октября 2017 г. N 871н (далее – Приказ №871н) цена единицы планируемого к закупке лекарственного препарата устанавливается с учетом использования цены, которая рассчитывается автоматически в единой государственной информационной системе в сфере здравоохранения  (далее - </w:t>
      </w:r>
      <w:proofErr w:type="spellStart"/>
      <w:r w:rsidR="00E579A7" w:rsidRPr="00C63C1C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="00E579A7" w:rsidRPr="00C63C1C">
        <w:rPr>
          <w:rFonts w:ascii="Times New Roman" w:hAnsi="Times New Roman" w:cs="Times New Roman"/>
          <w:sz w:val="28"/>
          <w:szCs w:val="28"/>
        </w:rPr>
        <w:t xml:space="preserve"> цена). </w:t>
      </w:r>
      <w:proofErr w:type="gramEnd"/>
    </w:p>
    <w:p w:rsidR="000010D4" w:rsidRPr="00C63C1C" w:rsidRDefault="000010D4" w:rsidP="00C63C1C">
      <w:pPr>
        <w:jc w:val="both"/>
        <w:rPr>
          <w:rFonts w:ascii="Times New Roman" w:hAnsi="Times New Roman" w:cs="Times New Roman"/>
          <w:sz w:val="28"/>
          <w:szCs w:val="28"/>
        </w:rPr>
      </w:pPr>
      <w:r w:rsidRPr="00C63C1C">
        <w:rPr>
          <w:rFonts w:ascii="Times New Roman" w:hAnsi="Times New Roman" w:cs="Times New Roman"/>
          <w:sz w:val="28"/>
          <w:szCs w:val="28"/>
        </w:rPr>
        <w:t>Сведе</w:t>
      </w:r>
      <w:r w:rsidR="008676EA">
        <w:rPr>
          <w:rFonts w:ascii="Times New Roman" w:hAnsi="Times New Roman" w:cs="Times New Roman"/>
          <w:sz w:val="28"/>
          <w:szCs w:val="28"/>
        </w:rPr>
        <w:t xml:space="preserve">ния о </w:t>
      </w:r>
      <w:proofErr w:type="spellStart"/>
      <w:r w:rsidR="008676EA">
        <w:rPr>
          <w:rFonts w:ascii="Times New Roman" w:hAnsi="Times New Roman" w:cs="Times New Roman"/>
          <w:sz w:val="28"/>
          <w:szCs w:val="28"/>
        </w:rPr>
        <w:t>рефрентных</w:t>
      </w:r>
      <w:proofErr w:type="spellEnd"/>
      <w:r w:rsidR="008676EA">
        <w:rPr>
          <w:rFonts w:ascii="Times New Roman" w:hAnsi="Times New Roman" w:cs="Times New Roman"/>
          <w:sz w:val="28"/>
          <w:szCs w:val="28"/>
        </w:rPr>
        <w:t xml:space="preserve"> ценах содержат</w:t>
      </w:r>
      <w:bookmarkStart w:id="0" w:name="_GoBack"/>
      <w:bookmarkEnd w:id="0"/>
      <w:r w:rsidRPr="00C63C1C">
        <w:rPr>
          <w:rFonts w:ascii="Times New Roman" w:hAnsi="Times New Roman" w:cs="Times New Roman"/>
          <w:sz w:val="28"/>
          <w:szCs w:val="28"/>
        </w:rPr>
        <w:t xml:space="preserve">ся </w:t>
      </w:r>
      <w:r w:rsidR="004D0454" w:rsidRPr="00C63C1C">
        <w:rPr>
          <w:rFonts w:ascii="Times New Roman" w:hAnsi="Times New Roman" w:cs="Times New Roman"/>
          <w:sz w:val="28"/>
          <w:szCs w:val="28"/>
        </w:rPr>
        <w:t>в</w:t>
      </w:r>
      <w:r w:rsidRPr="00C63C1C">
        <w:rPr>
          <w:rFonts w:ascii="Times New Roman" w:hAnsi="Times New Roman" w:cs="Times New Roman"/>
          <w:sz w:val="28"/>
          <w:szCs w:val="28"/>
        </w:rPr>
        <w:t xml:space="preserve"> </w:t>
      </w:r>
      <w:r w:rsidR="004D0454" w:rsidRPr="00C63C1C">
        <w:rPr>
          <w:rFonts w:ascii="Times New Roman" w:hAnsi="Times New Roman" w:cs="Times New Roman"/>
          <w:sz w:val="28"/>
          <w:szCs w:val="28"/>
        </w:rPr>
        <w:t xml:space="preserve">Едином справочнике-каталоге лекарственных препаратов (далее – ЕСКЛП), который хранится на </w:t>
      </w:r>
      <w:proofErr w:type="spellStart"/>
      <w:r w:rsidR="004D0454" w:rsidRPr="00C63C1C">
        <w:rPr>
          <w:rFonts w:ascii="Times New Roman" w:hAnsi="Times New Roman" w:cs="Times New Roman"/>
          <w:sz w:val="28"/>
          <w:szCs w:val="28"/>
        </w:rPr>
        <w:t>ftp</w:t>
      </w:r>
      <w:proofErr w:type="spellEnd"/>
      <w:r w:rsidR="004D0454" w:rsidRPr="00C63C1C">
        <w:rPr>
          <w:rFonts w:ascii="Times New Roman" w:hAnsi="Times New Roman" w:cs="Times New Roman"/>
          <w:sz w:val="28"/>
          <w:szCs w:val="28"/>
        </w:rPr>
        <w:t xml:space="preserve"> сервере Минздрава в виде </w:t>
      </w:r>
      <w:proofErr w:type="spellStart"/>
      <w:r w:rsidR="004D0454" w:rsidRPr="00C63C1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4D0454" w:rsidRPr="00C63C1C">
        <w:rPr>
          <w:rFonts w:ascii="Times New Roman" w:hAnsi="Times New Roman" w:cs="Times New Roman"/>
          <w:sz w:val="28"/>
          <w:szCs w:val="28"/>
        </w:rPr>
        <w:t xml:space="preserve"> файлов.</w:t>
      </w:r>
    </w:p>
    <w:p w:rsidR="004D0454" w:rsidRPr="00C63C1C" w:rsidRDefault="004D0454" w:rsidP="00C63C1C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C63C1C">
        <w:rPr>
          <w:rFonts w:ascii="Times New Roman" w:hAnsi="Times New Roman" w:cs="Times New Roman"/>
          <w:sz w:val="28"/>
          <w:szCs w:val="28"/>
          <w:highlight w:val="lightGray"/>
        </w:rPr>
        <w:t>Адрес: ftp://ftp.esklp.rosminzdrav.ru/</w:t>
      </w:r>
    </w:p>
    <w:p w:rsidR="004D0454" w:rsidRPr="00C63C1C" w:rsidRDefault="004D0454" w:rsidP="00C63C1C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C63C1C">
        <w:rPr>
          <w:rFonts w:ascii="Times New Roman" w:hAnsi="Times New Roman" w:cs="Times New Roman"/>
          <w:sz w:val="28"/>
          <w:szCs w:val="28"/>
          <w:highlight w:val="lightGray"/>
        </w:rPr>
        <w:t xml:space="preserve">Логин: </w:t>
      </w:r>
      <w:proofErr w:type="spellStart"/>
      <w:r w:rsidRPr="00C63C1C">
        <w:rPr>
          <w:rFonts w:ascii="Times New Roman" w:hAnsi="Times New Roman" w:cs="Times New Roman"/>
          <w:sz w:val="28"/>
          <w:szCs w:val="28"/>
          <w:highlight w:val="lightGray"/>
        </w:rPr>
        <w:t>esklp_xls</w:t>
      </w:r>
      <w:proofErr w:type="spellEnd"/>
      <w:r w:rsidRPr="00C63C1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</w:p>
    <w:p w:rsidR="004D0454" w:rsidRPr="00C63C1C" w:rsidRDefault="004D0454" w:rsidP="00C63C1C">
      <w:pPr>
        <w:jc w:val="both"/>
        <w:rPr>
          <w:rFonts w:ascii="Times New Roman" w:hAnsi="Times New Roman" w:cs="Times New Roman"/>
          <w:sz w:val="28"/>
          <w:szCs w:val="28"/>
        </w:rPr>
      </w:pPr>
      <w:r w:rsidRPr="00C63C1C">
        <w:rPr>
          <w:rFonts w:ascii="Times New Roman" w:hAnsi="Times New Roman" w:cs="Times New Roman"/>
          <w:sz w:val="28"/>
          <w:szCs w:val="28"/>
          <w:highlight w:val="lightGray"/>
        </w:rPr>
        <w:t>Пароль: bUUZSZ6e</w:t>
      </w:r>
    </w:p>
    <w:p w:rsidR="004D0454" w:rsidRPr="00C63C1C" w:rsidRDefault="004D0454" w:rsidP="00C63C1C">
      <w:pPr>
        <w:jc w:val="both"/>
        <w:rPr>
          <w:rFonts w:ascii="Times New Roman" w:hAnsi="Times New Roman" w:cs="Times New Roman"/>
          <w:sz w:val="28"/>
          <w:szCs w:val="28"/>
        </w:rPr>
      </w:pPr>
      <w:r w:rsidRPr="00C63C1C">
        <w:rPr>
          <w:rFonts w:ascii="Times New Roman" w:hAnsi="Times New Roman" w:cs="Times New Roman"/>
          <w:sz w:val="28"/>
          <w:szCs w:val="28"/>
        </w:rPr>
        <w:t xml:space="preserve">Некоторые пользователи обратили внимание, что FTP сервер не открывается в некоторых браузерах. В данном случае попробуйте скачать браузер </w:t>
      </w:r>
      <w:proofErr w:type="spellStart"/>
      <w:r w:rsidRPr="00C63C1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63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1C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C63C1C">
        <w:rPr>
          <w:rFonts w:ascii="Times New Roman" w:hAnsi="Times New Roman" w:cs="Times New Roman"/>
          <w:sz w:val="28"/>
          <w:szCs w:val="28"/>
        </w:rPr>
        <w:t xml:space="preserve"> и открыть в нем. Если не получится, то установите в </w:t>
      </w:r>
      <w:proofErr w:type="spellStart"/>
      <w:r w:rsidRPr="00C63C1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63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1C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C63C1C">
        <w:rPr>
          <w:rFonts w:ascii="Times New Roman" w:hAnsi="Times New Roman" w:cs="Times New Roman"/>
          <w:sz w:val="28"/>
          <w:szCs w:val="28"/>
        </w:rPr>
        <w:t xml:space="preserve"> плагин </w:t>
      </w:r>
      <w:proofErr w:type="spellStart"/>
      <w:r w:rsidRPr="00C63C1C">
        <w:rPr>
          <w:rFonts w:ascii="Times New Roman" w:hAnsi="Times New Roman" w:cs="Times New Roman"/>
          <w:sz w:val="28"/>
          <w:szCs w:val="28"/>
        </w:rPr>
        <w:t>Browsec</w:t>
      </w:r>
      <w:proofErr w:type="spellEnd"/>
      <w:r w:rsidRPr="00C63C1C">
        <w:rPr>
          <w:rFonts w:ascii="Times New Roman" w:hAnsi="Times New Roman" w:cs="Times New Roman"/>
          <w:sz w:val="28"/>
          <w:szCs w:val="28"/>
        </w:rPr>
        <w:t xml:space="preserve">, включите любую страну и попробуйте сервер ЕСКЛП. Также сервер открывается в браузере </w:t>
      </w:r>
      <w:proofErr w:type="spellStart"/>
      <w:r w:rsidRPr="00C63C1C">
        <w:rPr>
          <w:rFonts w:ascii="Times New Roman" w:hAnsi="Times New Roman" w:cs="Times New Roman"/>
          <w:sz w:val="28"/>
          <w:szCs w:val="28"/>
        </w:rPr>
        <w:t>CryptoPro</w:t>
      </w:r>
      <w:proofErr w:type="spellEnd"/>
      <w:r w:rsidRPr="00C63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1C">
        <w:rPr>
          <w:rFonts w:ascii="Times New Roman" w:hAnsi="Times New Roman" w:cs="Times New Roman"/>
          <w:sz w:val="28"/>
          <w:szCs w:val="28"/>
        </w:rPr>
        <w:t>Fox</w:t>
      </w:r>
      <w:proofErr w:type="spellEnd"/>
      <w:r w:rsidRPr="00C63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454" w:rsidRPr="00C63C1C" w:rsidRDefault="004D0454" w:rsidP="00C63C1C">
      <w:pPr>
        <w:jc w:val="both"/>
        <w:rPr>
          <w:rFonts w:ascii="Times New Roman" w:hAnsi="Times New Roman" w:cs="Times New Roman"/>
          <w:sz w:val="28"/>
          <w:szCs w:val="28"/>
        </w:rPr>
      </w:pPr>
      <w:r w:rsidRPr="00C63C1C">
        <w:rPr>
          <w:rFonts w:ascii="Times New Roman" w:hAnsi="Times New Roman" w:cs="Times New Roman"/>
          <w:sz w:val="28"/>
          <w:szCs w:val="28"/>
        </w:rPr>
        <w:t xml:space="preserve">В архиве лежат </w:t>
      </w:r>
      <w:proofErr w:type="spellStart"/>
      <w:r w:rsidRPr="00C63C1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C63C1C">
        <w:rPr>
          <w:rFonts w:ascii="Times New Roman" w:hAnsi="Times New Roman" w:cs="Times New Roman"/>
          <w:sz w:val="28"/>
          <w:szCs w:val="28"/>
        </w:rPr>
        <w:t xml:space="preserve"> файлы и подробная инструкция. </w:t>
      </w:r>
    </w:p>
    <w:p w:rsidR="004D0454" w:rsidRPr="00C63C1C" w:rsidRDefault="004D0454" w:rsidP="00C63C1C">
      <w:pPr>
        <w:jc w:val="both"/>
        <w:rPr>
          <w:rFonts w:ascii="Times New Roman" w:hAnsi="Times New Roman" w:cs="Times New Roman"/>
          <w:sz w:val="28"/>
          <w:szCs w:val="28"/>
        </w:rPr>
      </w:pPr>
      <w:r w:rsidRPr="00C63C1C">
        <w:rPr>
          <w:rFonts w:ascii="Times New Roman" w:hAnsi="Times New Roman" w:cs="Times New Roman"/>
          <w:sz w:val="28"/>
          <w:szCs w:val="28"/>
        </w:rPr>
        <w:t>В ЕСКЛП поиск препарата можно осуществлять через МНН или уникальный код МНН (Например: 21.20.10.119-000004-1-00001-0000000000000)</w:t>
      </w:r>
    </w:p>
    <w:p w:rsidR="004D0454" w:rsidRPr="00C63C1C" w:rsidRDefault="004D0454" w:rsidP="00C63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454" w:rsidRPr="00C63C1C" w:rsidRDefault="004D0454" w:rsidP="00C63C1C">
      <w:pPr>
        <w:jc w:val="both"/>
        <w:rPr>
          <w:rFonts w:ascii="Times New Roman" w:hAnsi="Times New Roman" w:cs="Times New Roman"/>
          <w:sz w:val="28"/>
          <w:szCs w:val="28"/>
        </w:rPr>
      </w:pPr>
      <w:r w:rsidRPr="00C63C1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F3F5BB" wp14:editId="1F26F083">
            <wp:extent cx="4724400" cy="3524250"/>
            <wp:effectExtent l="0" t="0" r="0" b="0"/>
            <wp:docPr id="1" name="Рисунок 1" descr="https://zakupki.host/wp-content/uploads/2018/10/files_esk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kupki.host/wp-content/uploads/2018/10/files_eskl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454" w:rsidRPr="00C63C1C" w:rsidRDefault="00342DD4" w:rsidP="00C63C1C">
      <w:pPr>
        <w:jc w:val="both"/>
        <w:rPr>
          <w:rFonts w:ascii="Times New Roman" w:hAnsi="Times New Roman" w:cs="Times New Roman"/>
          <w:sz w:val="28"/>
          <w:szCs w:val="28"/>
        </w:rPr>
      </w:pPr>
      <w:r w:rsidRPr="00C63C1C">
        <w:rPr>
          <w:rFonts w:ascii="Times New Roman" w:hAnsi="Times New Roman" w:cs="Times New Roman"/>
          <w:sz w:val="28"/>
          <w:szCs w:val="28"/>
        </w:rPr>
        <w:t>Необходимо открыть</w:t>
      </w:r>
      <w:r w:rsidR="004D0454" w:rsidRPr="00C63C1C">
        <w:rPr>
          <w:rFonts w:ascii="Times New Roman" w:hAnsi="Times New Roman" w:cs="Times New Roman"/>
          <w:sz w:val="28"/>
          <w:szCs w:val="28"/>
        </w:rPr>
        <w:t xml:space="preserve"> файл </w:t>
      </w:r>
      <w:proofErr w:type="spellStart"/>
      <w:r w:rsidR="004D0454" w:rsidRPr="00C63C1C">
        <w:rPr>
          <w:rFonts w:ascii="Times New Roman" w:hAnsi="Times New Roman" w:cs="Times New Roman"/>
          <w:sz w:val="28"/>
          <w:szCs w:val="28"/>
        </w:rPr>
        <w:t>esklp_smnn</w:t>
      </w:r>
      <w:proofErr w:type="spellEnd"/>
      <w:r w:rsidR="004D0454" w:rsidRPr="00C63C1C">
        <w:rPr>
          <w:rFonts w:ascii="Times New Roman" w:hAnsi="Times New Roman" w:cs="Times New Roman"/>
          <w:sz w:val="28"/>
          <w:szCs w:val="28"/>
        </w:rPr>
        <w:t>, в котором все лекарственные препараты разбиты по МНН, там же указаны коды КТРУ, ОКПД</w:t>
      </w:r>
      <w:proofErr w:type="gramStart"/>
      <w:r w:rsidR="004D0454" w:rsidRPr="00C63C1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D0454" w:rsidRPr="00C63C1C">
        <w:rPr>
          <w:rFonts w:ascii="Times New Roman" w:hAnsi="Times New Roman" w:cs="Times New Roman"/>
          <w:sz w:val="28"/>
          <w:szCs w:val="28"/>
        </w:rPr>
        <w:t xml:space="preserve">, дозировки, формы выпуска, единицы измерения и т.д. </w:t>
      </w:r>
    </w:p>
    <w:p w:rsidR="00830F7B" w:rsidRPr="00C63C1C" w:rsidRDefault="00342DD4" w:rsidP="00C63C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C1C">
        <w:rPr>
          <w:rFonts w:ascii="Times New Roman" w:hAnsi="Times New Roman" w:cs="Times New Roman"/>
          <w:sz w:val="28"/>
          <w:szCs w:val="28"/>
        </w:rPr>
        <w:t>Рефрентные</w:t>
      </w:r>
      <w:proofErr w:type="spellEnd"/>
      <w:r w:rsidRPr="00C63C1C">
        <w:rPr>
          <w:rFonts w:ascii="Times New Roman" w:hAnsi="Times New Roman" w:cs="Times New Roman"/>
          <w:sz w:val="28"/>
          <w:szCs w:val="28"/>
        </w:rPr>
        <w:t xml:space="preserve"> цены представлены в трех вариантах значения в зависимости от количества закупаемого пр</w:t>
      </w:r>
      <w:r w:rsidR="00830F7B" w:rsidRPr="00C63C1C">
        <w:rPr>
          <w:rFonts w:ascii="Times New Roman" w:hAnsi="Times New Roman" w:cs="Times New Roman"/>
          <w:sz w:val="28"/>
          <w:szCs w:val="28"/>
        </w:rPr>
        <w:t>епарата (Цена</w:t>
      </w:r>
      <w:proofErr w:type="gramStart"/>
      <w:r w:rsidR="00830F7B" w:rsidRPr="00C63C1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30F7B" w:rsidRPr="00C63C1C">
        <w:rPr>
          <w:rFonts w:ascii="Times New Roman" w:hAnsi="Times New Roman" w:cs="Times New Roman"/>
          <w:sz w:val="28"/>
          <w:szCs w:val="28"/>
        </w:rPr>
        <w:t xml:space="preserve">, Цена 2, Цена 3), так как расчет </w:t>
      </w:r>
      <w:proofErr w:type="spellStart"/>
      <w:r w:rsidR="00830F7B" w:rsidRPr="00C63C1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30F7B" w:rsidRPr="00C63C1C">
        <w:rPr>
          <w:rFonts w:ascii="Times New Roman" w:hAnsi="Times New Roman" w:cs="Times New Roman"/>
          <w:sz w:val="28"/>
          <w:szCs w:val="28"/>
        </w:rPr>
        <w:t xml:space="preserve"> цен производится автоматически с учетом объемов закупки посредством использования ресурсов единой государственной информационной системы в сфере здравоохранения (далее - ЕГИСЗ)</w:t>
      </w:r>
      <w:r w:rsidR="00C63C1C">
        <w:rPr>
          <w:rFonts w:ascii="Times New Roman" w:hAnsi="Times New Roman" w:cs="Times New Roman"/>
          <w:sz w:val="28"/>
          <w:szCs w:val="28"/>
        </w:rPr>
        <w:t>.</w:t>
      </w:r>
    </w:p>
    <w:p w:rsidR="004D0454" w:rsidRPr="00C63C1C" w:rsidRDefault="004D0454" w:rsidP="00C63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9A7" w:rsidRPr="00C63C1C" w:rsidRDefault="00E579A7" w:rsidP="00C63C1C">
      <w:pPr>
        <w:jc w:val="both"/>
        <w:rPr>
          <w:rFonts w:ascii="Times New Roman" w:hAnsi="Times New Roman" w:cs="Times New Roman"/>
          <w:sz w:val="28"/>
          <w:szCs w:val="28"/>
        </w:rPr>
      </w:pPr>
      <w:r w:rsidRPr="00C63C1C">
        <w:rPr>
          <w:rFonts w:ascii="Times New Roman" w:hAnsi="Times New Roman" w:cs="Times New Roman"/>
          <w:sz w:val="28"/>
          <w:szCs w:val="28"/>
        </w:rPr>
        <w:t xml:space="preserve">В личном кабинете программного комплекса  </w:t>
      </w:r>
      <w:proofErr w:type="spellStart"/>
      <w:r w:rsidRPr="00C63C1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63C1C">
        <w:rPr>
          <w:rFonts w:ascii="Times New Roman" w:hAnsi="Times New Roman" w:cs="Times New Roman"/>
          <w:sz w:val="28"/>
          <w:szCs w:val="28"/>
        </w:rPr>
        <w:t xml:space="preserve">-торги-КС во вкладке </w:t>
      </w:r>
      <w:r w:rsidR="000010D4" w:rsidRPr="00C63C1C">
        <w:rPr>
          <w:rFonts w:ascii="Times New Roman" w:hAnsi="Times New Roman" w:cs="Times New Roman"/>
          <w:sz w:val="28"/>
          <w:szCs w:val="28"/>
        </w:rPr>
        <w:t>«Позиция каталога» - «П</w:t>
      </w:r>
      <w:r w:rsidRPr="00C63C1C">
        <w:rPr>
          <w:rFonts w:ascii="Times New Roman" w:hAnsi="Times New Roman" w:cs="Times New Roman"/>
          <w:sz w:val="28"/>
          <w:szCs w:val="28"/>
        </w:rPr>
        <w:t>озиция включена в каталог</w:t>
      </w:r>
      <w:r w:rsidR="000010D4" w:rsidRPr="00C63C1C">
        <w:rPr>
          <w:rFonts w:ascii="Times New Roman" w:hAnsi="Times New Roman" w:cs="Times New Roman"/>
          <w:sz w:val="28"/>
          <w:szCs w:val="28"/>
        </w:rPr>
        <w:t>»</w:t>
      </w:r>
      <w:r w:rsidRPr="00C63C1C">
        <w:rPr>
          <w:rFonts w:ascii="Times New Roman" w:hAnsi="Times New Roman" w:cs="Times New Roman"/>
          <w:sz w:val="28"/>
          <w:szCs w:val="28"/>
        </w:rPr>
        <w:t xml:space="preserve">, при выборе конкретной позиции </w:t>
      </w:r>
      <w:r w:rsidR="000010D4" w:rsidRPr="00C63C1C">
        <w:rPr>
          <w:rFonts w:ascii="Times New Roman" w:hAnsi="Times New Roman" w:cs="Times New Roman"/>
          <w:sz w:val="28"/>
          <w:szCs w:val="28"/>
        </w:rPr>
        <w:t>каталога</w:t>
      </w:r>
      <w:r w:rsidRPr="00C63C1C">
        <w:rPr>
          <w:rFonts w:ascii="Times New Roman" w:hAnsi="Times New Roman" w:cs="Times New Roman"/>
          <w:sz w:val="28"/>
          <w:szCs w:val="28"/>
        </w:rPr>
        <w:t xml:space="preserve"> двойным щелчком мыши</w:t>
      </w:r>
      <w:r w:rsidR="000010D4" w:rsidRPr="00C63C1C">
        <w:rPr>
          <w:rFonts w:ascii="Times New Roman" w:hAnsi="Times New Roman" w:cs="Times New Roman"/>
          <w:sz w:val="28"/>
          <w:szCs w:val="28"/>
        </w:rPr>
        <w:t xml:space="preserve"> в интерфейсе с описанием позиции каталога во вкладке «Основные данные» указана минимальная </w:t>
      </w:r>
      <w:proofErr w:type="spellStart"/>
      <w:r w:rsidR="000010D4" w:rsidRPr="00C63C1C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="000010D4" w:rsidRPr="00C63C1C">
        <w:rPr>
          <w:rFonts w:ascii="Times New Roman" w:hAnsi="Times New Roman" w:cs="Times New Roman"/>
          <w:sz w:val="28"/>
          <w:szCs w:val="28"/>
        </w:rPr>
        <w:t xml:space="preserve"> цена МНН из справочника </w:t>
      </w:r>
      <w:proofErr w:type="spellStart"/>
      <w:r w:rsidR="000010D4" w:rsidRPr="00C63C1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0010D4" w:rsidRPr="00C63C1C">
        <w:rPr>
          <w:rFonts w:ascii="Times New Roman" w:hAnsi="Times New Roman" w:cs="Times New Roman"/>
          <w:sz w:val="28"/>
          <w:szCs w:val="28"/>
        </w:rPr>
        <w:t xml:space="preserve"> цен. </w:t>
      </w:r>
    </w:p>
    <w:p w:rsidR="00E579A7" w:rsidRPr="00C63C1C" w:rsidRDefault="00E579A7" w:rsidP="00C63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FA5" w:rsidRPr="00C63C1C" w:rsidRDefault="00A810CB" w:rsidP="00C63C1C">
      <w:pPr>
        <w:jc w:val="both"/>
        <w:rPr>
          <w:rFonts w:ascii="Times New Roman" w:hAnsi="Times New Roman" w:cs="Times New Roman"/>
          <w:sz w:val="28"/>
          <w:szCs w:val="28"/>
        </w:rPr>
      </w:pPr>
      <w:r w:rsidRPr="00C63C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E58285" wp14:editId="06CCF340">
            <wp:extent cx="9029700" cy="4762500"/>
            <wp:effectExtent l="0" t="0" r="0" b="0"/>
            <wp:docPr id="3" name="Рисунок 3" descr="C:\Users\ParshinaEA\Desktop\реф цена в пози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shinaEA\Desktop\реф цена в позици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991" cy="476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CB" w:rsidRPr="00C63C1C" w:rsidRDefault="00A810CB" w:rsidP="00C63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0CB" w:rsidRPr="00C63C1C" w:rsidRDefault="00A810CB" w:rsidP="00C63C1C">
      <w:pPr>
        <w:jc w:val="both"/>
        <w:rPr>
          <w:rFonts w:ascii="Times New Roman" w:hAnsi="Times New Roman" w:cs="Times New Roman"/>
          <w:sz w:val="28"/>
          <w:szCs w:val="28"/>
        </w:rPr>
      </w:pPr>
      <w:r w:rsidRPr="00C63C1C">
        <w:rPr>
          <w:rFonts w:ascii="Times New Roman" w:hAnsi="Times New Roman" w:cs="Times New Roman"/>
          <w:sz w:val="28"/>
          <w:szCs w:val="28"/>
        </w:rPr>
        <w:t xml:space="preserve">Также при формировании лотов планов-графиков в программном  комплексе  </w:t>
      </w:r>
      <w:proofErr w:type="spellStart"/>
      <w:r w:rsidRPr="00C63C1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63C1C">
        <w:rPr>
          <w:rFonts w:ascii="Times New Roman" w:hAnsi="Times New Roman" w:cs="Times New Roman"/>
          <w:sz w:val="28"/>
          <w:szCs w:val="28"/>
        </w:rPr>
        <w:t>-торги-КС</w:t>
      </w:r>
      <w:r w:rsidR="00830F7B" w:rsidRPr="00C63C1C">
        <w:rPr>
          <w:rFonts w:ascii="Times New Roman" w:hAnsi="Times New Roman" w:cs="Times New Roman"/>
          <w:sz w:val="28"/>
          <w:szCs w:val="28"/>
        </w:rPr>
        <w:t xml:space="preserve"> при внесении сведений о лекарственном препарате </w:t>
      </w:r>
      <w:proofErr w:type="spellStart"/>
      <w:r w:rsidR="00C63C1C" w:rsidRPr="00C63C1C">
        <w:rPr>
          <w:rFonts w:ascii="Times New Roman" w:hAnsi="Times New Roman" w:cs="Times New Roman"/>
          <w:sz w:val="28"/>
          <w:szCs w:val="28"/>
        </w:rPr>
        <w:t>рефрентная</w:t>
      </w:r>
      <w:proofErr w:type="spellEnd"/>
      <w:r w:rsidR="00C63C1C" w:rsidRPr="00C63C1C">
        <w:rPr>
          <w:rFonts w:ascii="Times New Roman" w:hAnsi="Times New Roman" w:cs="Times New Roman"/>
          <w:sz w:val="28"/>
          <w:szCs w:val="28"/>
        </w:rPr>
        <w:t xml:space="preserve"> цена варьируется в зависимости от количества закупаемого препарата идентично сведениям из ЕГИСЗ. </w:t>
      </w:r>
    </w:p>
    <w:p w:rsidR="00830F7B" w:rsidRPr="00C63C1C" w:rsidRDefault="00830F7B" w:rsidP="00C63C1C">
      <w:pPr>
        <w:jc w:val="both"/>
        <w:rPr>
          <w:rFonts w:ascii="Times New Roman" w:hAnsi="Times New Roman" w:cs="Times New Roman"/>
          <w:sz w:val="28"/>
          <w:szCs w:val="28"/>
        </w:rPr>
      </w:pPr>
      <w:r w:rsidRPr="00C63C1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9C83EF" wp14:editId="327E760A">
            <wp:extent cx="9251950" cy="6874713"/>
            <wp:effectExtent l="0" t="0" r="6350" b="2540"/>
            <wp:docPr id="4" name="Рисунок 4" descr="C:\Users\ParshinaEA\Desktop\рефрент в ЛП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rshinaEA\Desktop\рефрент в ЛПГ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7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F7B" w:rsidRPr="00C63C1C" w:rsidSect="00C63C1C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BA6"/>
    <w:multiLevelType w:val="hybridMultilevel"/>
    <w:tmpl w:val="7CD2F72E"/>
    <w:lvl w:ilvl="0" w:tplc="31B8DF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348C3"/>
    <w:multiLevelType w:val="hybridMultilevel"/>
    <w:tmpl w:val="8E7A6DC0"/>
    <w:lvl w:ilvl="0" w:tplc="EBCCA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D6553"/>
    <w:multiLevelType w:val="hybridMultilevel"/>
    <w:tmpl w:val="778217B4"/>
    <w:lvl w:ilvl="0" w:tplc="167E4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C93016"/>
    <w:multiLevelType w:val="hybridMultilevel"/>
    <w:tmpl w:val="BFA0F58A"/>
    <w:lvl w:ilvl="0" w:tplc="B4ACDA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A5"/>
    <w:rsid w:val="000010D4"/>
    <w:rsid w:val="00167AAE"/>
    <w:rsid w:val="00283F10"/>
    <w:rsid w:val="00342DD4"/>
    <w:rsid w:val="004D0454"/>
    <w:rsid w:val="00506784"/>
    <w:rsid w:val="0060132F"/>
    <w:rsid w:val="00774FA5"/>
    <w:rsid w:val="00830F7B"/>
    <w:rsid w:val="008676EA"/>
    <w:rsid w:val="00A810CB"/>
    <w:rsid w:val="00C63C1C"/>
    <w:rsid w:val="00E45D45"/>
    <w:rsid w:val="00E579A7"/>
    <w:rsid w:val="00F1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7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A5"/>
    <w:pPr>
      <w:ind w:left="720"/>
      <w:contextualSpacing/>
    </w:pPr>
  </w:style>
  <w:style w:type="paragraph" w:styleId="a4">
    <w:name w:val="No Spacing"/>
    <w:uiPriority w:val="1"/>
    <w:qFormat/>
    <w:rsid w:val="00774F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57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as-background">
    <w:name w:val="has-background"/>
    <w:basedOn w:val="a"/>
    <w:rsid w:val="004D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D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04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7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A5"/>
    <w:pPr>
      <w:ind w:left="720"/>
      <w:contextualSpacing/>
    </w:pPr>
  </w:style>
  <w:style w:type="paragraph" w:styleId="a4">
    <w:name w:val="No Spacing"/>
    <w:uiPriority w:val="1"/>
    <w:qFormat/>
    <w:rsid w:val="00774F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57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as-background">
    <w:name w:val="has-background"/>
    <w:basedOn w:val="a"/>
    <w:rsid w:val="004D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D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04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 Елена Александровна</dc:creator>
  <cp:lastModifiedBy>Паршина Елена Александровна</cp:lastModifiedBy>
  <cp:revision>6</cp:revision>
  <cp:lastPrinted>2019-02-01T11:30:00Z</cp:lastPrinted>
  <dcterms:created xsi:type="dcterms:W3CDTF">2019-02-01T11:10:00Z</dcterms:created>
  <dcterms:modified xsi:type="dcterms:W3CDTF">2019-02-01T12:10:00Z</dcterms:modified>
</cp:coreProperties>
</file>