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A1" w:rsidRDefault="00BA76A1" w:rsidP="00BA76A1">
      <w:pPr>
        <w:pStyle w:val="a3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t>Утверждены правила ведения реестра договоров, заключенных в рамках Закона N 223-ФЗ.</w:t>
      </w:r>
    </w:p>
    <w:p w:rsidR="00BA76A1" w:rsidRDefault="00BA76A1" w:rsidP="00A6264E">
      <w:pPr>
        <w:pStyle w:val="a3"/>
        <w:spacing w:before="0" w:beforeAutospacing="0" w:after="0" w:afterAutospacing="0"/>
        <w:ind w:firstLine="54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Данные правила утверждены Постановлением Правительства РФ от 31.10.2014 N 1132 во исполнение ст. 4.1 Федерального закона от 18.07.2011 N 223-ФЗ.</w:t>
      </w:r>
    </w:p>
    <w:p w:rsidR="00BA76A1" w:rsidRPr="00BA76A1" w:rsidRDefault="00BA76A1" w:rsidP="00A6264E">
      <w:pPr>
        <w:pStyle w:val="ConsPlusNormal"/>
        <w:ind w:firstLine="540"/>
        <w:jc w:val="both"/>
        <w:rPr>
          <w:rFonts w:ascii="Helvetica" w:eastAsiaTheme="minorHAnsi" w:hAnsi="Helvetica" w:cs="Helvetica"/>
          <w:color w:val="000000"/>
          <w:sz w:val="24"/>
          <w:szCs w:val="24"/>
        </w:rPr>
      </w:pPr>
      <w:r>
        <w:rPr>
          <w:rFonts w:ascii="Helvetica" w:eastAsiaTheme="minorHAnsi" w:hAnsi="Helvetica" w:cs="Helvetica"/>
          <w:color w:val="000000"/>
          <w:sz w:val="24"/>
          <w:szCs w:val="24"/>
        </w:rPr>
        <w:t>В</w:t>
      </w:r>
      <w:r w:rsidRPr="00BA76A1">
        <w:rPr>
          <w:rFonts w:ascii="Helvetica" w:eastAsiaTheme="minorHAnsi" w:hAnsi="Helvetica" w:cs="Helvetica"/>
          <w:color w:val="000000"/>
          <w:sz w:val="24"/>
          <w:szCs w:val="24"/>
        </w:rPr>
        <w:t>ключению в реестр договоров, заключенных заказчиками по результатам закупки, подлежат информация и документы о закупках по договорам, зак</w:t>
      </w:r>
      <w:r>
        <w:rPr>
          <w:rFonts w:ascii="Helvetica" w:eastAsiaTheme="minorHAnsi" w:hAnsi="Helvetica" w:cs="Helvetica"/>
          <w:color w:val="000000"/>
          <w:sz w:val="24"/>
          <w:szCs w:val="24"/>
        </w:rPr>
        <w:t>люченным после 1 января 2015 г.</w:t>
      </w:r>
    </w:p>
    <w:p w:rsidR="00BA76A1" w:rsidRDefault="00BA76A1" w:rsidP="00A6264E">
      <w:pPr>
        <w:pStyle w:val="ConsPlusNormal"/>
        <w:ind w:firstLine="540"/>
        <w:jc w:val="both"/>
        <w:rPr>
          <w:rFonts w:ascii="Helvetica" w:eastAsiaTheme="minorHAnsi" w:hAnsi="Helvetica" w:cs="Helvetica"/>
          <w:color w:val="000000"/>
          <w:sz w:val="24"/>
          <w:szCs w:val="24"/>
        </w:rPr>
      </w:pPr>
      <w:r>
        <w:rPr>
          <w:rFonts w:ascii="Helvetica" w:eastAsiaTheme="minorHAnsi" w:hAnsi="Helvetica" w:cs="Helvetica"/>
          <w:color w:val="000000"/>
          <w:sz w:val="24"/>
          <w:szCs w:val="24"/>
        </w:rPr>
        <w:t>До ввода в эксплуатацию единой информационной системы в сфере закупок размещение  реестра договоров осуществляется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 и оказание услуг</w:t>
      </w:r>
      <w:r w:rsidR="00EF02F7" w:rsidRPr="00EF02F7">
        <w:rPr>
          <w:rFonts w:ascii="Helvetica" w:eastAsiaTheme="minorHAnsi" w:hAnsi="Helvetica" w:cs="Helvetica"/>
          <w:color w:val="000000"/>
          <w:sz w:val="24"/>
          <w:szCs w:val="24"/>
        </w:rPr>
        <w:t xml:space="preserve"> -</w:t>
      </w:r>
      <w:r w:rsidR="00EF02F7">
        <w:rPr>
          <w:rFonts w:ascii="Helvetica" w:eastAsiaTheme="minorHAnsi" w:hAnsi="Helvetica" w:cs="Helvetica"/>
          <w:color w:val="000000"/>
          <w:sz w:val="24"/>
          <w:szCs w:val="24"/>
        </w:rPr>
        <w:t xml:space="preserve"> </w:t>
      </w:r>
      <w:r w:rsidR="00EF02F7">
        <w:rPr>
          <w:rFonts w:ascii="Helvetica" w:eastAsiaTheme="minorHAnsi" w:hAnsi="Helvetica" w:cs="Helvetica"/>
          <w:color w:val="000000"/>
          <w:sz w:val="24"/>
          <w:szCs w:val="24"/>
          <w:lang w:val="en-US"/>
        </w:rPr>
        <w:t>www</w:t>
      </w:r>
      <w:r w:rsidR="00EF02F7" w:rsidRPr="00EF02F7">
        <w:rPr>
          <w:rFonts w:ascii="Helvetica" w:eastAsiaTheme="minorHAnsi" w:hAnsi="Helvetica" w:cs="Helvetica"/>
          <w:color w:val="000000"/>
          <w:sz w:val="24"/>
          <w:szCs w:val="24"/>
        </w:rPr>
        <w:t>.</w:t>
      </w:r>
      <w:proofErr w:type="spellStart"/>
      <w:r w:rsidR="00EF02F7">
        <w:rPr>
          <w:rFonts w:ascii="Helvetica" w:eastAsiaTheme="minorHAnsi" w:hAnsi="Helvetica" w:cs="Helvetica"/>
          <w:color w:val="000000"/>
          <w:sz w:val="24"/>
          <w:szCs w:val="24"/>
          <w:lang w:val="en-US"/>
        </w:rPr>
        <w:t>zakupki</w:t>
      </w:r>
      <w:proofErr w:type="spellEnd"/>
      <w:r w:rsidR="00EF02F7" w:rsidRPr="00EF02F7">
        <w:rPr>
          <w:rFonts w:ascii="Helvetica" w:eastAsiaTheme="minorHAnsi" w:hAnsi="Helvetica" w:cs="Helvetica"/>
          <w:color w:val="000000"/>
          <w:sz w:val="24"/>
          <w:szCs w:val="24"/>
        </w:rPr>
        <w:t>.</w:t>
      </w:r>
      <w:proofErr w:type="spellStart"/>
      <w:r w:rsidR="00EF02F7">
        <w:rPr>
          <w:rFonts w:ascii="Helvetica" w:eastAsiaTheme="minorHAnsi" w:hAnsi="Helvetica" w:cs="Helvetica"/>
          <w:color w:val="000000"/>
          <w:sz w:val="24"/>
          <w:szCs w:val="24"/>
          <w:lang w:val="en-US"/>
        </w:rPr>
        <w:t>gov</w:t>
      </w:r>
      <w:proofErr w:type="spellEnd"/>
      <w:r w:rsidR="00EF02F7" w:rsidRPr="00EF02F7">
        <w:rPr>
          <w:rFonts w:ascii="Helvetica" w:eastAsiaTheme="minorHAnsi" w:hAnsi="Helvetica" w:cs="Helvetica"/>
          <w:color w:val="000000"/>
          <w:sz w:val="24"/>
          <w:szCs w:val="24"/>
        </w:rPr>
        <w:t>.</w:t>
      </w:r>
      <w:proofErr w:type="spellStart"/>
      <w:r w:rsidR="00EF02F7">
        <w:rPr>
          <w:rFonts w:ascii="Helvetica" w:eastAsiaTheme="minorHAnsi" w:hAnsi="Helvetica" w:cs="Helvetica"/>
          <w:color w:val="000000"/>
          <w:sz w:val="24"/>
          <w:szCs w:val="24"/>
          <w:lang w:val="en-US"/>
        </w:rPr>
        <w:t>ru</w:t>
      </w:r>
      <w:proofErr w:type="spellEnd"/>
      <w:r>
        <w:rPr>
          <w:rFonts w:ascii="Helvetica" w:eastAsiaTheme="minorHAnsi" w:hAnsi="Helvetica" w:cs="Helvetica"/>
          <w:color w:val="000000"/>
          <w:sz w:val="24"/>
          <w:szCs w:val="24"/>
        </w:rPr>
        <w:t>.</w:t>
      </w:r>
    </w:p>
    <w:p w:rsidR="00BA76A1" w:rsidRDefault="00BA76A1" w:rsidP="00A6264E">
      <w:pPr>
        <w:pStyle w:val="a3"/>
        <w:spacing w:before="0" w:beforeAutospacing="0" w:after="0" w:afterAutospacing="0"/>
        <w:ind w:firstLine="54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С момента вступления правил в силу (01.01.2015) заказчики будут обязаны в установленные сроки направлять в Казначейство России информацию и документы, предусмотренные этими правилами, по договорам, которые заключены после названной даты. К такой информации </w:t>
      </w:r>
      <w:r w:rsidR="00F7797A">
        <w:rPr>
          <w:rFonts w:ascii="Helvetica" w:hAnsi="Helvetica" w:cs="Helvetica"/>
        </w:rPr>
        <w:t>относятся,</w:t>
      </w:r>
      <w:r>
        <w:rPr>
          <w:rFonts w:ascii="Helvetica" w:hAnsi="Helvetica" w:cs="Helvetica"/>
        </w:rPr>
        <w:t xml:space="preserve"> в том числе наименование заказчика, сведения о способе закупки, дата заключения договора, его предмет и срок (период) исполнения.</w:t>
      </w:r>
    </w:p>
    <w:p w:rsidR="00BA76A1" w:rsidRDefault="00BA76A1" w:rsidP="00A6264E">
      <w:pPr>
        <w:pStyle w:val="a3"/>
        <w:spacing w:before="0" w:beforeAutospacing="0" w:after="0" w:afterAutospacing="0"/>
        <w:ind w:firstLine="54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Следует отметить, что некоторые документы Казначейство России должно включать в реестр только с 01.01.2016 (например, документы, касающиеся результатов исполнения договора, а также копия заключенного договора). </w:t>
      </w:r>
    </w:p>
    <w:p w:rsidR="00BA76A1" w:rsidRDefault="00BA76A1" w:rsidP="00A6264E">
      <w:pPr>
        <w:pStyle w:val="a3"/>
        <w:spacing w:before="0" w:beforeAutospacing="0" w:after="0" w:afterAutospacing="0"/>
        <w:ind w:firstLine="540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Подлежащие включению в реестр информация и документы должны быть представлены заказчиками в электронном виде и подписаны с использованием усиленной квалифицирован</w:t>
      </w:r>
      <w:bookmarkStart w:id="0" w:name="_GoBack"/>
      <w:bookmarkEnd w:id="0"/>
      <w:r>
        <w:rPr>
          <w:rFonts w:ascii="Helvetica" w:hAnsi="Helvetica" w:cs="Helvetica"/>
        </w:rPr>
        <w:t>ной электронной подписи.</w:t>
      </w:r>
    </w:p>
    <w:p w:rsidR="00A6264E" w:rsidRPr="009F1AA7" w:rsidRDefault="00A6264E" w:rsidP="00A62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Информация и документы, включенные в реестр, являются общедоступными, за исключением документов, доступ к которым предоставляется Федеральной антимонопольной службе (ее территориальным подразделениям).</w:t>
      </w:r>
    </w:p>
    <w:p w:rsidR="00A6264E" w:rsidRPr="00A6264E" w:rsidRDefault="00A6264E" w:rsidP="00A62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Сведения, содержащиеся в реестре договоров, в частности о цене, могут служить источником для формирования начальной (максимальной) цен</w:t>
      </w:r>
      <w:r w:rsidR="009F1AA7">
        <w:rPr>
          <w:rFonts w:ascii="Helvetica" w:hAnsi="Helvetica" w:cs="Helvetica"/>
          <w:sz w:val="24"/>
          <w:szCs w:val="24"/>
        </w:rPr>
        <w:t>ы</w:t>
      </w:r>
      <w:r>
        <w:rPr>
          <w:rFonts w:ascii="Helvetica" w:hAnsi="Helvetica" w:cs="Helvetica"/>
          <w:sz w:val="24"/>
          <w:szCs w:val="24"/>
        </w:rPr>
        <w:t xml:space="preserve"> договора.</w:t>
      </w:r>
    </w:p>
    <w:p w:rsidR="00B21AE8" w:rsidRPr="00A6264E" w:rsidRDefault="00A6264E">
      <w:r w:rsidRPr="00A6264E">
        <w:tab/>
      </w:r>
    </w:p>
    <w:sectPr w:rsidR="00B21AE8" w:rsidRPr="00A62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A1"/>
    <w:rsid w:val="009F1AA7"/>
    <w:rsid w:val="00A6264E"/>
    <w:rsid w:val="00B21AE8"/>
    <w:rsid w:val="00BA76A1"/>
    <w:rsid w:val="00EF02F7"/>
    <w:rsid w:val="00F7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6A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A76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6A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A76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Ирина Александровна</dc:creator>
  <cp:lastModifiedBy>Терехов Павел Иванович</cp:lastModifiedBy>
  <cp:revision>3</cp:revision>
  <dcterms:created xsi:type="dcterms:W3CDTF">2014-11-07T05:30:00Z</dcterms:created>
  <dcterms:modified xsi:type="dcterms:W3CDTF">2014-11-07T06:49:00Z</dcterms:modified>
</cp:coreProperties>
</file>