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proofErr w:type="gramStart"/>
      <w:r>
        <w:rPr>
          <w:color w:val="22272F"/>
          <w:sz w:val="30"/>
          <w:szCs w:val="30"/>
        </w:rPr>
        <w:t>В [</w:t>
      </w:r>
      <w:r>
        <w:rPr>
          <w:rStyle w:val="s10"/>
          <w:b/>
          <w:bCs/>
          <w:color w:val="22272F"/>
          <w:sz w:val="30"/>
          <w:szCs w:val="30"/>
        </w:rPr>
        <w:t>наименование суда, в который</w:t>
      </w:r>
      <w:proofErr w:type="gramEnd"/>
    </w:p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proofErr w:type="gramStart"/>
      <w:r>
        <w:rPr>
          <w:rStyle w:val="s10"/>
          <w:b/>
          <w:bCs/>
          <w:color w:val="22272F"/>
          <w:sz w:val="30"/>
          <w:szCs w:val="30"/>
        </w:rPr>
        <w:t>подается исковое заявление</w:t>
      </w:r>
      <w:r>
        <w:rPr>
          <w:color w:val="22272F"/>
          <w:sz w:val="30"/>
          <w:szCs w:val="30"/>
        </w:rPr>
        <w:t>]</w:t>
      </w:r>
      <w:proofErr w:type="gramEnd"/>
    </w:p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proofErr w:type="gramStart"/>
      <w:r>
        <w:rPr>
          <w:color w:val="22272F"/>
          <w:sz w:val="30"/>
          <w:szCs w:val="30"/>
        </w:rPr>
        <w:t>Истец: [</w:t>
      </w:r>
      <w:r>
        <w:rPr>
          <w:rStyle w:val="s10"/>
          <w:b/>
          <w:bCs/>
          <w:color w:val="22272F"/>
          <w:sz w:val="30"/>
          <w:szCs w:val="30"/>
        </w:rPr>
        <w:t>наименование государственного/</w:t>
      </w:r>
      <w:proofErr w:type="gramEnd"/>
    </w:p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proofErr w:type="gramStart"/>
      <w:r>
        <w:rPr>
          <w:rStyle w:val="s10"/>
          <w:b/>
          <w:bCs/>
          <w:color w:val="22272F"/>
          <w:sz w:val="30"/>
          <w:szCs w:val="30"/>
        </w:rPr>
        <w:t>заказчика</w:t>
      </w:r>
      <w:r>
        <w:rPr>
          <w:color w:val="22272F"/>
          <w:sz w:val="30"/>
          <w:szCs w:val="30"/>
        </w:rPr>
        <w:t>]</w:t>
      </w:r>
      <w:proofErr w:type="gramEnd"/>
    </w:p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r>
        <w:rPr>
          <w:color w:val="22272F"/>
          <w:sz w:val="30"/>
          <w:szCs w:val="30"/>
        </w:rPr>
        <w:t>адрес: [</w:t>
      </w:r>
      <w:r>
        <w:rPr>
          <w:rStyle w:val="s10"/>
          <w:b/>
          <w:bCs/>
          <w:color w:val="22272F"/>
          <w:sz w:val="30"/>
          <w:szCs w:val="30"/>
        </w:rPr>
        <w:t xml:space="preserve">вписать </w:t>
      </w:r>
      <w:proofErr w:type="gramStart"/>
      <w:r>
        <w:rPr>
          <w:rStyle w:val="s10"/>
          <w:b/>
          <w:bCs/>
          <w:color w:val="22272F"/>
          <w:sz w:val="30"/>
          <w:szCs w:val="30"/>
        </w:rPr>
        <w:t>нужное</w:t>
      </w:r>
      <w:proofErr w:type="gramEnd"/>
      <w:r>
        <w:rPr>
          <w:color w:val="22272F"/>
          <w:sz w:val="30"/>
          <w:szCs w:val="30"/>
        </w:rPr>
        <w:t>]</w:t>
      </w:r>
    </w:p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r>
        <w:rPr>
          <w:color w:val="22272F"/>
          <w:sz w:val="30"/>
          <w:szCs w:val="30"/>
        </w:rPr>
        <w:t>Ответчик: [</w:t>
      </w:r>
      <w:r>
        <w:rPr>
          <w:rStyle w:val="s10"/>
          <w:b/>
          <w:bCs/>
          <w:color w:val="22272F"/>
          <w:sz w:val="30"/>
          <w:szCs w:val="30"/>
        </w:rPr>
        <w:t>наименование/Ф. И. О.</w:t>
      </w:r>
      <w:r>
        <w:rPr>
          <w:rStyle w:val="s10"/>
          <w:b/>
          <w:bCs/>
          <w:color w:val="22272F"/>
          <w:sz w:val="30"/>
          <w:szCs w:val="30"/>
        </w:rPr>
        <w:t xml:space="preserve"> поставщика</w:t>
      </w:r>
      <w:r>
        <w:rPr>
          <w:color w:val="22272F"/>
          <w:sz w:val="30"/>
          <w:szCs w:val="30"/>
        </w:rPr>
        <w:t>]</w:t>
      </w:r>
    </w:p>
    <w:p w:rsidR="00845F80" w:rsidRDefault="00845F80" w:rsidP="00845F80">
      <w:pPr>
        <w:pStyle w:val="indent1"/>
        <w:shd w:val="clear" w:color="auto" w:fill="FFFFFF"/>
        <w:contextualSpacing/>
        <w:jc w:val="right"/>
        <w:rPr>
          <w:color w:val="22272F"/>
          <w:sz w:val="30"/>
          <w:szCs w:val="30"/>
        </w:rPr>
      </w:pPr>
      <w:r>
        <w:rPr>
          <w:color w:val="22272F"/>
          <w:sz w:val="30"/>
          <w:szCs w:val="30"/>
        </w:rPr>
        <w:t>адрес: [</w:t>
      </w:r>
      <w:r>
        <w:rPr>
          <w:rStyle w:val="s10"/>
          <w:b/>
          <w:bCs/>
          <w:color w:val="22272F"/>
          <w:sz w:val="30"/>
          <w:szCs w:val="30"/>
        </w:rPr>
        <w:t xml:space="preserve">вписать </w:t>
      </w:r>
      <w:proofErr w:type="gramStart"/>
      <w:r>
        <w:rPr>
          <w:rStyle w:val="s10"/>
          <w:b/>
          <w:bCs/>
          <w:color w:val="22272F"/>
          <w:sz w:val="30"/>
          <w:szCs w:val="30"/>
        </w:rPr>
        <w:t>нужное</w:t>
      </w:r>
      <w:proofErr w:type="gramEnd"/>
      <w:r>
        <w:rPr>
          <w:color w:val="22272F"/>
          <w:sz w:val="30"/>
          <w:szCs w:val="30"/>
        </w:rPr>
        <w:t>]</w:t>
      </w:r>
    </w:p>
    <w:p w:rsidR="00107921" w:rsidRPr="00534291" w:rsidRDefault="00107921" w:rsidP="00DF41E1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C3AAD" w:rsidRPr="00534291" w:rsidRDefault="006B631E" w:rsidP="00845F80">
      <w:pPr>
        <w:spacing w:after="0" w:line="240" w:lineRule="auto"/>
        <w:ind w:left="4111" w:right="-284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Цена иска: </w:t>
      </w:r>
      <w:r w:rsidR="0010792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________</w:t>
      </w:r>
      <w:r w:rsidRPr="00534291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 рублей</w:t>
      </w:r>
    </w:p>
    <w:p w:rsidR="0082573D" w:rsidRDefault="0082573D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07921" w:rsidRPr="00534291" w:rsidRDefault="00107921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573D" w:rsidRPr="00534291" w:rsidRDefault="0082573D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573D" w:rsidRPr="00534291" w:rsidRDefault="00845F80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Исковое заявление </w:t>
      </w:r>
    </w:p>
    <w:p w:rsidR="004A5D64" w:rsidRDefault="00884384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о взыскании</w:t>
      </w:r>
      <w:r w:rsidR="0042562D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45F80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убытков</w:t>
      </w:r>
      <w:r w:rsidR="00845F8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F9593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неустойки </w:t>
      </w:r>
    </w:p>
    <w:p w:rsidR="008664E9" w:rsidRDefault="00845F80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  <w:r w:rsidRPr="004A5D64">
        <w:rPr>
          <w:rFonts w:ascii="Times New Roman" w:hAnsi="Times New Roman" w:cs="Times New Roman"/>
          <w:color w:val="000000" w:themeColor="text1"/>
          <w:sz w:val="27"/>
          <w:szCs w:val="27"/>
        </w:rPr>
        <w:t>в части, не покрытой суммой обеспечения контракта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45F8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107921" w:rsidRPr="00534291" w:rsidRDefault="00107921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C1FF2" w:rsidRPr="00534291" w:rsidRDefault="00107921" w:rsidP="007C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«__» ______</w:t>
      </w:r>
      <w:r w:rsidR="00604F31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между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(наименование заказчика)</w:t>
      </w:r>
      <w:r w:rsidR="007C387C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F386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(далее – 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r w:rsidR="009F386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аказчик)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(наименование поставщика)</w:t>
      </w:r>
      <w:r w:rsidR="009F386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– 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по</w:t>
      </w:r>
      <w:r w:rsidR="009F386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ставщик) был заключен контракт 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______</w:t>
      </w:r>
      <w:r w:rsidR="00CC1FF2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на поставку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(предмет контракта</w:t>
      </w:r>
      <w:r w:rsidR="00CC1FF2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)</w:t>
      </w:r>
      <w:r w:rsidR="00CA2DE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="00CA2DE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контракт)</w:t>
      </w:r>
      <w:r w:rsidR="00CC1FF2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. </w:t>
      </w:r>
      <w:proofErr w:type="gramEnd"/>
    </w:p>
    <w:p w:rsidR="002E18D2" w:rsidRPr="00534291" w:rsidRDefault="00541452" w:rsidP="00254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A5D64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Вариант 1</w:t>
      </w:r>
      <w:r w:rsidR="005313F8" w:rsidRPr="004A5D6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.</w:t>
      </w:r>
      <w:r w:rsidR="005313F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85A0B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пункту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07921">
        <w:rPr>
          <w:rFonts w:ascii="Times New Roman" w:hAnsi="Times New Roman" w:cs="Times New Roman"/>
          <w:color w:val="000000" w:themeColor="text1"/>
          <w:sz w:val="27"/>
          <w:szCs w:val="27"/>
        </w:rPr>
        <w:t>__</w:t>
      </w:r>
      <w:r w:rsidR="00CC1FF2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контракта </w:t>
      </w:r>
      <w:r w:rsidR="00CC1FF2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поставка заказчику товара, указанного в спецификации, осуществляется поставщиком партиями, на основании заявки заказчика, поданной не позднее, чем за </w:t>
      </w:r>
      <w:r w:rsidR="001079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__ календарных дней</w:t>
      </w:r>
      <w:r w:rsidR="00CC1FF2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 момента поставки, осуществленной посредством факсимильной связи или электронной почты. </w:t>
      </w:r>
    </w:p>
    <w:p w:rsidR="00CC1FF2" w:rsidRPr="002F69A0" w:rsidRDefault="00CC1FF2" w:rsidP="00254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6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</w:t>
      </w:r>
      <w:r w:rsidR="002F69A0" w:rsidRPr="002F6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2F6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контракта поставщик обязан обеспечить поставку товара заказчику на основании заявок заказчика с периодичностью, установленной в спецификации, являющейся неотъемлемой частью настоящего контракта.</w:t>
      </w:r>
    </w:p>
    <w:p w:rsidR="002F69A0" w:rsidRPr="002F69A0" w:rsidRDefault="002F69A0" w:rsidP="002F6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условиям вышеуказанного контракта заказчиком посредством электронной почты были направлены заявки на поставку (предмет контракта): (указать даты заявок) на поставку (указать даты планируемых поставок) соответственно (скриншоты прикладываются).</w:t>
      </w:r>
    </w:p>
    <w:p w:rsidR="002F69A0" w:rsidRDefault="002F69A0" w:rsidP="002F6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proofErr w:type="gramStart"/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  </w:t>
      </w:r>
      <w:proofErr w:type="gramStart"/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по одной вышеуказанной заявке поставка осуществлена (если по части заявок, указать, по каким) не была, как следствие, потребности заказчика в продуктах питания не были удовлетворены.</w:t>
      </w:r>
      <w:r w:rsidR="007D2D6E" w:rsidRPr="007D2D6E">
        <w:t xml:space="preserve"> </w:t>
      </w:r>
    </w:p>
    <w:p w:rsidR="005313F8" w:rsidRPr="005313F8" w:rsidRDefault="00541452" w:rsidP="005313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Вариант 2.</w:t>
      </w:r>
      <w:r w:rsidRPr="0053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</w:t>
      </w:r>
      <w:r w:rsidR="005313F8"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5313F8"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контракта/ контракта (договора) Ваша организация обязалась _____________________________________________________.</w:t>
      </w:r>
    </w:p>
    <w:p w:rsidR="005313F8" w:rsidRPr="005313F8" w:rsidRDefault="005313F8" w:rsidP="00531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еречислить обязательства поставщика с указанием 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иных требований, в том числе по качеству</w:t>
      </w:r>
      <w:r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3F8" w:rsidRPr="005313F8" w:rsidRDefault="005313F8" w:rsidP="005313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 состоянию на «____»_________ г. Вашей организацией обязательства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</w:t>
      </w:r>
      <w:r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контракту/ контракту (договору) (не </w:t>
      </w:r>
      <w:proofErr w:type="gramStart"/>
      <w:r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5313F8">
        <w:rPr>
          <w:rFonts w:ascii="Times New Roman" w:eastAsia="Times New Roman" w:hAnsi="Times New Roman" w:cs="Times New Roman"/>
          <w:sz w:val="28"/>
          <w:szCs w:val="28"/>
          <w:lang w:eastAsia="ru-RU"/>
        </w:rPr>
        <w:t>/ выполнены ненадлежащим образом), а именно _______________________________________________________________________________________________________________________________.</w:t>
      </w:r>
    </w:p>
    <w:p w:rsidR="005313F8" w:rsidRPr="004A5D64" w:rsidRDefault="005313F8" w:rsidP="005313F8">
      <w:pPr>
        <w:pStyle w:val="Default"/>
        <w:spacing w:line="276" w:lineRule="auto"/>
        <w:ind w:firstLine="720"/>
        <w:jc w:val="both"/>
        <w:rPr>
          <w:i/>
          <w:color w:val="auto"/>
        </w:rPr>
      </w:pPr>
      <w:r w:rsidRPr="004A5D64">
        <w:rPr>
          <w:i/>
          <w:sz w:val="28"/>
          <w:szCs w:val="28"/>
        </w:rPr>
        <w:t>(</w:t>
      </w:r>
      <w:r w:rsidRPr="004A5D64">
        <w:rPr>
          <w:i/>
        </w:rPr>
        <w:t>перечислить невыполненные обязательства, в том числе выполненные ненадлежащим образом, с указанием нарушенных сроков</w:t>
      </w:r>
      <w:r w:rsidRPr="004A5D64">
        <w:rPr>
          <w:i/>
        </w:rPr>
        <w:t>, либо требований по качеству (подтверждается</w:t>
      </w:r>
      <w:r w:rsidR="007D2D6E" w:rsidRPr="004A5D64">
        <w:rPr>
          <w:i/>
        </w:rPr>
        <w:t xml:space="preserve"> результатами экспертизы), которые явились основаниями для одностороннего отказа от исполнения государственного контракта</w:t>
      </w:r>
      <w:r w:rsidR="004A5D64">
        <w:rPr>
          <w:i/>
        </w:rPr>
        <w:t>)</w:t>
      </w:r>
      <w:r w:rsidRPr="004A5D64">
        <w:rPr>
          <w:i/>
        </w:rPr>
        <w:t>.</w:t>
      </w:r>
      <w:r w:rsidRPr="004A5D64">
        <w:rPr>
          <w:i/>
          <w:color w:val="auto"/>
        </w:rPr>
        <w:t xml:space="preserve"> </w:t>
      </w:r>
    </w:p>
    <w:p w:rsidR="005313F8" w:rsidRPr="007D2D6E" w:rsidRDefault="005313F8" w:rsidP="005313F8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254E38" w:rsidRPr="00534291" w:rsidRDefault="005313F8" w:rsidP="00254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</w:t>
      </w:r>
      <w:r w:rsidR="001F7762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огласно пункту</w:t>
      </w:r>
      <w:r w:rsidR="00254E38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F69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___</w:t>
      </w:r>
      <w:r w:rsidR="00254E38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контракта в случае просрочки исполнения поставщиком обязательств, предусмотренных контрактом, а также в иных случаях неисполнени</w:t>
      </w:r>
      <w:r w:rsidR="00A80A11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 или ненадлежащего исполнения п</w:t>
      </w:r>
      <w:r w:rsidR="00254E38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оставщиком обязательст</w:t>
      </w:r>
      <w:r w:rsidR="00A80A11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в, предусмотренных контрактом, з</w:t>
      </w:r>
      <w:r w:rsidR="002F69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аказчик направляет п</w:t>
      </w:r>
      <w:r w:rsidR="00254E38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оставщику требование об уплате неу</w:t>
      </w:r>
      <w:r w:rsidR="00EF6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стойки</w:t>
      </w:r>
      <w:r w:rsidR="00254E38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(штрафов, пеней).</w:t>
      </w:r>
    </w:p>
    <w:p w:rsidR="004070C6" w:rsidRPr="00534291" w:rsidRDefault="004070C6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условиям контракта п</w:t>
      </w:r>
      <w:r w:rsidR="0042562D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ени</w:t>
      </w:r>
      <w:r w:rsidR="0054145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2562D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начисляю</w:t>
      </w:r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тся за каждый день просрочки исполнения поставщиком обязательства, предусмотренного контрактом, и устанавливается в размере одной трехсотой</w:t>
      </w:r>
      <w:r w:rsidR="0042562D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действующей на дату уплаты пеней</w:t>
      </w:r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ставки рефинансирования Центрального банка Российской Федерации от цены </w:t>
      </w:r>
      <w:r w:rsidR="00A80A11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</w:t>
      </w:r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онтракта, уменьшенной на сумму, пропорциональную объему</w:t>
      </w:r>
      <w:r w:rsidR="00A80A11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обязательств, предусмотренных к</w:t>
      </w:r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онтрактом и факт</w:t>
      </w:r>
      <w:r w:rsidR="00A80A11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ически исполненных п</w:t>
      </w:r>
      <w:r w:rsidR="00BD1499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оставщиком. </w:t>
      </w:r>
    </w:p>
    <w:p w:rsidR="00A8473E" w:rsidRDefault="00615D84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 состоянию </w:t>
      </w:r>
      <w:proofErr w:type="gramStart"/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</w:t>
      </w:r>
      <w:proofErr w:type="gramEnd"/>
      <w:r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F69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«__» _______</w:t>
      </w:r>
      <w:r w:rsidR="00BD1499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BD1499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года</w:t>
      </w:r>
      <w:proofErr w:type="gramEnd"/>
      <w:r w:rsidR="00F10968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BD1499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пени составляют </w:t>
      </w:r>
      <w:r w:rsidR="002F69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___ (сумма цифрами) </w:t>
      </w:r>
      <w:r w:rsidR="00BD1499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2F69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сумма прописью</w:t>
      </w:r>
      <w:r w:rsidR="00EA52CC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рубля</w:t>
      </w:r>
      <w:r w:rsidR="002F69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__</w:t>
      </w:r>
      <w:r w:rsidR="00600EBA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копейки</w:t>
      </w:r>
      <w:r w:rsidR="00A8473E" w:rsidRPr="0053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541452" w:rsidRPr="00534291" w:rsidRDefault="007D2D6E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7D2D6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В п. ___ </w:t>
      </w:r>
      <w:r w:rsidR="004A5D6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</w:t>
      </w:r>
      <w:r w:rsidRPr="007D2D6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онтракта стороны установили, что в случае неисполнения / ненадлежащего исполнения Поставщиком (подрядчиком, исполнителем) обязательств, предусмотренных </w:t>
      </w:r>
      <w:r w:rsidR="004A5D6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</w:t>
      </w:r>
      <w:r w:rsidRPr="007D2D6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онтрактом, предусматривается взыскание штрафа в размере</w:t>
      </w:r>
      <w:proofErr w:type="gramStart"/>
      <w:r w:rsidRPr="007D2D6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________ (__________) </w:t>
      </w:r>
      <w:proofErr w:type="gramEnd"/>
      <w:r w:rsidRPr="007D2D6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рублей</w:t>
      </w:r>
    </w:p>
    <w:p w:rsidR="008463AE" w:rsidRPr="00534291" w:rsidRDefault="008463AE" w:rsidP="002816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Согласно </w:t>
      </w:r>
      <w:hyperlink r:id="rId9" w:history="1">
        <w:r w:rsidRPr="00534291">
          <w:rPr>
            <w:rFonts w:ascii="Times New Roman" w:hAnsi="Times New Roman" w:cs="Times New Roman"/>
            <w:color w:val="000000" w:themeColor="text1"/>
            <w:sz w:val="27"/>
            <w:szCs w:val="27"/>
          </w:rPr>
          <w:t>части 6 статьи 34</w:t>
        </w:r>
      </w:hyperlink>
      <w:r w:rsidR="004A5D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80A11" w:rsidRPr="00534291">
        <w:rPr>
          <w:rFonts w:ascii="Times New Roman" w:eastAsia="Calibri" w:hAnsi="Times New Roman" w:cs="Times New Roman"/>
          <w:sz w:val="27"/>
          <w:szCs w:val="27"/>
        </w:rPr>
        <w:t xml:space="preserve"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(далее - 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Закон о контрактной системе</w:t>
      </w:r>
      <w:r w:rsidR="00A80A11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 обязательств, предусмотренных контрактом, заказчик направляет поставщику (подрядчику</w:t>
      </w:r>
      <w:proofErr w:type="gramEnd"/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, исполните</w:t>
      </w:r>
      <w:r w:rsidR="004A5D64">
        <w:rPr>
          <w:rFonts w:ascii="Times New Roman" w:hAnsi="Times New Roman" w:cs="Times New Roman"/>
          <w:color w:val="000000" w:themeColor="text1"/>
          <w:sz w:val="27"/>
          <w:szCs w:val="27"/>
        </w:rPr>
        <w:t>лю) требование об уплате неустойки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(штрафов, пеней).</w:t>
      </w:r>
    </w:p>
    <w:p w:rsidR="008463AE" w:rsidRPr="00534291" w:rsidRDefault="008463AE" w:rsidP="002816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Истцом за неисполнение обязательства, предусмотренного </w:t>
      </w:r>
      <w:r w:rsidR="002816E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контрактом, предъявлена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816E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претензия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уплате </w:t>
      </w:r>
      <w:r w:rsidR="005414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неустойки </w:t>
      </w:r>
      <w:r w:rsidR="002816E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>____ от «__» ______года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2816E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которая получена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779DC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ответчиком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«__» ____</w:t>
      </w:r>
      <w:r w:rsidR="009D3E47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что подтверждается </w:t>
      </w:r>
      <w:r w:rsidR="009D3E47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почтовым уведомлением о вручении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67099" w:rsidRPr="00534291" w:rsidRDefault="002F69A0" w:rsidP="002816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Pr="002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A80A11" w:rsidRPr="002F6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заказчиком</w:t>
      </w:r>
      <w:r w:rsidR="00967099" w:rsidRPr="002F6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осуществлена закупка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(предмет контракта)</w:t>
      </w:r>
      <w:r w:rsidR="00967099" w:rsidRPr="002F6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A5D64" w:rsidRPr="004A5D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например: </w:t>
      </w:r>
      <w:r w:rsidR="00967099" w:rsidRPr="004A5D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соответствии</w:t>
      </w:r>
      <w:r w:rsidRPr="004A5D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67099" w:rsidRPr="004A5D6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 п.4 ч.1 ст. 93</w:t>
      </w:r>
      <w:r w:rsidR="00967099" w:rsidRPr="004A5D64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</w:rPr>
        <w:t xml:space="preserve"> Закона о контрактной системе</w:t>
      </w:r>
      <w:r w:rsidR="004A5D6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) </w:t>
      </w:r>
      <w:r w:rsidR="00967099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 ценам, более высоким, по сравнению с ценами, установленн</w:t>
      </w:r>
      <w:r w:rsidR="00BE3ED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ыми государственным контрактом</w:t>
      </w:r>
      <w:r w:rsidR="00967099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. Таким образом, заказчик понес 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убытки в виде разницы между установленной в </w:t>
      </w:r>
      <w:r w:rsidR="00BE3EDF">
        <w:rPr>
          <w:rFonts w:ascii="Times New Roman" w:hAnsi="Times New Roman" w:cs="Times New Roman"/>
          <w:color w:val="000000" w:themeColor="text1"/>
          <w:sz w:val="27"/>
          <w:szCs w:val="27"/>
        </w:rPr>
        <w:t>контракте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ценой и ценой по совершенной взамен сделке в размере 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(сумма цифрами)</w:t>
      </w:r>
      <w:r w:rsidR="00967099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сумма прописью</w:t>
      </w:r>
      <w:r w:rsidR="002816E9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) рублей 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___</w:t>
      </w:r>
      <w:r w:rsidR="00967099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копейки.</w:t>
      </w:r>
    </w:p>
    <w:p w:rsidR="002816E9" w:rsidRDefault="002816E9" w:rsidP="009D3E4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Истцом 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предъявлена</w:t>
      </w:r>
      <w:r w:rsidR="004A5D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претензия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уплате 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убытков, возникших в результате нарушения обязательств</w:t>
      </w:r>
      <w:r w:rsidR="00BE3ED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№___</w:t>
      </w:r>
      <w:r w:rsidR="005B341D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>«___» ______года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которая 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получен</w:t>
      </w:r>
      <w:r w:rsidR="00983746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779DC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ответчиком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«__»</w:t>
      </w:r>
      <w:r w:rsidR="009D3E47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________</w:t>
      </w:r>
      <w:r w:rsidR="009D3E47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года, что подтверждается почтовым уведомлением о вручении.</w:t>
      </w:r>
    </w:p>
    <w:p w:rsidR="0079458C" w:rsidRDefault="0079458C" w:rsidP="007945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F21F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 статьи 394</w:t>
        </w:r>
      </w:hyperlink>
      <w:r w:rsidR="004A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 РФ</w:t>
      </w:r>
      <w:r w:rsidRPr="00F21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 неисполнение или ненадлежащее исполнение обязательства установлена неустойка, то убытки возмещаются в части, не покрытой неустойкой. Законом или договором могут быть предусмотрены случаи: когда допускается взыскание только неустойки, но не убытков; когда убытки могут быть взысканы в полной сумме сверх неустойки; когда по выбору кредитора могут быть взысканы либо неустойка, либо убытки. </w:t>
      </w:r>
    </w:p>
    <w:p w:rsidR="0079458C" w:rsidRDefault="0079458C" w:rsidP="007945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смыслу названной нормы материального права данное правило относится к случаям применения двух видов ответственности за одно и то же нарушение обязательства.</w:t>
      </w:r>
    </w:p>
    <w:p w:rsidR="0079458C" w:rsidRPr="00F21F57" w:rsidRDefault="0079458C" w:rsidP="007945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положений </w:t>
      </w:r>
      <w:hyperlink r:id="rId11" w:history="1">
        <w:r w:rsidRPr="004C4D1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статей 15</w:t>
        </w:r>
      </w:hyperlink>
      <w:r w:rsidRPr="004C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4C4D1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393</w:t>
        </w:r>
      </w:hyperlink>
      <w:r w:rsidR="004A5D64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 РФ</w:t>
      </w:r>
      <w:r w:rsidRPr="004C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данном случае убытки истца являются следствием неправомерных действий ответчика, так как он не обеспечил поставку (предмет контракта) согласно условиям государственного контракта. </w:t>
      </w:r>
    </w:p>
    <w:p w:rsidR="0079458C" w:rsidRPr="00F21F57" w:rsidRDefault="0079458C" w:rsidP="007945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21F5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истца</w:t>
      </w:r>
      <w:r w:rsidRPr="00F21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с поставщика неустойки предъявлены за нарушение сроков исполнения обязательств по договору, а убытки - в связи с приобретением 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по более высокой цене у иных поставщиков. </w:t>
      </w:r>
      <w:r w:rsidRPr="00F21F5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неустойка и убытки предъявлены по разным основаниям и не носят зачетного характера.</w:t>
      </w:r>
    </w:p>
    <w:p w:rsidR="0079458C" w:rsidRDefault="0079458C" w:rsidP="007945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выводы содержит сложившаяся судебная практика: Дела №№ А63-4768/2014, А06-4167/2013, А46-9198/2013 (соответствующие постановления прикладываем).</w:t>
      </w:r>
    </w:p>
    <w:p w:rsidR="002F69A0" w:rsidRPr="004A5D64" w:rsidRDefault="002F69A0" w:rsidP="009D3E4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4A5D64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Следующие три абзаца – при наличии.</w:t>
      </w:r>
    </w:p>
    <w:p w:rsidR="00EA52CC" w:rsidRPr="00534291" w:rsidRDefault="00EA52CC" w:rsidP="009837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534291">
        <w:rPr>
          <w:rFonts w:ascii="Times New Roman" w:hAnsi="Times New Roman" w:cs="Times New Roman"/>
          <w:sz w:val="27"/>
          <w:szCs w:val="27"/>
        </w:rPr>
        <w:t>В связи с неоднократным нарушением сроков поставки товара</w:t>
      </w:r>
      <w:r w:rsidRPr="00534291">
        <w:rPr>
          <w:rFonts w:ascii="Times New Roman" w:eastAsia="Calibri" w:hAnsi="Times New Roman" w:cs="Times New Roman"/>
          <w:sz w:val="27"/>
          <w:szCs w:val="27"/>
        </w:rPr>
        <w:t xml:space="preserve">  и в соответствии с ст. 523 ГК РФ, ст. 450 ГК РФ,  ч.9 ст. 95 Закона о контрактной системе,  п. </w:t>
      </w:r>
      <w:r w:rsidR="002F69A0">
        <w:rPr>
          <w:rFonts w:ascii="Times New Roman" w:eastAsia="Calibri" w:hAnsi="Times New Roman" w:cs="Times New Roman"/>
          <w:sz w:val="27"/>
          <w:szCs w:val="27"/>
        </w:rPr>
        <w:t>____</w:t>
      </w:r>
      <w:r w:rsidRPr="00534291">
        <w:rPr>
          <w:rFonts w:ascii="Times New Roman" w:eastAsia="Calibri" w:hAnsi="Times New Roman" w:cs="Times New Roman"/>
          <w:sz w:val="27"/>
          <w:szCs w:val="27"/>
        </w:rPr>
        <w:t xml:space="preserve"> контракта  заказчиком принято решение об одностороннем отказе от исполнения государственного контракта, вст</w:t>
      </w:r>
      <w:r w:rsidR="009D3E47" w:rsidRPr="00534291">
        <w:rPr>
          <w:rFonts w:ascii="Times New Roman" w:eastAsia="Calibri" w:hAnsi="Times New Roman" w:cs="Times New Roman"/>
          <w:sz w:val="27"/>
          <w:szCs w:val="27"/>
        </w:rPr>
        <w:t xml:space="preserve">упившее в силу </w:t>
      </w:r>
      <w:r w:rsidR="002F69A0">
        <w:rPr>
          <w:rFonts w:ascii="Times New Roman" w:eastAsia="Calibri" w:hAnsi="Times New Roman" w:cs="Times New Roman"/>
          <w:sz w:val="27"/>
          <w:szCs w:val="27"/>
        </w:rPr>
        <w:t>«__» _______</w:t>
      </w:r>
      <w:r w:rsidR="009D3E47" w:rsidRPr="00534291">
        <w:rPr>
          <w:rFonts w:ascii="Times New Roman" w:eastAsia="Calibri" w:hAnsi="Times New Roman" w:cs="Times New Roman"/>
          <w:sz w:val="27"/>
          <w:szCs w:val="27"/>
        </w:rPr>
        <w:t xml:space="preserve"> года, кот</w:t>
      </w:r>
      <w:r w:rsidR="002F69A0">
        <w:rPr>
          <w:rFonts w:ascii="Times New Roman" w:eastAsia="Calibri" w:hAnsi="Times New Roman" w:cs="Times New Roman"/>
          <w:sz w:val="27"/>
          <w:szCs w:val="27"/>
        </w:rPr>
        <w:t>орое было получено ответчиком «__» _______</w:t>
      </w:r>
      <w:r w:rsidR="009D3E47" w:rsidRPr="00534291">
        <w:rPr>
          <w:rFonts w:ascii="Times New Roman" w:eastAsia="Calibri" w:hAnsi="Times New Roman" w:cs="Times New Roman"/>
          <w:sz w:val="27"/>
          <w:szCs w:val="27"/>
        </w:rPr>
        <w:t xml:space="preserve">года, </w:t>
      </w:r>
      <w:r w:rsidR="009D3E47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что подтверждается почтовым уведомлением о вручении.</w:t>
      </w:r>
      <w:proofErr w:type="gramEnd"/>
    </w:p>
    <w:p w:rsidR="00EA52CC" w:rsidRPr="00534291" w:rsidRDefault="002F69A0" w:rsidP="00BE3ED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«___» ________</w:t>
      </w:r>
      <w:r w:rsidR="00EA52CC" w:rsidRPr="00534291">
        <w:rPr>
          <w:rFonts w:ascii="Times New Roman" w:eastAsia="Calibri" w:hAnsi="Times New Roman" w:cs="Times New Roman"/>
          <w:sz w:val="27"/>
          <w:szCs w:val="27"/>
        </w:rPr>
        <w:t xml:space="preserve"> года комиссией Управления федеральной антимонопольной  службы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по Самарской области</w:t>
      </w:r>
      <w:r w:rsidR="00EA52CC" w:rsidRPr="00534291">
        <w:rPr>
          <w:rFonts w:ascii="Times New Roman" w:eastAsia="Calibri" w:hAnsi="Times New Roman" w:cs="Times New Roman"/>
          <w:sz w:val="27"/>
          <w:szCs w:val="27"/>
        </w:rPr>
        <w:t xml:space="preserve"> принято решение о включении сведений об</w:t>
      </w:r>
      <w:r w:rsidR="00EA52CC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(наименование поставщика)</w:t>
      </w:r>
      <w:r w:rsidR="00EA52CC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реестр недобросовестных поставщиков.</w:t>
      </w:r>
    </w:p>
    <w:p w:rsidR="00534291" w:rsidRDefault="002575F4" w:rsidP="0079458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Поскольку ответчиком в качестве обеспечения исполнения контракта представлена банковская гарантия 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>(наименование банка)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- банк) №</w:t>
      </w:r>
      <w:r w:rsidR="002F69A0">
        <w:rPr>
          <w:rFonts w:ascii="Times New Roman" w:hAnsi="Times New Roman" w:cs="Times New Roman"/>
          <w:color w:val="000000" w:themeColor="text1"/>
          <w:sz w:val="27"/>
          <w:szCs w:val="27"/>
        </w:rPr>
        <w:t>___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«__» ______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на сумму гарантии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(сумма цифрами) 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сумма прописью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рублей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___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копеек, истцом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«__» _______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направлено с</w:t>
      </w:r>
      <w:r w:rsidR="004A5D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оответствующее требование в банк, которое было удовлетворено банком. </w:t>
      </w:r>
    </w:p>
    <w:p w:rsidR="00967099" w:rsidRPr="00534291" w:rsidRDefault="00967099" w:rsidP="005B34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основании изложенного, руководствуясь </w:t>
      </w:r>
      <w:hyperlink r:id="rId13" w:history="1">
        <w:r w:rsidRPr="00534291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статьями 309</w:t>
        </w:r>
      </w:hyperlink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783BFD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310, 330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521,524  ГК РФ,</w:t>
      </w:r>
      <w:r w:rsidR="00783BFD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статьями 125, 126 АПК РФ, 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ПРОШУ: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A52CC" w:rsidRPr="00534291" w:rsidRDefault="002816E9" w:rsidP="00AC3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Взыскать с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(наименование ответчика)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пользу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(наименование истца)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неустойку</w:t>
      </w:r>
      <w:r w:rsidR="00AC3AAD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97D13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убытки в размере </w:t>
      </w:r>
      <w:r w:rsidR="0079458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(сумма цифрами) </w:t>
      </w:r>
      <w:r w:rsidR="00197D13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</w:t>
      </w:r>
      <w:r w:rsidR="0079458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сумма прописью</w:t>
      </w:r>
      <w:r w:rsidR="00AC3AAD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 рубля</w:t>
      </w:r>
      <w:r w:rsidR="0079458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__</w:t>
      </w:r>
      <w:r w:rsidR="006B631E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копейка</w:t>
      </w:r>
      <w:r w:rsidR="00197D13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;</w:t>
      </w:r>
    </w:p>
    <w:p w:rsidR="00CB2352" w:rsidRPr="00534291" w:rsidRDefault="00CB2352" w:rsidP="00EA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3. Взыскать с</w:t>
      </w:r>
      <w:r w:rsidR="0079458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(наименование ответчика) </w:t>
      </w:r>
      <w:r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расходы по уплате государственной пошлины за рассмотрени</w:t>
      </w:r>
      <w:r w:rsidR="001F7762"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е искового заявления в размере </w:t>
      </w:r>
      <w:r w:rsidR="0079458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(сумма цифрами) </w:t>
      </w:r>
      <w:r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</w:t>
      </w:r>
      <w:r w:rsidR="0079458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сумма прописью</w:t>
      </w:r>
      <w:r w:rsidRPr="0053429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) рублей. </w:t>
      </w:r>
    </w:p>
    <w:p w:rsidR="00EA52CC" w:rsidRPr="00534291" w:rsidRDefault="00EA52CC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Приложение: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1) </w:t>
      </w:r>
      <w:r w:rsidR="004B384B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Почтовая квитанция, подтверждающая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направление другим лицам, участвующим в деле, копий искового заявления и</w:t>
      </w:r>
      <w:r w:rsidR="004B384B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приложенных к нему документов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__</w:t>
      </w:r>
      <w:proofErr w:type="gramStart"/>
      <w:r w:rsidR="006F7834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6F783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2) копии свидетельства о государственной регистрации в качестве юридического лица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__</w:t>
      </w:r>
      <w:proofErr w:type="gramStart"/>
      <w:r w:rsidR="006F7834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6F783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3) </w:t>
      </w:r>
      <w:r w:rsidR="007C387C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копия выписки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 единого государственного реестра юридических лиц с указанием сведений о месте нахождения истца и ответчика</w:t>
      </w:r>
      <w:r w:rsidR="009434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__</w:t>
      </w:r>
      <w:proofErr w:type="gramStart"/>
      <w:r w:rsidR="00943476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94347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4) копия государственного</w:t>
      </w:r>
      <w:r w:rsidR="00F10968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контракта № </w:t>
      </w:r>
      <w:r w:rsidR="0079458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___</w:t>
      </w:r>
      <w:r w:rsidR="00F10968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от </w:t>
      </w:r>
      <w:r w:rsidR="0079458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«__» _____</w:t>
      </w:r>
      <w:r w:rsidR="00F10968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г.</w:t>
      </w:r>
      <w:r w:rsidR="00093674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на </w:t>
      </w:r>
      <w:r w:rsidR="0079458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__</w:t>
      </w:r>
      <w:proofErr w:type="gramStart"/>
      <w:r w:rsidR="00093674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л</w:t>
      </w:r>
      <w:proofErr w:type="gramEnd"/>
      <w:r w:rsidR="00093674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.</w:t>
      </w:r>
      <w:r w:rsidR="00F10968" w:rsidRPr="0053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;</w:t>
      </w:r>
    </w:p>
    <w:p w:rsidR="00967099" w:rsidRPr="00534291" w:rsidRDefault="00967099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5) копия претензии</w:t>
      </w:r>
      <w:r w:rsidR="00F10968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оплате </w:t>
      </w:r>
      <w:r w:rsidR="00EF63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неустойки 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и документа, подтверждающего ее получение</w:t>
      </w:r>
      <w:r w:rsidR="003E2B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>_</w:t>
      </w:r>
      <w:proofErr w:type="gramStart"/>
      <w:r w:rsidR="00B42C13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B42C1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F10968" w:rsidRPr="00534291" w:rsidRDefault="00F10968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6) копия претензии об оплате убытков и документа, подтверждающего ее получение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</w:t>
      </w:r>
      <w:proofErr w:type="gramStart"/>
      <w:r w:rsidR="00F06B2B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F06B2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967099" w:rsidRPr="00534291" w:rsidRDefault="00F10968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копия 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решения об одностороннем отказе от исполнения контракта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документа, подтверждающего его получение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</w:t>
      </w:r>
      <w:proofErr w:type="gramStart"/>
      <w:r w:rsidR="00DB338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DB338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67099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F10968" w:rsidRPr="00534291" w:rsidRDefault="00F10968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8) копия решения УФАС о внесении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данных об ответчике 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в РНП</w:t>
      </w:r>
      <w:r w:rsidR="0079458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__</w:t>
      </w:r>
      <w:proofErr w:type="gramStart"/>
      <w:r w:rsidR="00DB338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DB338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F10968" w:rsidRPr="00534291" w:rsidRDefault="0079458C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9) копии контрактов на поставку ___ для обеспечения деятельности истца на __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B277E" w:rsidRPr="00534291" w:rsidRDefault="0079458C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B277E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) расчет суммы пеней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__</w:t>
      </w:r>
      <w:proofErr w:type="gramStart"/>
      <w:r w:rsidR="003023FD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3023F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B277E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B277E" w:rsidRPr="00534291" w:rsidRDefault="0079458C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="008B277E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) расчет убытков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__</w:t>
      </w:r>
      <w:proofErr w:type="gramStart"/>
      <w:r w:rsidR="003023FD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3023F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B277E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967099" w:rsidRPr="00534291" w:rsidRDefault="0079458C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093674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r w:rsidR="00BE3E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копия </w:t>
      </w:r>
      <w:r w:rsidR="00093674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доверенност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 на __</w:t>
      </w:r>
      <w:proofErr w:type="gramStart"/>
      <w:r w:rsidR="00BE3EDF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BE3ED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93674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093674" w:rsidRPr="00534291" w:rsidRDefault="0079458C" w:rsidP="00967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13</w:t>
      </w:r>
      <w:r w:rsidR="00093674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) оригинал квитанции об опл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ате государственной пошлины на __</w:t>
      </w:r>
      <w:proofErr w:type="gramStart"/>
      <w:r w:rsidR="00093674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="00093674"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>.;</w:t>
      </w:r>
    </w:p>
    <w:p w:rsidR="00534291" w:rsidRDefault="00534291" w:rsidP="004070C6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9458C" w:rsidRDefault="0079458C" w:rsidP="004070C6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070C6" w:rsidRPr="00534291" w:rsidRDefault="00005165" w:rsidP="004070C6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53429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sectPr w:rsidR="004070C6" w:rsidRPr="00534291" w:rsidSect="00534291">
      <w:headerReference w:type="default" r:id="rId14"/>
      <w:pgSz w:w="11906" w:h="16838"/>
      <w:pgMar w:top="1276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CB" w:rsidRDefault="008D4ECB" w:rsidP="00A31695">
      <w:pPr>
        <w:spacing w:after="0" w:line="240" w:lineRule="auto"/>
      </w:pPr>
      <w:r>
        <w:separator/>
      </w:r>
    </w:p>
  </w:endnote>
  <w:endnote w:type="continuationSeparator" w:id="0">
    <w:p w:rsidR="008D4ECB" w:rsidRDefault="008D4ECB" w:rsidP="00A3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CB" w:rsidRDefault="008D4ECB" w:rsidP="00A31695">
      <w:pPr>
        <w:spacing w:after="0" w:line="240" w:lineRule="auto"/>
      </w:pPr>
      <w:r>
        <w:separator/>
      </w:r>
    </w:p>
  </w:footnote>
  <w:footnote w:type="continuationSeparator" w:id="0">
    <w:p w:rsidR="008D4ECB" w:rsidRDefault="008D4ECB" w:rsidP="00A3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980237"/>
    </w:sdtPr>
    <w:sdtEndPr>
      <w:rPr>
        <w:rFonts w:ascii="Times New Roman" w:hAnsi="Times New Roman" w:cs="Times New Roman"/>
        <w:sz w:val="24"/>
        <w:szCs w:val="24"/>
      </w:rPr>
    </w:sdtEndPr>
    <w:sdtContent>
      <w:p w:rsidR="00D37527" w:rsidRPr="00B642B8" w:rsidRDefault="00D17EFB" w:rsidP="00B63B2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2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7527" w:rsidRPr="00B642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42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4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42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7527" w:rsidRDefault="00D37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4E3D"/>
    <w:multiLevelType w:val="hybridMultilevel"/>
    <w:tmpl w:val="DC52BAA8"/>
    <w:lvl w:ilvl="0" w:tplc="C800259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6376715"/>
    <w:multiLevelType w:val="hybridMultilevel"/>
    <w:tmpl w:val="03DA01D0"/>
    <w:lvl w:ilvl="0" w:tplc="85B8792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B8"/>
    <w:rsid w:val="000020C4"/>
    <w:rsid w:val="00003087"/>
    <w:rsid w:val="00005165"/>
    <w:rsid w:val="000066E1"/>
    <w:rsid w:val="00017871"/>
    <w:rsid w:val="0002475E"/>
    <w:rsid w:val="0003518D"/>
    <w:rsid w:val="0004094F"/>
    <w:rsid w:val="00041590"/>
    <w:rsid w:val="0004210D"/>
    <w:rsid w:val="00052498"/>
    <w:rsid w:val="00053FE1"/>
    <w:rsid w:val="00065DBF"/>
    <w:rsid w:val="000742A5"/>
    <w:rsid w:val="00077ED3"/>
    <w:rsid w:val="000804C6"/>
    <w:rsid w:val="00083DC8"/>
    <w:rsid w:val="00090059"/>
    <w:rsid w:val="00093674"/>
    <w:rsid w:val="000A13D9"/>
    <w:rsid w:val="000D2742"/>
    <w:rsid w:val="00105001"/>
    <w:rsid w:val="00107921"/>
    <w:rsid w:val="00113594"/>
    <w:rsid w:val="0011564C"/>
    <w:rsid w:val="00121B24"/>
    <w:rsid w:val="00121DB0"/>
    <w:rsid w:val="00127926"/>
    <w:rsid w:val="00134627"/>
    <w:rsid w:val="00143E71"/>
    <w:rsid w:val="0015581F"/>
    <w:rsid w:val="00157E6B"/>
    <w:rsid w:val="00163264"/>
    <w:rsid w:val="00163C93"/>
    <w:rsid w:val="00170056"/>
    <w:rsid w:val="0017221C"/>
    <w:rsid w:val="001724D5"/>
    <w:rsid w:val="00181033"/>
    <w:rsid w:val="00197D13"/>
    <w:rsid w:val="001A68DC"/>
    <w:rsid w:val="001A7695"/>
    <w:rsid w:val="001F33B8"/>
    <w:rsid w:val="001F7762"/>
    <w:rsid w:val="002353AD"/>
    <w:rsid w:val="002408EB"/>
    <w:rsid w:val="002431AF"/>
    <w:rsid w:val="002464E6"/>
    <w:rsid w:val="00254E38"/>
    <w:rsid w:val="002575F4"/>
    <w:rsid w:val="0026795A"/>
    <w:rsid w:val="00274ED5"/>
    <w:rsid w:val="00275E70"/>
    <w:rsid w:val="00276D57"/>
    <w:rsid w:val="002816E9"/>
    <w:rsid w:val="002A5121"/>
    <w:rsid w:val="002A7C6C"/>
    <w:rsid w:val="002B040A"/>
    <w:rsid w:val="002D0195"/>
    <w:rsid w:val="002D407D"/>
    <w:rsid w:val="002E18D2"/>
    <w:rsid w:val="002E20E7"/>
    <w:rsid w:val="002E47B0"/>
    <w:rsid w:val="002E5D6D"/>
    <w:rsid w:val="002E7631"/>
    <w:rsid w:val="002F1179"/>
    <w:rsid w:val="002F69A0"/>
    <w:rsid w:val="003023FD"/>
    <w:rsid w:val="00306587"/>
    <w:rsid w:val="00307406"/>
    <w:rsid w:val="00307E92"/>
    <w:rsid w:val="00331687"/>
    <w:rsid w:val="00335520"/>
    <w:rsid w:val="00382DE6"/>
    <w:rsid w:val="00394CED"/>
    <w:rsid w:val="003B617F"/>
    <w:rsid w:val="003B6397"/>
    <w:rsid w:val="003D69CA"/>
    <w:rsid w:val="003E2B13"/>
    <w:rsid w:val="003F20FA"/>
    <w:rsid w:val="0040266C"/>
    <w:rsid w:val="004070C6"/>
    <w:rsid w:val="00416324"/>
    <w:rsid w:val="004241A1"/>
    <w:rsid w:val="0042562D"/>
    <w:rsid w:val="004272D0"/>
    <w:rsid w:val="00441CC3"/>
    <w:rsid w:val="004550E1"/>
    <w:rsid w:val="00471DAE"/>
    <w:rsid w:val="00472A88"/>
    <w:rsid w:val="00474147"/>
    <w:rsid w:val="00474E60"/>
    <w:rsid w:val="0048792D"/>
    <w:rsid w:val="004A5D64"/>
    <w:rsid w:val="004B384B"/>
    <w:rsid w:val="004B5ACC"/>
    <w:rsid w:val="004C0F6D"/>
    <w:rsid w:val="004C1A0B"/>
    <w:rsid w:val="004C4245"/>
    <w:rsid w:val="004D0F6F"/>
    <w:rsid w:val="004D4C80"/>
    <w:rsid w:val="005015BB"/>
    <w:rsid w:val="00513461"/>
    <w:rsid w:val="00521019"/>
    <w:rsid w:val="00521CAD"/>
    <w:rsid w:val="005313F8"/>
    <w:rsid w:val="00534291"/>
    <w:rsid w:val="00541452"/>
    <w:rsid w:val="00553BC0"/>
    <w:rsid w:val="005576E5"/>
    <w:rsid w:val="005763A7"/>
    <w:rsid w:val="0058464B"/>
    <w:rsid w:val="00593F3B"/>
    <w:rsid w:val="0059435D"/>
    <w:rsid w:val="00595073"/>
    <w:rsid w:val="005A3B39"/>
    <w:rsid w:val="005B0C91"/>
    <w:rsid w:val="005B341D"/>
    <w:rsid w:val="005B533B"/>
    <w:rsid w:val="005D0E62"/>
    <w:rsid w:val="005D0F1C"/>
    <w:rsid w:val="005D463C"/>
    <w:rsid w:val="005D69F6"/>
    <w:rsid w:val="005E6876"/>
    <w:rsid w:val="00600EBA"/>
    <w:rsid w:val="006022B9"/>
    <w:rsid w:val="00604F31"/>
    <w:rsid w:val="00615D84"/>
    <w:rsid w:val="00617975"/>
    <w:rsid w:val="00620388"/>
    <w:rsid w:val="00640971"/>
    <w:rsid w:val="006425CD"/>
    <w:rsid w:val="0065463F"/>
    <w:rsid w:val="006553CE"/>
    <w:rsid w:val="006726B5"/>
    <w:rsid w:val="006914B5"/>
    <w:rsid w:val="006B2BCC"/>
    <w:rsid w:val="006B3820"/>
    <w:rsid w:val="006B631E"/>
    <w:rsid w:val="006D6712"/>
    <w:rsid w:val="006E5E5F"/>
    <w:rsid w:val="006F0207"/>
    <w:rsid w:val="006F54FD"/>
    <w:rsid w:val="006F7227"/>
    <w:rsid w:val="006F7834"/>
    <w:rsid w:val="006F78DA"/>
    <w:rsid w:val="007255CE"/>
    <w:rsid w:val="00741B25"/>
    <w:rsid w:val="00745E36"/>
    <w:rsid w:val="00754478"/>
    <w:rsid w:val="00765A78"/>
    <w:rsid w:val="00766EA5"/>
    <w:rsid w:val="00776F7E"/>
    <w:rsid w:val="00783BFD"/>
    <w:rsid w:val="00784434"/>
    <w:rsid w:val="00784681"/>
    <w:rsid w:val="007942D6"/>
    <w:rsid w:val="0079458C"/>
    <w:rsid w:val="007A0488"/>
    <w:rsid w:val="007A602E"/>
    <w:rsid w:val="007C1D1C"/>
    <w:rsid w:val="007C387C"/>
    <w:rsid w:val="007C5CCF"/>
    <w:rsid w:val="007D24F9"/>
    <w:rsid w:val="007D2D6E"/>
    <w:rsid w:val="007E0E58"/>
    <w:rsid w:val="008160C3"/>
    <w:rsid w:val="008232F7"/>
    <w:rsid w:val="0082573D"/>
    <w:rsid w:val="00845F80"/>
    <w:rsid w:val="008463AE"/>
    <w:rsid w:val="00863D07"/>
    <w:rsid w:val="008664E9"/>
    <w:rsid w:val="00884384"/>
    <w:rsid w:val="008849E5"/>
    <w:rsid w:val="00892F72"/>
    <w:rsid w:val="008976DD"/>
    <w:rsid w:val="008A636D"/>
    <w:rsid w:val="008A76C6"/>
    <w:rsid w:val="008B277E"/>
    <w:rsid w:val="008B6B6A"/>
    <w:rsid w:val="008D4ECB"/>
    <w:rsid w:val="008F21CF"/>
    <w:rsid w:val="008F31C3"/>
    <w:rsid w:val="00900F56"/>
    <w:rsid w:val="00943476"/>
    <w:rsid w:val="00944EC6"/>
    <w:rsid w:val="00947088"/>
    <w:rsid w:val="00950DEE"/>
    <w:rsid w:val="0095374A"/>
    <w:rsid w:val="00956829"/>
    <w:rsid w:val="00960B7A"/>
    <w:rsid w:val="00967099"/>
    <w:rsid w:val="009779DC"/>
    <w:rsid w:val="00983746"/>
    <w:rsid w:val="0099072E"/>
    <w:rsid w:val="009A54F4"/>
    <w:rsid w:val="009B0C6E"/>
    <w:rsid w:val="009D3E47"/>
    <w:rsid w:val="009D57D3"/>
    <w:rsid w:val="009D5BA7"/>
    <w:rsid w:val="009F3862"/>
    <w:rsid w:val="009F7E11"/>
    <w:rsid w:val="00A03848"/>
    <w:rsid w:val="00A132D0"/>
    <w:rsid w:val="00A31695"/>
    <w:rsid w:val="00A32366"/>
    <w:rsid w:val="00A40AC4"/>
    <w:rsid w:val="00A80A11"/>
    <w:rsid w:val="00A817B9"/>
    <w:rsid w:val="00A8473E"/>
    <w:rsid w:val="00A85784"/>
    <w:rsid w:val="00A86DF4"/>
    <w:rsid w:val="00A9037D"/>
    <w:rsid w:val="00A9476A"/>
    <w:rsid w:val="00A95477"/>
    <w:rsid w:val="00AC3AAD"/>
    <w:rsid w:val="00AD244F"/>
    <w:rsid w:val="00AE0764"/>
    <w:rsid w:val="00AF0BD8"/>
    <w:rsid w:val="00B12657"/>
    <w:rsid w:val="00B23E89"/>
    <w:rsid w:val="00B31120"/>
    <w:rsid w:val="00B42C13"/>
    <w:rsid w:val="00B61758"/>
    <w:rsid w:val="00B63B2D"/>
    <w:rsid w:val="00B64919"/>
    <w:rsid w:val="00B660D8"/>
    <w:rsid w:val="00B73515"/>
    <w:rsid w:val="00B76CCD"/>
    <w:rsid w:val="00B76D63"/>
    <w:rsid w:val="00B84852"/>
    <w:rsid w:val="00B972D7"/>
    <w:rsid w:val="00BB34B4"/>
    <w:rsid w:val="00BC6AAF"/>
    <w:rsid w:val="00BD1499"/>
    <w:rsid w:val="00BD192C"/>
    <w:rsid w:val="00BE14BD"/>
    <w:rsid w:val="00BE2B81"/>
    <w:rsid w:val="00BE3EDF"/>
    <w:rsid w:val="00BF5350"/>
    <w:rsid w:val="00C11F96"/>
    <w:rsid w:val="00C13F8A"/>
    <w:rsid w:val="00C23609"/>
    <w:rsid w:val="00C23729"/>
    <w:rsid w:val="00C31936"/>
    <w:rsid w:val="00C4663A"/>
    <w:rsid w:val="00C541ED"/>
    <w:rsid w:val="00C867E2"/>
    <w:rsid w:val="00C87FB0"/>
    <w:rsid w:val="00C9032E"/>
    <w:rsid w:val="00CA2DE3"/>
    <w:rsid w:val="00CA66D3"/>
    <w:rsid w:val="00CA6AC0"/>
    <w:rsid w:val="00CA74E6"/>
    <w:rsid w:val="00CB2352"/>
    <w:rsid w:val="00CB2559"/>
    <w:rsid w:val="00CC1FF2"/>
    <w:rsid w:val="00CD18CE"/>
    <w:rsid w:val="00CF2317"/>
    <w:rsid w:val="00CF700C"/>
    <w:rsid w:val="00D066C9"/>
    <w:rsid w:val="00D14F13"/>
    <w:rsid w:val="00D17EFB"/>
    <w:rsid w:val="00D37527"/>
    <w:rsid w:val="00D51889"/>
    <w:rsid w:val="00D53CF8"/>
    <w:rsid w:val="00D6282D"/>
    <w:rsid w:val="00D74B85"/>
    <w:rsid w:val="00D74CC3"/>
    <w:rsid w:val="00D85BF7"/>
    <w:rsid w:val="00D86910"/>
    <w:rsid w:val="00D93671"/>
    <w:rsid w:val="00D93DC0"/>
    <w:rsid w:val="00D9480C"/>
    <w:rsid w:val="00DB3381"/>
    <w:rsid w:val="00DD1772"/>
    <w:rsid w:val="00DF41E1"/>
    <w:rsid w:val="00DF513F"/>
    <w:rsid w:val="00DF64B8"/>
    <w:rsid w:val="00E02830"/>
    <w:rsid w:val="00E0350C"/>
    <w:rsid w:val="00E06600"/>
    <w:rsid w:val="00E1340F"/>
    <w:rsid w:val="00E257F2"/>
    <w:rsid w:val="00E26BC5"/>
    <w:rsid w:val="00E33D3F"/>
    <w:rsid w:val="00E61436"/>
    <w:rsid w:val="00E62FDF"/>
    <w:rsid w:val="00E73A26"/>
    <w:rsid w:val="00E83F6B"/>
    <w:rsid w:val="00E83F79"/>
    <w:rsid w:val="00EA52CC"/>
    <w:rsid w:val="00EA7EDE"/>
    <w:rsid w:val="00EB53C1"/>
    <w:rsid w:val="00EC4756"/>
    <w:rsid w:val="00ED2AF6"/>
    <w:rsid w:val="00EF631E"/>
    <w:rsid w:val="00F04C17"/>
    <w:rsid w:val="00F06B2B"/>
    <w:rsid w:val="00F06E81"/>
    <w:rsid w:val="00F10968"/>
    <w:rsid w:val="00F17CE6"/>
    <w:rsid w:val="00F2301B"/>
    <w:rsid w:val="00F27558"/>
    <w:rsid w:val="00F34BF5"/>
    <w:rsid w:val="00F467ED"/>
    <w:rsid w:val="00F63DA0"/>
    <w:rsid w:val="00F71971"/>
    <w:rsid w:val="00F75D26"/>
    <w:rsid w:val="00F83529"/>
    <w:rsid w:val="00F85A0B"/>
    <w:rsid w:val="00F95934"/>
    <w:rsid w:val="00FB19C0"/>
    <w:rsid w:val="00FC0372"/>
    <w:rsid w:val="00FD5BE4"/>
    <w:rsid w:val="00FE1905"/>
    <w:rsid w:val="00FE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56"/>
  </w:style>
  <w:style w:type="paragraph" w:styleId="1">
    <w:name w:val="heading 1"/>
    <w:basedOn w:val="a"/>
    <w:next w:val="a"/>
    <w:link w:val="10"/>
    <w:uiPriority w:val="9"/>
    <w:qFormat/>
    <w:rsid w:val="00B7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3B8"/>
  </w:style>
  <w:style w:type="paragraph" w:styleId="a5">
    <w:name w:val="Balloon Text"/>
    <w:basedOn w:val="a"/>
    <w:link w:val="a6"/>
    <w:uiPriority w:val="99"/>
    <w:semiHidden/>
    <w:unhideWhenUsed/>
    <w:rsid w:val="0000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20C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D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13461"/>
  </w:style>
  <w:style w:type="character" w:customStyle="1" w:styleId="pinkbg">
    <w:name w:val="pinkbg"/>
    <w:basedOn w:val="a0"/>
    <w:rsid w:val="00513461"/>
  </w:style>
  <w:style w:type="paragraph" w:customStyle="1" w:styleId="ConsPlusNormal">
    <w:name w:val="ConsPlusNormal"/>
    <w:rsid w:val="00042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6B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Hyperlink"/>
    <w:basedOn w:val="a0"/>
    <w:uiPriority w:val="99"/>
    <w:unhideWhenUsed/>
    <w:rsid w:val="0017221C"/>
    <w:rPr>
      <w:color w:val="0000FF"/>
      <w:u w:val="single"/>
    </w:rPr>
  </w:style>
  <w:style w:type="paragraph" w:customStyle="1" w:styleId="3">
    <w:name w:val="Текст3"/>
    <w:basedOn w:val="a"/>
    <w:rsid w:val="007C1D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3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3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3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3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33B"/>
    <w:rPr>
      <w:b/>
      <w:bCs/>
      <w:sz w:val="20"/>
      <w:szCs w:val="20"/>
    </w:rPr>
  </w:style>
  <w:style w:type="character" w:customStyle="1" w:styleId="spellchecker-word-highlight">
    <w:name w:val="spellchecker-word-highlight"/>
    <w:basedOn w:val="a0"/>
    <w:rsid w:val="00D37527"/>
  </w:style>
  <w:style w:type="paragraph" w:customStyle="1" w:styleId="11">
    <w:name w:val="Обычный1"/>
    <w:rsid w:val="004272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79458C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84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45F80"/>
  </w:style>
  <w:style w:type="paragraph" w:customStyle="1" w:styleId="Default">
    <w:name w:val="Default"/>
    <w:rsid w:val="00531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56"/>
  </w:style>
  <w:style w:type="paragraph" w:styleId="1">
    <w:name w:val="heading 1"/>
    <w:basedOn w:val="a"/>
    <w:next w:val="a"/>
    <w:link w:val="10"/>
    <w:uiPriority w:val="9"/>
    <w:qFormat/>
    <w:rsid w:val="00B7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3B8"/>
  </w:style>
  <w:style w:type="paragraph" w:styleId="a5">
    <w:name w:val="Balloon Text"/>
    <w:basedOn w:val="a"/>
    <w:link w:val="a6"/>
    <w:uiPriority w:val="99"/>
    <w:semiHidden/>
    <w:unhideWhenUsed/>
    <w:rsid w:val="0000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20C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D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13461"/>
  </w:style>
  <w:style w:type="character" w:customStyle="1" w:styleId="pinkbg">
    <w:name w:val="pinkbg"/>
    <w:basedOn w:val="a0"/>
    <w:rsid w:val="00513461"/>
  </w:style>
  <w:style w:type="paragraph" w:customStyle="1" w:styleId="ConsPlusNormal">
    <w:name w:val="ConsPlusNormal"/>
    <w:rsid w:val="00042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6B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Hyperlink"/>
    <w:basedOn w:val="a0"/>
    <w:uiPriority w:val="99"/>
    <w:unhideWhenUsed/>
    <w:rsid w:val="0017221C"/>
    <w:rPr>
      <w:color w:val="0000FF"/>
      <w:u w:val="single"/>
    </w:rPr>
  </w:style>
  <w:style w:type="paragraph" w:customStyle="1" w:styleId="3">
    <w:name w:val="Текст3"/>
    <w:basedOn w:val="a"/>
    <w:rsid w:val="007C1D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3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3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3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3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33B"/>
    <w:rPr>
      <w:b/>
      <w:bCs/>
      <w:sz w:val="20"/>
      <w:szCs w:val="20"/>
    </w:rPr>
  </w:style>
  <w:style w:type="character" w:customStyle="1" w:styleId="spellchecker-word-highlight">
    <w:name w:val="spellchecker-word-highlight"/>
    <w:basedOn w:val="a0"/>
    <w:rsid w:val="00D37527"/>
  </w:style>
  <w:style w:type="paragraph" w:customStyle="1" w:styleId="11">
    <w:name w:val="Обычный1"/>
    <w:rsid w:val="004272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79458C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84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45F80"/>
  </w:style>
  <w:style w:type="paragraph" w:customStyle="1" w:styleId="Default">
    <w:name w:val="Default"/>
    <w:rsid w:val="00531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3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072.3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072.39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3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ED68-7517-4AE6-B088-7AA609E7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Аргам Паркевович</dc:creator>
  <cp:lastModifiedBy>Усанов Андрей Сергеевич</cp:lastModifiedBy>
  <cp:revision>2</cp:revision>
  <cp:lastPrinted>2018-03-14T11:33:00Z</cp:lastPrinted>
  <dcterms:created xsi:type="dcterms:W3CDTF">2018-03-16T12:28:00Z</dcterms:created>
  <dcterms:modified xsi:type="dcterms:W3CDTF">2018-03-16T12:28:00Z</dcterms:modified>
</cp:coreProperties>
</file>