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985"/>
        <w:gridCol w:w="1889"/>
        <w:gridCol w:w="4481"/>
        <w:gridCol w:w="717"/>
        <w:gridCol w:w="1417"/>
        <w:gridCol w:w="1276"/>
        <w:gridCol w:w="1134"/>
        <w:gridCol w:w="1134"/>
      </w:tblGrid>
      <w:tr w:rsidR="0072623C" w:rsidRPr="0072623C" w:rsidTr="00E34BFF">
        <w:tc>
          <w:tcPr>
            <w:tcW w:w="567" w:type="dxa"/>
          </w:tcPr>
          <w:p w:rsidR="0072623C" w:rsidRDefault="0072623C" w:rsidP="007262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2623C" w:rsidRPr="0072623C" w:rsidRDefault="0072623C" w:rsidP="007262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</w:tcPr>
          <w:p w:rsidR="0072623C" w:rsidRPr="0072623C" w:rsidRDefault="0072623C" w:rsidP="0072623C">
            <w:pPr>
              <w:ind w:left="-10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985" w:type="dxa"/>
          </w:tcPr>
          <w:p w:rsidR="0072623C" w:rsidRPr="0072623C" w:rsidRDefault="0072623C" w:rsidP="0072623C">
            <w:pPr>
              <w:ind w:left="-85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889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81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717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</w:p>
        </w:tc>
        <w:tc>
          <w:tcPr>
            <w:tcW w:w="1276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ОКПД</w:t>
            </w:r>
            <w:proofErr w:type="gramStart"/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1134" w:type="dxa"/>
          </w:tcPr>
          <w:p w:rsidR="0072623C" w:rsidRPr="0072623C" w:rsidRDefault="0072623C" w:rsidP="00E34BF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  <w:proofErr w:type="gramStart"/>
            <w:r w:rsidRPr="007262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2623C" w:rsidRPr="0072623C" w:rsidTr="00E34BFF">
        <w:tc>
          <w:tcPr>
            <w:tcW w:w="16302" w:type="dxa"/>
            <w:gridSpan w:val="10"/>
          </w:tcPr>
          <w:p w:rsidR="0072623C" w:rsidRPr="0072623C" w:rsidRDefault="0072623C" w:rsidP="0072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2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Фрезы зуботехнические</w:t>
            </w:r>
          </w:p>
        </w:tc>
      </w:tr>
      <w:tr w:rsidR="00F774C8" w:rsidRPr="0072623C" w:rsidTr="00E34BFF">
        <w:tc>
          <w:tcPr>
            <w:tcW w:w="567" w:type="dxa"/>
            <w:vMerge w:val="restart"/>
          </w:tcPr>
          <w:p w:rsidR="00F774C8" w:rsidRPr="0072623C" w:rsidRDefault="00666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зуботехническая </w:t>
            </w:r>
          </w:p>
        </w:tc>
        <w:tc>
          <w:tcPr>
            <w:tcW w:w="1985" w:type="dxa"/>
            <w:vMerge w:val="restart"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одинарная, очень мелкая</w:t>
            </w:r>
          </w:p>
        </w:tc>
        <w:tc>
          <w:tcPr>
            <w:tcW w:w="1889" w:type="dxa"/>
          </w:tcPr>
          <w:p w:rsidR="00F774C8" w:rsidRPr="0072623C" w:rsidRDefault="0050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5079EF" w:rsidRPr="005079EF" w:rsidRDefault="005079EF" w:rsidP="0050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F774C8" w:rsidRPr="0072623C" w:rsidRDefault="005079EF" w:rsidP="0050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F774C8" w:rsidRPr="0072623C" w:rsidRDefault="00E34BFF" w:rsidP="00E34BF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F774C8" w:rsidRPr="0072623C" w:rsidRDefault="00E34BFF" w:rsidP="00E34BF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774C8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F774C8" w:rsidRPr="0072623C" w:rsidTr="00E34BFF">
        <w:tc>
          <w:tcPr>
            <w:tcW w:w="56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F774C8" w:rsidRDefault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4C8" w:rsidRPr="0072623C" w:rsidTr="00E34BFF">
        <w:tc>
          <w:tcPr>
            <w:tcW w:w="56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F774C8" w:rsidRDefault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74C8">
              <w:rPr>
                <w:rFonts w:ascii="Times New Roman" w:hAnsi="Times New Roman" w:cs="Times New Roman"/>
                <w:sz w:val="24"/>
                <w:szCs w:val="24"/>
              </w:rPr>
              <w:t>динарная, очень мелкая</w:t>
            </w:r>
          </w:p>
        </w:tc>
        <w:tc>
          <w:tcPr>
            <w:tcW w:w="7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4C8" w:rsidRPr="0072623C" w:rsidTr="00E34BFF">
        <w:tc>
          <w:tcPr>
            <w:tcW w:w="56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F774C8" w:rsidRDefault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4C8" w:rsidRPr="0072623C" w:rsidTr="00E34BFF">
        <w:tc>
          <w:tcPr>
            <w:tcW w:w="56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F774C8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56F5">
              <w:rPr>
                <w:rFonts w:ascii="Times New Roman" w:hAnsi="Times New Roman" w:cs="Times New Roman"/>
                <w:sz w:val="24"/>
                <w:szCs w:val="24"/>
              </w:rPr>
              <w:t>о заявке Заказчика</w:t>
            </w:r>
          </w:p>
        </w:tc>
        <w:tc>
          <w:tcPr>
            <w:tcW w:w="7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774C8" w:rsidRPr="0072623C" w:rsidRDefault="00F774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зуботехническая 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мелкая</w:t>
            </w:r>
          </w:p>
        </w:tc>
        <w:tc>
          <w:tcPr>
            <w:tcW w:w="1889" w:type="dxa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CD1B83" w:rsidRPr="005079EF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мелкая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зуботехническая 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одинарная</w:t>
            </w:r>
          </w:p>
        </w:tc>
        <w:tc>
          <w:tcPr>
            <w:tcW w:w="1889" w:type="dxa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CD1B83" w:rsidRPr="005079EF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CD1B83" w:rsidRDefault="00CD1B83" w:rsidP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Одинарная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зуботехническая 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875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крупная одинарная</w:t>
            </w:r>
          </w:p>
        </w:tc>
        <w:tc>
          <w:tcPr>
            <w:tcW w:w="1889" w:type="dxa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CD1B83" w:rsidRPr="005079EF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Крупная, одинарная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Фреза зуботехничес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кая 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8F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Нарезка мелкая двойная</w:t>
            </w:r>
          </w:p>
        </w:tc>
        <w:tc>
          <w:tcPr>
            <w:tcW w:w="1889" w:type="dxa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CD1B83" w:rsidRPr="005079EF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Мелкая двойная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Фреза зуботехническая 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8F7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крупная двойная</w:t>
            </w:r>
          </w:p>
        </w:tc>
        <w:tc>
          <w:tcPr>
            <w:tcW w:w="1889" w:type="dxa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рабочей части</w:t>
            </w:r>
          </w:p>
        </w:tc>
        <w:tc>
          <w:tcPr>
            <w:tcW w:w="4481" w:type="dxa"/>
          </w:tcPr>
          <w:p w:rsidR="00CD1B83" w:rsidRPr="005079EF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мелкозернистый твердый</w:t>
            </w:r>
          </w:p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сплав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Крупная двойная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рабочей части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16302" w:type="dxa"/>
            <w:gridSpan w:val="10"/>
          </w:tcPr>
          <w:p w:rsidR="00CD1B83" w:rsidRPr="0072623C" w:rsidRDefault="00CD1B83" w:rsidP="00022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1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Головки стоматологические алмазные</w:t>
            </w: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Merge w:val="restart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Головка алмазная для турбинного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плоским концом</w:t>
            </w: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обработки твердых тканей зуба при работе с зубоврачебными наконечниками в клинических условиях</w:t>
            </w:r>
          </w:p>
        </w:tc>
        <w:tc>
          <w:tcPr>
            <w:tcW w:w="717" w:type="dxa"/>
            <w:vMerge w:val="restart"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плоским концом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хвостовика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1,6мм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длина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19-22мм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частиц напыления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70-130мкм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Зернистость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4481" w:type="dxa"/>
          </w:tcPr>
          <w:p w:rsidR="00CD1B83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Головка алмазная для турбинного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27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острым концом</w:t>
            </w: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обработки твердых тканей зуба при работе с зубоврачебными наконечниками в клинических условиях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27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острым концом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хвостовика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длина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частиц напыления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70-130мкм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Зернистость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Головка алмазная для турбинного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Шаровидная</w:t>
            </w: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обработки твердых тканей зуба при работе с зубоврачебными наконечниками в клинических условиях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Шаровидная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хвостовика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длина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частиц напыления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70-130мкм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Зернистость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Головка алмазная для турбинного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конус</w:t>
            </w: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обработки твердых тканей зуба при работе с зубоврачебными наконечниками в клинических условиях</w:t>
            </w:r>
          </w:p>
        </w:tc>
        <w:tc>
          <w:tcPr>
            <w:tcW w:w="71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Обратный конус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хвостовика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длина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19-22мм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частиц напыления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70-130мкм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Зернистость</w:t>
            </w:r>
          </w:p>
        </w:tc>
        <w:tc>
          <w:tcPr>
            <w:tcW w:w="4481" w:type="dxa"/>
          </w:tcPr>
          <w:p w:rsidR="00CD1B83" w:rsidRDefault="00CD1B83" w:rsidP="0018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16302" w:type="dxa"/>
            <w:gridSpan w:val="10"/>
          </w:tcPr>
          <w:p w:rsidR="00CD1B83" w:rsidRPr="00682E99" w:rsidRDefault="00CD1B83" w:rsidP="00A14A0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2E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Боры зубные твердосплавные</w:t>
            </w: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51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Цилиндрическая</w:t>
            </w: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Merge w:val="restart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717" w:type="dxa"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022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F17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 твердосплавный для прямого наконечника</w:t>
            </w:r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4481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твердых тканей зуба, пломб и металлических конструкций зубных протезов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33.10.15.136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4481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мелкодисперсный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вольфрам-карбидный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сплав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лезвий</w:t>
            </w:r>
          </w:p>
        </w:tc>
        <w:tc>
          <w:tcPr>
            <w:tcW w:w="4481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рабочей части</w:t>
            </w:r>
          </w:p>
        </w:tc>
        <w:tc>
          <w:tcPr>
            <w:tcW w:w="4481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рабочей части</w:t>
            </w:r>
          </w:p>
        </w:tc>
        <w:tc>
          <w:tcPr>
            <w:tcW w:w="4481" w:type="dxa"/>
          </w:tcPr>
          <w:p w:rsidR="00CD1B83" w:rsidRDefault="00CD1B83" w:rsidP="00B1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головки</w:t>
            </w:r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D22ABA">
        <w:tc>
          <w:tcPr>
            <w:tcW w:w="16302" w:type="dxa"/>
            <w:gridSpan w:val="10"/>
          </w:tcPr>
          <w:p w:rsidR="00CD1B83" w:rsidRPr="00E34BFF" w:rsidRDefault="00CD1B83" w:rsidP="00E34B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34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Пульпоэкстракторы</w:t>
            </w:r>
            <w:proofErr w:type="spellEnd"/>
            <w:r w:rsidRPr="00E34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E34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каналонаполнители</w:t>
            </w:r>
            <w:proofErr w:type="spellEnd"/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Merge w:val="restart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Пульпоэкстракторы</w:t>
            </w:r>
            <w:proofErr w:type="spellEnd"/>
          </w:p>
        </w:tc>
        <w:tc>
          <w:tcPr>
            <w:tcW w:w="1985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481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E34BF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33.10.15.144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E34BF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FC7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Merge w:val="restart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Пульпоэкстракторы</w:t>
            </w:r>
            <w:proofErr w:type="spellEnd"/>
          </w:p>
        </w:tc>
        <w:tc>
          <w:tcPr>
            <w:tcW w:w="1985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33.10.15.144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Merge w:val="restart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Каналонаполнители</w:t>
            </w:r>
            <w:proofErr w:type="spellEnd"/>
          </w:p>
        </w:tc>
        <w:tc>
          <w:tcPr>
            <w:tcW w:w="1985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33.10.15.180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B83" w:rsidRPr="0072623C" w:rsidTr="00E34BFF">
        <w:tc>
          <w:tcPr>
            <w:tcW w:w="567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Merge w:val="restart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Каналонаполнители</w:t>
            </w:r>
            <w:proofErr w:type="spellEnd"/>
          </w:p>
        </w:tc>
        <w:tc>
          <w:tcPr>
            <w:tcW w:w="1985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33.10.15.180</w:t>
            </w:r>
          </w:p>
        </w:tc>
        <w:tc>
          <w:tcPr>
            <w:tcW w:w="1276" w:type="dxa"/>
            <w:vMerge w:val="restart"/>
          </w:tcPr>
          <w:p w:rsidR="00CD1B83" w:rsidRPr="0072623C" w:rsidRDefault="00CD1B83" w:rsidP="0046504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32.50.13.190</w:t>
            </w:r>
          </w:p>
        </w:tc>
        <w:tc>
          <w:tcPr>
            <w:tcW w:w="1134" w:type="dxa"/>
            <w:vMerge w:val="restart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CD1B83" w:rsidRPr="0072623C" w:rsidRDefault="00CD1B83" w:rsidP="0046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46.46.2</w:t>
            </w:r>
          </w:p>
        </w:tc>
      </w:tr>
      <w:bookmarkEnd w:id="0"/>
      <w:tr w:rsidR="00CD1B83" w:rsidRPr="0072623C" w:rsidTr="00E34BFF">
        <w:tc>
          <w:tcPr>
            <w:tcW w:w="56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</w:p>
        </w:tc>
        <w:tc>
          <w:tcPr>
            <w:tcW w:w="4481" w:type="dxa"/>
          </w:tcPr>
          <w:p w:rsidR="00CD1B83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 Заказчика</w:t>
            </w:r>
          </w:p>
        </w:tc>
        <w:tc>
          <w:tcPr>
            <w:tcW w:w="717" w:type="dxa"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1B83" w:rsidRPr="0072623C" w:rsidRDefault="00CD1B83" w:rsidP="00437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DB1" w:rsidRDefault="00123DB1" w:rsidP="00123DB1"/>
    <w:p w:rsidR="00C72B90" w:rsidRDefault="00C72B90"/>
    <w:sectPr w:rsidR="00C72B90" w:rsidSect="0072623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BB"/>
    <w:rsid w:val="00022DDA"/>
    <w:rsid w:val="00123DB1"/>
    <w:rsid w:val="0018474D"/>
    <w:rsid w:val="001F474F"/>
    <w:rsid w:val="002274EE"/>
    <w:rsid w:val="00273160"/>
    <w:rsid w:val="003B0294"/>
    <w:rsid w:val="0047749B"/>
    <w:rsid w:val="005079EF"/>
    <w:rsid w:val="0051307F"/>
    <w:rsid w:val="0066674A"/>
    <w:rsid w:val="00682E99"/>
    <w:rsid w:val="00723508"/>
    <w:rsid w:val="0072623C"/>
    <w:rsid w:val="007E3354"/>
    <w:rsid w:val="008756F5"/>
    <w:rsid w:val="008E5270"/>
    <w:rsid w:val="008F7967"/>
    <w:rsid w:val="00930527"/>
    <w:rsid w:val="00A14A04"/>
    <w:rsid w:val="00A633BB"/>
    <w:rsid w:val="00AD53EC"/>
    <w:rsid w:val="00B169A2"/>
    <w:rsid w:val="00B56C96"/>
    <w:rsid w:val="00C72B90"/>
    <w:rsid w:val="00CD1B83"/>
    <w:rsid w:val="00DF1E33"/>
    <w:rsid w:val="00E34BFF"/>
    <w:rsid w:val="00F176B1"/>
    <w:rsid w:val="00F774C8"/>
    <w:rsid w:val="00FC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9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Касаткина Елена Анатольева</dc:creator>
  <cp:keywords/>
  <dc:description/>
  <cp:lastModifiedBy>Касаткина Елена Анатольева</cp:lastModifiedBy>
  <cp:revision>18</cp:revision>
  <dcterms:created xsi:type="dcterms:W3CDTF">2017-08-04T10:45:00Z</dcterms:created>
  <dcterms:modified xsi:type="dcterms:W3CDTF">2017-10-09T05:55:00Z</dcterms:modified>
</cp:coreProperties>
</file>