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DF" w:rsidRDefault="009B23DF" w:rsidP="009B23DF">
      <w:pPr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1095776"/>
            <wp:effectExtent l="19050" t="0" r="0" b="0"/>
            <wp:docPr id="15" name="Рисунок 1" descr="C:\Users\Семёнов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ёнов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57" cy="110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DF" w:rsidRDefault="009B23DF" w:rsidP="009B23DF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15240</wp:posOffset>
            </wp:positionV>
            <wp:extent cx="800100" cy="876300"/>
            <wp:effectExtent l="19050" t="0" r="0" b="0"/>
            <wp:wrapNone/>
            <wp:docPr id="16" name="Рисунок 5" descr="C:\Users\Семёнов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ёнов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3377564</wp:posOffset>
            </wp:positionH>
            <wp:positionV relativeFrom="paragraph">
              <wp:posOffset>82550</wp:posOffset>
            </wp:positionV>
            <wp:extent cx="2423491" cy="733425"/>
            <wp:effectExtent l="19050" t="0" r="0" b="0"/>
            <wp:wrapNone/>
            <wp:docPr id="17" name="Рисунок 3" descr="C:\Users\Семёнов\Desktop\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ёнов\Desktop\logo (1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91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>
          <w:rPr>
            <w:rStyle w:val="a4"/>
            <w:b/>
            <w:bCs/>
            <w:color w:val="444C57"/>
            <w:sz w:val="45"/>
            <w:szCs w:val="45"/>
            <w:shd w:val="clear" w:color="auto" w:fill="FFFFFF"/>
          </w:rPr>
          <w:t>Правительство</w:t>
        </w:r>
        <w:r>
          <w:rPr>
            <w:rStyle w:val="a4"/>
            <w:b/>
            <w:bCs/>
            <w:color w:val="444C57"/>
            <w:sz w:val="45"/>
            <w:szCs w:val="45"/>
            <w:shd w:val="clear" w:color="auto" w:fill="FFFFFF"/>
          </w:rPr>
          <w:br/>
          <w:t>Самарской области</w:t>
        </w:r>
      </w:hyperlink>
    </w:p>
    <w:p w:rsidR="009B23DF" w:rsidRDefault="009B23DF" w:rsidP="009B2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3DF" w:rsidRDefault="009B23DF" w:rsidP="009B2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июля 2014 года в г. Самаре </w:t>
      </w:r>
      <w:r w:rsidRPr="00022DF6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 совместно с Правительством Самарской области и ОАО «Единая электронная торговая площадка» проводится межрегиональная конференция для государственных и муниципальных заказчиков Приволжского  федерального округа на тему </w:t>
      </w:r>
      <w:r w:rsidR="00A7387F" w:rsidRPr="00A7387F">
        <w:rPr>
          <w:rFonts w:ascii="Times New Roman" w:hAnsi="Times New Roman" w:cs="Times New Roman"/>
          <w:sz w:val="28"/>
          <w:szCs w:val="28"/>
        </w:rPr>
        <w:t xml:space="preserve">«КОНТРАКТНАЯ СИСТЕМА В СФЕРЕ ЗАКУПОК. НОВАЦИИ </w:t>
      </w:r>
      <w:r w:rsidR="00A7387F" w:rsidRPr="00A7387F">
        <w:rPr>
          <w:rFonts w:ascii="Times New Roman" w:hAnsi="Times New Roman" w:cs="Times New Roman"/>
          <w:sz w:val="28"/>
          <w:szCs w:val="28"/>
        </w:rPr>
        <w:br/>
        <w:t>И ПЕРСПЕКТИВЫ РАЗВИТИЯ СФЕРЫ ЗАКУПОК»</w:t>
      </w:r>
      <w:r w:rsidRPr="00A7387F">
        <w:rPr>
          <w:rFonts w:ascii="Times New Roman" w:hAnsi="Times New Roman" w:cs="Times New Roman"/>
          <w:sz w:val="28"/>
          <w:szCs w:val="28"/>
        </w:rPr>
        <w:t>.</w:t>
      </w:r>
    </w:p>
    <w:p w:rsidR="009B23DF" w:rsidRDefault="009B23DF" w:rsidP="009B23DF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конференции является </w:t>
      </w:r>
      <w:r w:rsidRPr="00A42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уровня знаний руководителей и специалистов органов государственной власти и учреждений Приволжского федерального округа,</w:t>
      </w:r>
      <w:r w:rsidRPr="00A42631">
        <w:rPr>
          <w:rFonts w:ascii="Arial" w:eastAsia="Times New Roman" w:hAnsi="Arial" w:cs="Arial"/>
          <w:color w:val="4C4C4C"/>
          <w:sz w:val="28"/>
          <w:szCs w:val="28"/>
          <w:shd w:val="clear" w:color="auto" w:fill="FFFFFF"/>
          <w:lang w:eastAsia="ru-RU"/>
        </w:rPr>
        <w:t xml:space="preserve"> </w:t>
      </w:r>
      <w:r w:rsidRPr="00A42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 же</w:t>
      </w:r>
      <w:r w:rsidRPr="00A4263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A4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первых итогов практического применения нового закона о контрактной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конференции примет участие 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развития контрактной системы Министерства экономического развития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М.В.Чемерисов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3DF" w:rsidRPr="00C30017" w:rsidRDefault="009B23DF" w:rsidP="009B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будет проходить по адресу: </w:t>
      </w:r>
      <w:r w:rsidRPr="00C3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Самара,                                               ул. Молодогвардейская, д. 210 (здание Правительства Самарской области). </w:t>
      </w:r>
    </w:p>
    <w:p w:rsidR="009B23DF" w:rsidRPr="00C30017" w:rsidRDefault="009B23DF" w:rsidP="009B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проведения конференции осуществляет ОАО «Единая электронная торговая площадка». Участие в конференции бесплатное, заявки на участие направляются на электронную почту </w:t>
      </w:r>
      <w:hyperlink r:id="rId9" w:history="1">
        <w:r w:rsidRPr="00C300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nikiforova@roseltorg.ru</w:t>
        </w:r>
      </w:hyperlink>
      <w:r w:rsidRPr="00C3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27 июня 2014 года. Информацию по вопросам участия в конференции можно получить по телефону:  </w:t>
      </w:r>
      <w:r w:rsidRPr="00C3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+7 (495) 276-16-26, </w:t>
      </w:r>
      <w:proofErr w:type="spellStart"/>
      <w:r w:rsidRPr="00C3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</w:t>
      </w:r>
      <w:proofErr w:type="spellEnd"/>
      <w:r w:rsidRPr="00C300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24-16, контактное лицо – </w:t>
      </w:r>
      <w:r w:rsidRPr="00C3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Светлана Сергеевна.</w:t>
      </w:r>
    </w:p>
    <w:p w:rsidR="009B23DF" w:rsidRDefault="009B23DF" w:rsidP="009B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Заказчики Самарской области могут получить необходимую информацию </w:t>
      </w:r>
      <w:r w:rsidRPr="00C0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конференции по телефонам: </w:t>
      </w:r>
    </w:p>
    <w:p w:rsidR="009B23DF" w:rsidRDefault="009B23DF" w:rsidP="009B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53">
        <w:rPr>
          <w:rFonts w:ascii="Times New Roman" w:eastAsia="Times New Roman" w:hAnsi="Times New Roman" w:cs="Times New Roman"/>
          <w:sz w:val="28"/>
          <w:szCs w:val="28"/>
          <w:lang w:eastAsia="ru-RU"/>
        </w:rPr>
        <w:t>(846) 335 1</w:t>
      </w:r>
      <w:bookmarkStart w:id="0" w:name="_GoBack"/>
      <w:bookmarkEnd w:id="0"/>
      <w:r w:rsidRPr="00C0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56, Терехов Павел Иванович, Храмова Ирина Александровна, </w:t>
      </w:r>
    </w:p>
    <w:p w:rsidR="009B23DF" w:rsidRPr="00C01D53" w:rsidRDefault="009B23DF" w:rsidP="009B2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53">
        <w:rPr>
          <w:rFonts w:ascii="Times New Roman" w:eastAsia="Times New Roman" w:hAnsi="Times New Roman" w:cs="Times New Roman"/>
          <w:sz w:val="28"/>
          <w:szCs w:val="28"/>
          <w:lang w:eastAsia="ru-RU"/>
        </w:rPr>
        <w:t>(846) 334 03 69 Семёнов Лев Александрович.</w:t>
      </w:r>
    </w:p>
    <w:p w:rsidR="009B23DF" w:rsidRPr="00022DF6" w:rsidRDefault="009B23DF" w:rsidP="009B23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1C3" w:rsidRPr="009B23DF" w:rsidRDefault="009971C3" w:rsidP="009B23DF">
      <w:pPr>
        <w:rPr>
          <w:szCs w:val="28"/>
        </w:rPr>
      </w:pPr>
    </w:p>
    <w:sectPr w:rsidR="009971C3" w:rsidRPr="009B23DF" w:rsidSect="005C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78EB"/>
    <w:multiLevelType w:val="hybridMultilevel"/>
    <w:tmpl w:val="9AF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D8"/>
    <w:rsid w:val="00021C13"/>
    <w:rsid w:val="00022DF6"/>
    <w:rsid w:val="0007259B"/>
    <w:rsid w:val="00134608"/>
    <w:rsid w:val="001E652D"/>
    <w:rsid w:val="001F036D"/>
    <w:rsid w:val="00207427"/>
    <w:rsid w:val="00216ECD"/>
    <w:rsid w:val="00247A15"/>
    <w:rsid w:val="00335398"/>
    <w:rsid w:val="00356F31"/>
    <w:rsid w:val="003B219D"/>
    <w:rsid w:val="005E4D37"/>
    <w:rsid w:val="007B4ED8"/>
    <w:rsid w:val="008E5402"/>
    <w:rsid w:val="00902219"/>
    <w:rsid w:val="009905E8"/>
    <w:rsid w:val="009971C3"/>
    <w:rsid w:val="009B23DF"/>
    <w:rsid w:val="00A7387F"/>
    <w:rsid w:val="00B476EF"/>
    <w:rsid w:val="00BF681F"/>
    <w:rsid w:val="00C01D53"/>
    <w:rsid w:val="00C30017"/>
    <w:rsid w:val="00DC71BE"/>
    <w:rsid w:val="00E554B6"/>
    <w:rsid w:val="00EB4793"/>
    <w:rsid w:val="00F0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1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kiforova@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Семёнов</cp:lastModifiedBy>
  <cp:revision>8</cp:revision>
  <cp:lastPrinted>2013-12-04T09:48:00Z</cp:lastPrinted>
  <dcterms:created xsi:type="dcterms:W3CDTF">2014-06-23T07:35:00Z</dcterms:created>
  <dcterms:modified xsi:type="dcterms:W3CDTF">2014-07-02T08:51:00Z</dcterms:modified>
</cp:coreProperties>
</file>