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E26" w:rsidRDefault="00F62A51" w:rsidP="00F62A51">
      <w:pPr>
        <w:rPr>
          <w:rFonts w:ascii="Times New Roman" w:hAnsi="Times New Roman" w:cs="Times New Roman"/>
          <w:sz w:val="28"/>
        </w:rPr>
      </w:pPr>
      <w:r w:rsidRPr="00220D64">
        <w:rPr>
          <w:rFonts w:ascii="Times New Roman" w:hAnsi="Times New Roman" w:cs="Times New Roman"/>
          <w:b/>
          <w:sz w:val="28"/>
        </w:rPr>
        <w:t>2</w:t>
      </w:r>
      <w:r w:rsidR="005D58BC" w:rsidRPr="00220D64">
        <w:rPr>
          <w:rFonts w:ascii="Times New Roman" w:hAnsi="Times New Roman" w:cs="Times New Roman"/>
          <w:b/>
          <w:sz w:val="28"/>
        </w:rPr>
        <w:t>6</w:t>
      </w:r>
      <w:r w:rsidRPr="00220D64">
        <w:rPr>
          <w:rFonts w:ascii="Times New Roman" w:hAnsi="Times New Roman" w:cs="Times New Roman"/>
          <w:b/>
          <w:sz w:val="28"/>
        </w:rPr>
        <w:t xml:space="preserve"> октября 2026 года в 15:00</w:t>
      </w:r>
      <w:r w:rsidRPr="00F62A51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  <w:r w:rsidR="005D58BC">
        <w:rPr>
          <w:rFonts w:ascii="Times New Roman" w:hAnsi="Times New Roman" w:cs="Times New Roman"/>
          <w:sz w:val="28"/>
        </w:rPr>
        <w:t>комит</w:t>
      </w:r>
      <w:r w:rsidR="00C91E26">
        <w:rPr>
          <w:rFonts w:ascii="Times New Roman" w:hAnsi="Times New Roman" w:cs="Times New Roman"/>
          <w:sz w:val="28"/>
        </w:rPr>
        <w:t>ет по организации торгов Са</w:t>
      </w:r>
      <w:r w:rsidRPr="00F62A51">
        <w:rPr>
          <w:rFonts w:ascii="Times New Roman" w:hAnsi="Times New Roman" w:cs="Times New Roman"/>
          <w:sz w:val="28"/>
        </w:rPr>
        <w:t xml:space="preserve">марской области проводит предварительные обсуждения проекта </w:t>
      </w:r>
      <w:r w:rsidR="00442592">
        <w:rPr>
          <w:rFonts w:ascii="Times New Roman" w:hAnsi="Times New Roman" w:cs="Times New Roman"/>
          <w:sz w:val="28"/>
        </w:rPr>
        <w:t xml:space="preserve">закона Самарской области «Об </w:t>
      </w:r>
      <w:r w:rsidRPr="00F62A51">
        <w:rPr>
          <w:rFonts w:ascii="Times New Roman" w:hAnsi="Times New Roman" w:cs="Times New Roman"/>
          <w:sz w:val="28"/>
        </w:rPr>
        <w:t>областно</w:t>
      </w:r>
      <w:r w:rsidR="00442592">
        <w:rPr>
          <w:rFonts w:ascii="Times New Roman" w:hAnsi="Times New Roman" w:cs="Times New Roman"/>
          <w:sz w:val="28"/>
        </w:rPr>
        <w:t>м</w:t>
      </w:r>
      <w:r w:rsidRPr="00F62A51">
        <w:rPr>
          <w:rFonts w:ascii="Times New Roman" w:hAnsi="Times New Roman" w:cs="Times New Roman"/>
          <w:sz w:val="28"/>
        </w:rPr>
        <w:t xml:space="preserve"> бюджет</w:t>
      </w:r>
      <w:r w:rsidR="00442592">
        <w:rPr>
          <w:rFonts w:ascii="Times New Roman" w:hAnsi="Times New Roman" w:cs="Times New Roman"/>
          <w:sz w:val="28"/>
        </w:rPr>
        <w:t>е</w:t>
      </w:r>
      <w:r w:rsidRPr="00F62A51">
        <w:rPr>
          <w:rFonts w:ascii="Times New Roman" w:hAnsi="Times New Roman" w:cs="Times New Roman"/>
          <w:sz w:val="28"/>
        </w:rPr>
        <w:t xml:space="preserve"> на 2027</w:t>
      </w:r>
      <w:r w:rsidR="00442592">
        <w:rPr>
          <w:rFonts w:ascii="Times New Roman" w:hAnsi="Times New Roman" w:cs="Times New Roman"/>
          <w:sz w:val="28"/>
        </w:rPr>
        <w:t xml:space="preserve"> год и на плановый период 2028 и 2029 </w:t>
      </w:r>
      <w:proofErr w:type="spellStart"/>
      <w:r w:rsidR="00442592">
        <w:rPr>
          <w:rFonts w:ascii="Times New Roman" w:hAnsi="Times New Roman" w:cs="Times New Roman"/>
          <w:sz w:val="28"/>
        </w:rPr>
        <w:t>годов»</w:t>
      </w:r>
      <w:proofErr w:type="spellEnd"/>
      <w:r w:rsidRPr="00F62A51">
        <w:rPr>
          <w:rFonts w:ascii="Times New Roman" w:hAnsi="Times New Roman" w:cs="Times New Roman"/>
          <w:sz w:val="28"/>
        </w:rPr>
        <w:t xml:space="preserve"> в части расходов </w:t>
      </w:r>
      <w:r w:rsidR="00C91E26">
        <w:rPr>
          <w:rFonts w:ascii="Times New Roman" w:hAnsi="Times New Roman" w:cs="Times New Roman"/>
          <w:sz w:val="28"/>
        </w:rPr>
        <w:t>комитета.</w:t>
      </w:r>
    </w:p>
    <w:p w:rsidR="00F62A51" w:rsidRPr="00F62A51" w:rsidRDefault="00C91E26" w:rsidP="0044259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Предварительные обсуждения проводятся в очной форме по адресу:</w:t>
      </w:r>
    </w:p>
    <w:p w:rsidR="00F62A51" w:rsidRPr="00F62A51" w:rsidRDefault="00F62A51" w:rsidP="0044259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62A51">
        <w:rPr>
          <w:rFonts w:ascii="Times New Roman" w:hAnsi="Times New Roman" w:cs="Times New Roman"/>
          <w:sz w:val="28"/>
        </w:rPr>
        <w:t xml:space="preserve">г. Самара, ул. Скляренко, д. 20, </w:t>
      </w:r>
      <w:r w:rsidR="00C91E26">
        <w:rPr>
          <w:rFonts w:ascii="Times New Roman" w:hAnsi="Times New Roman" w:cs="Times New Roman"/>
          <w:sz w:val="28"/>
        </w:rPr>
        <w:t xml:space="preserve">кабинет </w:t>
      </w:r>
      <w:r w:rsidR="00220D64">
        <w:rPr>
          <w:rFonts w:ascii="Times New Roman" w:hAnsi="Times New Roman" w:cs="Times New Roman"/>
          <w:sz w:val="28"/>
        </w:rPr>
        <w:t>220</w:t>
      </w:r>
      <w:r w:rsidRPr="00F62A51">
        <w:rPr>
          <w:rFonts w:ascii="Times New Roman" w:hAnsi="Times New Roman" w:cs="Times New Roman"/>
          <w:sz w:val="28"/>
        </w:rPr>
        <w:t>.</w:t>
      </w:r>
    </w:p>
    <w:p w:rsidR="00442592" w:rsidRDefault="00442592" w:rsidP="00C91E26">
      <w:pPr>
        <w:rPr>
          <w:rFonts w:ascii="Times New Roman" w:hAnsi="Times New Roman" w:cs="Times New Roman"/>
          <w:sz w:val="28"/>
        </w:rPr>
      </w:pPr>
    </w:p>
    <w:p w:rsidR="00C91E26" w:rsidRDefault="00C91E26" w:rsidP="00C91E26">
      <w:pPr>
        <w:rPr>
          <w:rFonts w:ascii="Times New Roman" w:hAnsi="Times New Roman" w:cs="Times New Roman"/>
          <w:sz w:val="28"/>
        </w:rPr>
      </w:pPr>
      <w:r w:rsidRPr="00F62A51">
        <w:rPr>
          <w:rFonts w:ascii="Times New Roman" w:hAnsi="Times New Roman" w:cs="Times New Roman"/>
          <w:sz w:val="28"/>
        </w:rPr>
        <w:t xml:space="preserve">Реестры расходных обязательств </w:t>
      </w:r>
      <w:r w:rsidRPr="00C91E26">
        <w:rPr>
          <w:rFonts w:ascii="Times New Roman" w:hAnsi="Times New Roman" w:cs="Times New Roman"/>
          <w:sz w:val="28"/>
        </w:rPr>
        <w:t>комитет</w:t>
      </w:r>
      <w:r>
        <w:rPr>
          <w:rFonts w:ascii="Times New Roman" w:hAnsi="Times New Roman" w:cs="Times New Roman"/>
          <w:sz w:val="28"/>
        </w:rPr>
        <w:t>а</w:t>
      </w:r>
      <w:r w:rsidRPr="00C91E26">
        <w:rPr>
          <w:rFonts w:ascii="Times New Roman" w:hAnsi="Times New Roman" w:cs="Times New Roman"/>
          <w:sz w:val="28"/>
        </w:rPr>
        <w:t xml:space="preserve"> по организации торгов Самарской области </w:t>
      </w:r>
      <w:r w:rsidRPr="00F62A51">
        <w:rPr>
          <w:rFonts w:ascii="Times New Roman" w:hAnsi="Times New Roman" w:cs="Times New Roman"/>
          <w:sz w:val="28"/>
        </w:rPr>
        <w:t xml:space="preserve">размещены на официальном сайте </w:t>
      </w:r>
      <w:r w:rsidR="00A37DB1">
        <w:rPr>
          <w:rFonts w:ascii="Times New Roman" w:hAnsi="Times New Roman" w:cs="Times New Roman"/>
          <w:sz w:val="28"/>
        </w:rPr>
        <w:br/>
      </w:r>
      <w:r w:rsidRPr="00F62A51">
        <w:rPr>
          <w:rFonts w:ascii="Times New Roman" w:hAnsi="Times New Roman" w:cs="Times New Roman"/>
          <w:sz w:val="28"/>
        </w:rPr>
        <w:t>Ссылка на материалы:</w:t>
      </w:r>
      <w:r w:rsidR="00220D64" w:rsidRPr="00220D64">
        <w:t xml:space="preserve"> </w:t>
      </w:r>
      <w:hyperlink r:id="rId5" w:history="1">
        <w:r w:rsidR="00220D64" w:rsidRPr="007E6176">
          <w:rPr>
            <w:rStyle w:val="a3"/>
            <w:rFonts w:ascii="Times New Roman" w:hAnsi="Times New Roman" w:cs="Times New Roman"/>
            <w:sz w:val="28"/>
          </w:rPr>
          <w:t>https://webtorgi.samregion.ru/site/upload/docs/Reestr%20rashod/Реестр%20расходных%20обязательств%20на%202027-2029гг.PDF</w:t>
        </w:r>
      </w:hyperlink>
    </w:p>
    <w:p w:rsidR="00C91E26" w:rsidRPr="00F62A51" w:rsidRDefault="00C91E26" w:rsidP="00C91E26">
      <w:pPr>
        <w:rPr>
          <w:rFonts w:ascii="Times New Roman" w:hAnsi="Times New Roman" w:cs="Times New Roman"/>
          <w:sz w:val="28"/>
        </w:rPr>
      </w:pPr>
    </w:p>
    <w:p w:rsidR="00442592" w:rsidRDefault="00A37DB1" w:rsidP="0044259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442592">
        <w:rPr>
          <w:rFonts w:ascii="Times New Roman" w:hAnsi="Times New Roman" w:cs="Times New Roman"/>
          <w:sz w:val="28"/>
        </w:rPr>
        <w:t xml:space="preserve">редложения </w:t>
      </w:r>
      <w:r>
        <w:rPr>
          <w:rFonts w:ascii="Times New Roman" w:hAnsi="Times New Roman" w:cs="Times New Roman"/>
          <w:sz w:val="28"/>
        </w:rPr>
        <w:t>п</w:t>
      </w:r>
      <w:r w:rsidR="00442592" w:rsidRPr="00F62A51">
        <w:rPr>
          <w:rFonts w:ascii="Times New Roman" w:hAnsi="Times New Roman" w:cs="Times New Roman"/>
          <w:sz w:val="28"/>
        </w:rPr>
        <w:t xml:space="preserve">о теме предварительных обсуждений принимаются </w:t>
      </w:r>
      <w:r w:rsidR="00442592">
        <w:rPr>
          <w:rFonts w:ascii="Times New Roman" w:hAnsi="Times New Roman" w:cs="Times New Roman"/>
          <w:sz w:val="28"/>
        </w:rPr>
        <w:br/>
      </w:r>
      <w:r w:rsidR="00442592" w:rsidRPr="00220D64">
        <w:rPr>
          <w:rFonts w:ascii="Times New Roman" w:hAnsi="Times New Roman" w:cs="Times New Roman"/>
          <w:b/>
          <w:sz w:val="28"/>
        </w:rPr>
        <w:t xml:space="preserve">до </w:t>
      </w:r>
      <w:r w:rsidRPr="00220D64">
        <w:rPr>
          <w:rFonts w:ascii="Times New Roman" w:hAnsi="Times New Roman" w:cs="Times New Roman"/>
          <w:b/>
          <w:sz w:val="28"/>
        </w:rPr>
        <w:t xml:space="preserve">23.10.2026 до </w:t>
      </w:r>
      <w:r w:rsidR="00442592" w:rsidRPr="00220D64">
        <w:rPr>
          <w:rFonts w:ascii="Times New Roman" w:hAnsi="Times New Roman" w:cs="Times New Roman"/>
          <w:b/>
          <w:sz w:val="28"/>
        </w:rPr>
        <w:t xml:space="preserve">12 часов </w:t>
      </w:r>
      <w:r w:rsidR="00442592" w:rsidRPr="00220D64">
        <w:rPr>
          <w:rFonts w:ascii="Times New Roman" w:hAnsi="Times New Roman" w:cs="Times New Roman"/>
          <w:b/>
          <w:sz w:val="28"/>
        </w:rPr>
        <w:t xml:space="preserve">00 </w:t>
      </w:r>
      <w:r w:rsidR="00442592" w:rsidRPr="00220D64">
        <w:rPr>
          <w:rFonts w:ascii="Times New Roman" w:hAnsi="Times New Roman" w:cs="Times New Roman"/>
          <w:b/>
          <w:sz w:val="28"/>
        </w:rPr>
        <w:t>минут</w:t>
      </w:r>
      <w:r w:rsidR="00442592">
        <w:rPr>
          <w:rFonts w:ascii="Times New Roman" w:hAnsi="Times New Roman" w:cs="Times New Roman"/>
          <w:sz w:val="28"/>
        </w:rPr>
        <w:t xml:space="preserve"> по местному времени</w:t>
      </w:r>
      <w:r>
        <w:rPr>
          <w:rFonts w:ascii="Times New Roman" w:hAnsi="Times New Roman" w:cs="Times New Roman"/>
          <w:sz w:val="28"/>
        </w:rPr>
        <w:t xml:space="preserve"> на электронную почту</w:t>
      </w:r>
      <w:r w:rsidR="00442592" w:rsidRPr="00F62A51">
        <w:rPr>
          <w:rFonts w:ascii="Times New Roman" w:hAnsi="Times New Roman" w:cs="Times New Roman"/>
          <w:sz w:val="28"/>
        </w:rPr>
        <w:t xml:space="preserve">: </w:t>
      </w:r>
      <w:hyperlink r:id="rId6" w:history="1">
        <w:r w:rsidRPr="007E6176">
          <w:rPr>
            <w:rStyle w:val="a3"/>
            <w:rFonts w:ascii="Times New Roman" w:hAnsi="Times New Roman" w:cs="Times New Roman"/>
            <w:sz w:val="28"/>
          </w:rPr>
          <w:t>AskarovaGR@samregion.ru</w:t>
        </w:r>
      </w:hyperlink>
    </w:p>
    <w:p w:rsidR="00A37DB1" w:rsidRPr="00F62A51" w:rsidRDefault="00F8055D" w:rsidP="00A3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Телефон</w:t>
      </w:r>
      <w:r w:rsidR="00A37DB1" w:rsidRPr="00F62A51">
        <w:rPr>
          <w:rFonts w:ascii="Times New Roman" w:hAnsi="Times New Roman" w:cs="Times New Roman"/>
          <w:sz w:val="28"/>
        </w:rPr>
        <w:t xml:space="preserve">: +7 (846) </w:t>
      </w:r>
      <w:r w:rsidR="00A37DB1">
        <w:rPr>
          <w:rFonts w:ascii="Times New Roman" w:hAnsi="Times New Roman" w:cs="Times New Roman"/>
          <w:sz w:val="28"/>
        </w:rPr>
        <w:t xml:space="preserve">214-54-61 </w:t>
      </w:r>
    </w:p>
    <w:p w:rsidR="00F62A51" w:rsidRPr="00F62A51" w:rsidRDefault="00F8055D" w:rsidP="00F62A5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</w:t>
      </w:r>
      <w:r w:rsidRPr="00F8055D">
        <w:rPr>
          <w:rFonts w:ascii="Times New Roman" w:hAnsi="Times New Roman" w:cs="Times New Roman"/>
          <w:sz w:val="28"/>
        </w:rPr>
        <w:t>ведомляе</w:t>
      </w:r>
      <w:r>
        <w:rPr>
          <w:rFonts w:ascii="Times New Roman" w:hAnsi="Times New Roman" w:cs="Times New Roman"/>
          <w:sz w:val="28"/>
        </w:rPr>
        <w:t>м</w:t>
      </w:r>
      <w:r w:rsidRPr="00F8055D">
        <w:rPr>
          <w:rFonts w:ascii="Times New Roman" w:hAnsi="Times New Roman" w:cs="Times New Roman"/>
          <w:sz w:val="28"/>
        </w:rPr>
        <w:t xml:space="preserve">, что в здании Правительства Самарской области действует пропускной  режим (при себе необходимо иметь документ, удостоверяющий личность). Заказ пропусков в целях </w:t>
      </w:r>
      <w:r>
        <w:rPr>
          <w:rFonts w:ascii="Times New Roman" w:hAnsi="Times New Roman" w:cs="Times New Roman"/>
          <w:sz w:val="28"/>
        </w:rPr>
        <w:t>участия в предварительных обсуждениях</w:t>
      </w:r>
      <w:r w:rsidRPr="00F8055D">
        <w:rPr>
          <w:rFonts w:ascii="Times New Roman" w:hAnsi="Times New Roman" w:cs="Times New Roman"/>
          <w:sz w:val="28"/>
        </w:rPr>
        <w:t xml:space="preserve"> осуществляется заранее по телефону  </w:t>
      </w:r>
      <w:r>
        <w:rPr>
          <w:rFonts w:ascii="Times New Roman" w:hAnsi="Times New Roman" w:cs="Times New Roman"/>
          <w:sz w:val="28"/>
        </w:rPr>
        <w:t>+7 (846) 214-54-51</w:t>
      </w:r>
      <w:r w:rsidRPr="00F62A51">
        <w:rPr>
          <w:rFonts w:ascii="Times New Roman" w:hAnsi="Times New Roman" w:cs="Times New Roman"/>
          <w:sz w:val="28"/>
        </w:rPr>
        <w:t>.</w:t>
      </w:r>
    </w:p>
    <w:sectPr w:rsidR="00F62A51" w:rsidRPr="00F62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A51"/>
    <w:rsid w:val="00220D64"/>
    <w:rsid w:val="00442592"/>
    <w:rsid w:val="005D58BC"/>
    <w:rsid w:val="00A37DB1"/>
    <w:rsid w:val="00A66962"/>
    <w:rsid w:val="00C91E26"/>
    <w:rsid w:val="00CF0ED7"/>
    <w:rsid w:val="00F62A51"/>
    <w:rsid w:val="00F8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7D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7D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skarovaGR@samregion.ru" TargetMode="External"/><Relationship Id="rId5" Type="http://schemas.openxmlformats.org/officeDocument/2006/relationships/hyperlink" Target="https://webtorgi.samregion.ru/site/upload/docs/Reestr%20rashod/&#1056;&#1077;&#1077;&#1089;&#1090;&#1088;%20&#1088;&#1072;&#1089;&#1093;&#1086;&#1076;&#1085;&#1099;&#1093;%20&#1086;&#1073;&#1103;&#1079;&#1072;&#1090;&#1077;&#1083;&#1100;&#1089;&#1090;&#1074;%20&#1085;&#1072;%202027-2029&#1075;&#1075;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Татьяна Анатольевна</dc:creator>
  <cp:lastModifiedBy>Федорова Татьяна Анатольевна</cp:lastModifiedBy>
  <cp:revision>22</cp:revision>
  <cp:lastPrinted>2026-10-19T12:51:00Z</cp:lastPrinted>
  <dcterms:created xsi:type="dcterms:W3CDTF">2026-10-19T11:57:00Z</dcterms:created>
  <dcterms:modified xsi:type="dcterms:W3CDTF">2026-10-19T13:13:00Z</dcterms:modified>
</cp:coreProperties>
</file>