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53" w:rsidRPr="00021A17" w:rsidRDefault="000F7053" w:rsidP="00021A17">
      <w:pPr>
        <w:shd w:val="clear" w:color="auto" w:fill="FFFFFF"/>
        <w:spacing w:after="0"/>
        <w:jc w:val="center"/>
        <w:rPr>
          <w:rFonts w:ascii="Times New Roman" w:hAnsi="Times New Roman"/>
          <w:b/>
          <w:color w:val="0070C0"/>
          <w:sz w:val="48"/>
          <w:szCs w:val="48"/>
          <w:lang w:eastAsia="ru-RU"/>
        </w:rPr>
      </w:pPr>
      <w:bookmarkStart w:id="0" w:name="_Toc27051570"/>
      <w:bookmarkStart w:id="1" w:name="_Toc27052078"/>
      <w:bookmarkStart w:id="2" w:name="_Toc27481784"/>
      <w:r w:rsidRPr="00021A17">
        <w:rPr>
          <w:rFonts w:ascii="Times New Roman" w:hAnsi="Times New Roman"/>
          <w:b/>
          <w:color w:val="0070C0"/>
          <w:sz w:val="48"/>
          <w:szCs w:val="48"/>
          <w:lang w:eastAsia="ru-RU"/>
        </w:rPr>
        <w:t>Руководство пользователя</w:t>
      </w:r>
      <w:bookmarkEnd w:id="0"/>
      <w:bookmarkEnd w:id="1"/>
      <w:bookmarkEnd w:id="2"/>
    </w:p>
    <w:p w:rsidR="000F7053" w:rsidRPr="00021A17" w:rsidRDefault="000F7053" w:rsidP="00021A17">
      <w:pPr>
        <w:shd w:val="clear" w:color="auto" w:fill="FFFFFF"/>
        <w:spacing w:after="0"/>
        <w:jc w:val="center"/>
        <w:rPr>
          <w:rFonts w:ascii="Times New Roman" w:hAnsi="Times New Roman"/>
          <w:b/>
          <w:color w:val="0070C0"/>
          <w:sz w:val="48"/>
          <w:szCs w:val="48"/>
          <w:lang w:eastAsia="ru-RU"/>
        </w:rPr>
      </w:pPr>
      <w:r w:rsidRPr="00021A17">
        <w:rPr>
          <w:rFonts w:ascii="Times New Roman" w:hAnsi="Times New Roman"/>
          <w:b/>
          <w:color w:val="0070C0"/>
          <w:sz w:val="48"/>
          <w:szCs w:val="48"/>
          <w:lang w:eastAsia="ru-RU"/>
        </w:rPr>
        <w:t>ПК «Web-Торги»</w:t>
      </w:r>
    </w:p>
    <w:p w:rsidR="000F7053" w:rsidRPr="00D929A4" w:rsidRDefault="000F7053" w:rsidP="00021A1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48"/>
          <w:szCs w:val="48"/>
          <w:lang w:eastAsia="ru-RU"/>
        </w:rPr>
      </w:pPr>
      <w:bookmarkStart w:id="3" w:name="_Toc27051569"/>
      <w:bookmarkStart w:id="4" w:name="_Toc27052077"/>
      <w:bookmarkStart w:id="5" w:name="_Toc27481783"/>
    </w:p>
    <w:p w:rsidR="000F7053" w:rsidRPr="00D929A4" w:rsidRDefault="000F7053" w:rsidP="00021A1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48"/>
          <w:szCs w:val="48"/>
          <w:lang w:eastAsia="ru-RU"/>
        </w:rPr>
      </w:pPr>
    </w:p>
    <w:p w:rsidR="000F7053" w:rsidRPr="00D929A4" w:rsidRDefault="000F7053" w:rsidP="00021A1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48"/>
          <w:szCs w:val="48"/>
          <w:lang w:eastAsia="ru-RU"/>
        </w:rPr>
      </w:pPr>
    </w:p>
    <w:p w:rsidR="000F7053" w:rsidRPr="00D929A4" w:rsidRDefault="000F7053" w:rsidP="00021A1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48"/>
          <w:szCs w:val="48"/>
          <w:lang w:eastAsia="ru-RU"/>
        </w:rPr>
      </w:pPr>
    </w:p>
    <w:p w:rsidR="000F7053" w:rsidRPr="00D929A4" w:rsidRDefault="000F7053" w:rsidP="00021A17">
      <w:pPr>
        <w:shd w:val="clear" w:color="auto" w:fill="FFFFFF"/>
        <w:spacing w:after="0"/>
        <w:jc w:val="center"/>
        <w:rPr>
          <w:rFonts w:ascii="Times New Roman" w:hAnsi="Times New Roman"/>
          <w:b/>
          <w:color w:val="FF0000"/>
          <w:sz w:val="48"/>
          <w:szCs w:val="48"/>
          <w:lang w:eastAsia="ru-RU"/>
        </w:rPr>
      </w:pPr>
      <w:r w:rsidRPr="00D929A4">
        <w:rPr>
          <w:rFonts w:ascii="Times New Roman" w:hAnsi="Times New Roman"/>
          <w:b/>
          <w:color w:val="FF0000"/>
          <w:sz w:val="48"/>
          <w:szCs w:val="48"/>
          <w:lang w:eastAsia="ru-RU"/>
        </w:rPr>
        <w:t xml:space="preserve">План-график закупок </w:t>
      </w:r>
      <w:r w:rsidR="00C73F1A">
        <w:rPr>
          <w:rFonts w:ascii="Times New Roman" w:hAnsi="Times New Roman"/>
          <w:b/>
          <w:color w:val="FF0000"/>
          <w:sz w:val="48"/>
          <w:szCs w:val="48"/>
          <w:lang w:eastAsia="ru-RU"/>
        </w:rPr>
        <w:br/>
      </w:r>
      <w:r w:rsidRPr="00D929A4">
        <w:rPr>
          <w:rFonts w:ascii="Times New Roman" w:hAnsi="Times New Roman"/>
          <w:b/>
          <w:color w:val="FF0000"/>
          <w:sz w:val="48"/>
          <w:szCs w:val="48"/>
          <w:lang w:eastAsia="ru-RU"/>
        </w:rPr>
        <w:t>с 202</w:t>
      </w:r>
      <w:r>
        <w:rPr>
          <w:rFonts w:ascii="Times New Roman" w:hAnsi="Times New Roman"/>
          <w:b/>
          <w:color w:val="FF0000"/>
          <w:sz w:val="48"/>
          <w:szCs w:val="48"/>
          <w:lang w:eastAsia="ru-RU"/>
        </w:rPr>
        <w:t>0</w:t>
      </w:r>
      <w:r w:rsidRPr="00D929A4">
        <w:rPr>
          <w:rFonts w:ascii="Times New Roman" w:hAnsi="Times New Roman"/>
          <w:b/>
          <w:color w:val="FF0000"/>
          <w:sz w:val="48"/>
          <w:szCs w:val="48"/>
          <w:lang w:eastAsia="ru-RU"/>
        </w:rPr>
        <w:t xml:space="preserve"> года</w:t>
      </w:r>
      <w:bookmarkEnd w:id="3"/>
      <w:bookmarkEnd w:id="4"/>
      <w:bookmarkEnd w:id="5"/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A84112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202</w:t>
      </w:r>
      <w:r w:rsidRPr="00373A51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</w:t>
      </w:r>
    </w:p>
    <w:p w:rsidR="000F7053" w:rsidRPr="00021A17" w:rsidRDefault="000F7053" w:rsidP="00A84112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b/>
          <w:color w:val="0070C0"/>
          <w:sz w:val="48"/>
          <w:szCs w:val="48"/>
          <w:lang w:eastAsia="ru-RU"/>
        </w:rPr>
      </w:pPr>
      <w:r>
        <w:rPr>
          <w:rFonts w:ascii="Times New Roman" w:hAnsi="Times New Roman"/>
          <w:b/>
          <w:color w:val="0070C0"/>
          <w:sz w:val="48"/>
          <w:szCs w:val="48"/>
          <w:lang w:eastAsia="ru-RU"/>
        </w:rPr>
        <w:br w:type="page"/>
      </w:r>
      <w:r w:rsidRPr="00021A17">
        <w:rPr>
          <w:rFonts w:ascii="Times New Roman" w:hAnsi="Times New Roman"/>
          <w:b/>
          <w:color w:val="0070C0"/>
          <w:sz w:val="48"/>
          <w:szCs w:val="48"/>
          <w:lang w:eastAsia="ru-RU"/>
        </w:rPr>
        <w:lastRenderedPageBreak/>
        <w:t>Содержание:</w:t>
      </w:r>
    </w:p>
    <w:p w:rsidR="000F7053" w:rsidRPr="0001288E" w:rsidRDefault="000F7053" w:rsidP="0001288E">
      <w:pPr>
        <w:pStyle w:val="ae"/>
        <w:spacing w:before="0"/>
        <w:jc w:val="right"/>
        <w:rPr>
          <w:rFonts w:ascii="Times New Roman" w:hAnsi="Times New Roman"/>
        </w:rPr>
      </w:pPr>
      <w:r w:rsidRPr="0001288E">
        <w:rPr>
          <w:rFonts w:ascii="Times New Roman" w:hAnsi="Times New Roman"/>
          <w:b w:val="0"/>
          <w:bCs w:val="0"/>
          <w:color w:val="auto"/>
          <w:sz w:val="22"/>
          <w:szCs w:val="22"/>
          <w:lang w:eastAsia="en-US"/>
        </w:rPr>
        <w:t>Стр.</w:t>
      </w:r>
    </w:p>
    <w:p w:rsidR="000F7053" w:rsidRPr="00021A17" w:rsidRDefault="000F7053" w:rsidP="00021A17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r w:rsidRPr="00021A17">
        <w:rPr>
          <w:rFonts w:ascii="Times New Roman" w:hAnsi="Times New Roman"/>
          <w:sz w:val="28"/>
          <w:szCs w:val="28"/>
        </w:rPr>
        <w:fldChar w:fldCharType="begin"/>
      </w:r>
      <w:r w:rsidRPr="00021A17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021A17">
        <w:rPr>
          <w:rFonts w:ascii="Times New Roman" w:hAnsi="Times New Roman"/>
          <w:sz w:val="28"/>
          <w:szCs w:val="28"/>
        </w:rPr>
        <w:fldChar w:fldCharType="separate"/>
      </w:r>
      <w:hyperlink w:anchor="_Toc29488445" w:history="1">
        <w:r w:rsidRPr="00021A17">
          <w:rPr>
            <w:rStyle w:val="a7"/>
            <w:rFonts w:ascii="Times New Roman" w:hAnsi="Times New Roman"/>
            <w:noProof/>
            <w:sz w:val="28"/>
            <w:szCs w:val="28"/>
          </w:rPr>
          <w:t>1.</w:t>
        </w:r>
        <w:r w:rsidRPr="00021A17">
          <w:rPr>
            <w:rFonts w:ascii="Times New Roman" w:hAnsi="Times New Roman"/>
            <w:noProof/>
            <w:sz w:val="28"/>
            <w:szCs w:val="28"/>
            <w:lang w:eastAsia="ru-RU"/>
          </w:rPr>
          <w:tab/>
        </w:r>
        <w:r w:rsidRPr="00021A17">
          <w:rPr>
            <w:rStyle w:val="a7"/>
            <w:rFonts w:ascii="Times New Roman" w:hAnsi="Times New Roman"/>
            <w:noProof/>
            <w:sz w:val="28"/>
            <w:szCs w:val="28"/>
          </w:rPr>
          <w:t>Создание документа «План-график закупок»</w:t>
        </w:r>
        <w:r w:rsidRPr="00021A1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021A1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_Toc29488445 \h </w:instrText>
        </w:r>
        <w:r w:rsidRPr="00021A17">
          <w:rPr>
            <w:rFonts w:ascii="Times New Roman" w:hAnsi="Times New Roman"/>
            <w:noProof/>
            <w:webHidden/>
            <w:sz w:val="28"/>
            <w:szCs w:val="28"/>
          </w:rPr>
        </w:r>
        <w:r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F7053" w:rsidRPr="00021A17" w:rsidRDefault="00DF444C" w:rsidP="00021A17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29488446" w:history="1"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2.</w:t>
        </w:r>
        <w:r w:rsidR="000F7053" w:rsidRPr="00021A17">
          <w:rPr>
            <w:rFonts w:ascii="Times New Roman" w:hAnsi="Times New Roman"/>
            <w:noProof/>
            <w:sz w:val="28"/>
            <w:szCs w:val="28"/>
            <w:lang w:eastAsia="ru-RU"/>
          </w:rPr>
          <w:tab/>
        </w:r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Создание особых позиций план-графика закупок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_Toc29488446 \h </w:instrTex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0F7053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F7053" w:rsidRPr="00021A17" w:rsidRDefault="00DF444C" w:rsidP="00021A17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29488447" w:history="1"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3.</w:t>
        </w:r>
        <w:r w:rsidR="000F7053" w:rsidRPr="00021A17">
          <w:rPr>
            <w:rFonts w:ascii="Times New Roman" w:hAnsi="Times New Roman"/>
            <w:noProof/>
            <w:sz w:val="28"/>
            <w:szCs w:val="28"/>
            <w:lang w:eastAsia="ru-RU"/>
          </w:rPr>
          <w:tab/>
        </w:r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Отправка документа «План-график закупки» в ЕИС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_Toc29488447 \h </w:instrTex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0F7053">
          <w:rPr>
            <w:rFonts w:ascii="Times New Roman" w:hAnsi="Times New Roman"/>
            <w:noProof/>
            <w:webHidden/>
            <w:sz w:val="28"/>
            <w:szCs w:val="28"/>
          </w:rPr>
          <w:t>15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F7053" w:rsidRPr="00021A17" w:rsidRDefault="00DF444C" w:rsidP="00021A17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29488448" w:history="1"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4.</w:t>
        </w:r>
        <w:r w:rsidR="000F7053" w:rsidRPr="00021A17">
          <w:rPr>
            <w:rFonts w:ascii="Times New Roman" w:hAnsi="Times New Roman"/>
            <w:noProof/>
            <w:sz w:val="28"/>
            <w:szCs w:val="28"/>
            <w:lang w:eastAsia="ru-RU"/>
          </w:rPr>
          <w:tab/>
        </w:r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Формирование изменения документа  «План-график закупок»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_Toc29488448 \h </w:instrTex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0F7053">
          <w:rPr>
            <w:rFonts w:ascii="Times New Roman" w:hAnsi="Times New Roman"/>
            <w:noProof/>
            <w:webHidden/>
            <w:sz w:val="28"/>
            <w:szCs w:val="28"/>
          </w:rPr>
          <w:t>19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F7053" w:rsidRPr="00021A17" w:rsidRDefault="00DF444C" w:rsidP="00021A17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29488449" w:history="1"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5.</w:t>
        </w:r>
        <w:r w:rsidR="000F7053" w:rsidRPr="00021A17">
          <w:rPr>
            <w:rFonts w:ascii="Times New Roman" w:hAnsi="Times New Roman"/>
            <w:noProof/>
            <w:sz w:val="28"/>
            <w:szCs w:val="28"/>
            <w:lang w:eastAsia="ru-RU"/>
          </w:rPr>
          <w:tab/>
        </w:r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Отмена опубликованного лота плана-графика закупок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_Toc29488449 \h </w:instrTex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0F7053">
          <w:rPr>
            <w:rFonts w:ascii="Times New Roman" w:hAnsi="Times New Roman"/>
            <w:noProof/>
            <w:webHidden/>
            <w:sz w:val="28"/>
            <w:szCs w:val="28"/>
          </w:rPr>
          <w:t>21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F7053" w:rsidRPr="00021A17" w:rsidRDefault="00DF444C" w:rsidP="00021A17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29488450" w:history="1"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6.</w:t>
        </w:r>
        <w:r w:rsidR="000F7053" w:rsidRPr="00021A17">
          <w:rPr>
            <w:rFonts w:ascii="Times New Roman" w:hAnsi="Times New Roman"/>
            <w:noProof/>
            <w:sz w:val="28"/>
            <w:szCs w:val="28"/>
            <w:lang w:eastAsia="ru-RU"/>
          </w:rPr>
          <w:tab/>
        </w:r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Техническое изменение позиции план-графика закупок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_Toc29488450 \h </w:instrTex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0F7053">
          <w:rPr>
            <w:rFonts w:ascii="Times New Roman" w:hAnsi="Times New Roman"/>
            <w:noProof/>
            <w:webHidden/>
            <w:sz w:val="28"/>
            <w:szCs w:val="28"/>
          </w:rPr>
          <w:t>23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F7053" w:rsidRPr="00021A17" w:rsidRDefault="00DF444C" w:rsidP="00021A17">
      <w:pPr>
        <w:pStyle w:val="11"/>
        <w:rPr>
          <w:rFonts w:ascii="Times New Roman" w:hAnsi="Times New Roman"/>
          <w:noProof/>
          <w:sz w:val="28"/>
          <w:szCs w:val="28"/>
          <w:lang w:eastAsia="ru-RU"/>
        </w:rPr>
      </w:pPr>
      <w:hyperlink w:anchor="_Toc29488451" w:history="1"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7.</w:t>
        </w:r>
        <w:r w:rsidR="000F7053" w:rsidRPr="00021A17">
          <w:rPr>
            <w:rFonts w:ascii="Times New Roman" w:hAnsi="Times New Roman"/>
            <w:noProof/>
            <w:sz w:val="28"/>
            <w:szCs w:val="28"/>
            <w:lang w:eastAsia="ru-RU"/>
          </w:rPr>
          <w:tab/>
        </w:r>
        <w:r w:rsidR="000F7053" w:rsidRPr="00021A17">
          <w:rPr>
            <w:rStyle w:val="a7"/>
            <w:rFonts w:ascii="Times New Roman" w:hAnsi="Times New Roman"/>
            <w:noProof/>
            <w:sz w:val="28"/>
            <w:szCs w:val="28"/>
          </w:rPr>
          <w:t>Загрузка плана-графика закупок из ЕИС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_Toc29488451 \h </w:instrTex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0F7053">
          <w:rPr>
            <w:rFonts w:ascii="Times New Roman" w:hAnsi="Times New Roman"/>
            <w:noProof/>
            <w:webHidden/>
            <w:sz w:val="28"/>
            <w:szCs w:val="28"/>
          </w:rPr>
          <w:t>26</w:t>
        </w:r>
        <w:r w:rsidR="000F7053" w:rsidRPr="00021A17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0F7053" w:rsidRPr="0001288E" w:rsidRDefault="000F7053" w:rsidP="0001288E">
      <w:pPr>
        <w:spacing w:after="0"/>
        <w:rPr>
          <w:rFonts w:ascii="Times New Roman" w:hAnsi="Times New Roman"/>
          <w:b/>
          <w:bCs/>
        </w:rPr>
      </w:pPr>
      <w:r w:rsidRPr="00021A17">
        <w:rPr>
          <w:rFonts w:ascii="Times New Roman" w:hAnsi="Times New Roman"/>
          <w:sz w:val="28"/>
          <w:szCs w:val="28"/>
        </w:rPr>
        <w:fldChar w:fldCharType="end"/>
      </w:r>
    </w:p>
    <w:p w:rsidR="000F7053" w:rsidRPr="00B077E2" w:rsidRDefault="000F7053" w:rsidP="00B077E2">
      <w:pPr>
        <w:pStyle w:val="1"/>
        <w:spacing w:before="0" w:beforeAutospacing="0" w:after="0" w:afterAutospacing="0" w:line="276" w:lineRule="auto"/>
        <w:ind w:left="360"/>
        <w:jc w:val="center"/>
      </w:pPr>
      <w:bookmarkStart w:id="6" w:name="_1._Создание_документа"/>
      <w:bookmarkEnd w:id="6"/>
      <w:r w:rsidRPr="0001288E">
        <w:rPr>
          <w:color w:val="000000"/>
        </w:rPr>
        <w:br w:type="page"/>
      </w:r>
      <w:bookmarkStart w:id="7" w:name="_Создание_документа_«План-график"/>
      <w:bookmarkStart w:id="8" w:name="_Toc27051575"/>
      <w:bookmarkStart w:id="9" w:name="_Toc29488445"/>
      <w:bookmarkEnd w:id="7"/>
      <w:r>
        <w:rPr>
          <w:color w:val="000000"/>
        </w:rPr>
        <w:lastRenderedPageBreak/>
        <w:t xml:space="preserve">1. </w:t>
      </w:r>
      <w:r w:rsidRPr="00B077E2">
        <w:t>Создание документа «План-график закупок»</w:t>
      </w:r>
      <w:bookmarkEnd w:id="8"/>
      <w:bookmarkEnd w:id="9"/>
    </w:p>
    <w:p w:rsidR="000F7053" w:rsidRPr="0001288E" w:rsidRDefault="000F7053" w:rsidP="00B34090">
      <w:pPr>
        <w:shd w:val="clear" w:color="auto" w:fill="FFFFFF"/>
        <w:spacing w:before="120"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ПГ)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формируется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исходя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целей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предстоящий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период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основании,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обоснований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ассигнований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</w:p>
    <w:p w:rsidR="000F7053" w:rsidRPr="0001288E" w:rsidRDefault="000F7053" w:rsidP="00B3409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начиная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2020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формируется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Правительства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РФ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сентября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01288E">
          <w:rPr>
            <w:rFonts w:ascii="Times New Roman" w:hAnsi="Times New Roman"/>
            <w:color w:val="000000"/>
            <w:sz w:val="28"/>
            <w:szCs w:val="28"/>
            <w:lang w:eastAsia="ru-RU"/>
          </w:rPr>
          <w:t>2019</w:t>
        </w: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 </w:t>
        </w:r>
        <w:r w:rsidRPr="0001288E">
          <w:rPr>
            <w:rFonts w:ascii="Times New Roman" w:hAnsi="Times New Roman"/>
            <w:color w:val="000000"/>
            <w:sz w:val="28"/>
            <w:szCs w:val="28"/>
            <w:lang w:eastAsia="ru-RU"/>
          </w:rPr>
          <w:t>г</w:t>
        </w:r>
      </w:smartTag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N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1279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"Об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установлении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порядка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утверждения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планов-графиков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такие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планы-графики,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планов-графиков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единой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информационной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сфере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особенностей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включения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такие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планы-графики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требований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планов-графиков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признании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утратившими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силу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отдельных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решений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Правительства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Федерации".</w:t>
      </w:r>
    </w:p>
    <w:p w:rsidR="000F7053" w:rsidRPr="006509BA" w:rsidRDefault="000F7053" w:rsidP="00B3409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WEB-Торги-КС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состоит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создаётся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хотя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одного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вносятся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путём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имеющимся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0F7053" w:rsidRDefault="000F7053" w:rsidP="006509BA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формирования ПГ на следующий год (например 2022) можно воспользоваться функцией автоматического формирования из ПГ прошлого года (например 2021). При этом из ПГ 2021 года в ПГ 2022 года перенесутся лоты с ИКЗ 22… и 23… Лоты на 2024 год в ПГ 2022 года нужно создать самостоятельно. Для автоматического формирования ПГ на следующий год нужно перейти в фильтр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236DC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План-график, опубликованный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выбрать последнюю актуальную версию ПГ прошлого года и нажать кнопку </w:t>
      </w:r>
      <w:r w:rsidRPr="000A346C">
        <w:rPr>
          <w:rFonts w:ascii="Times New Roman" w:hAnsi="Times New Roman"/>
          <w:b/>
          <w:color w:val="000000"/>
          <w:sz w:val="28"/>
          <w:szCs w:val="28"/>
          <w:lang w:eastAsia="ru-RU"/>
        </w:rPr>
        <w:t>«Сформировать План-график на следующий финансовый год»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Обратите внимание, что если проект ПГ на следующий год уже создан ранее, например вручную, то автоматического формирования не произойдет. </w:t>
      </w:r>
    </w:p>
    <w:p w:rsidR="000F7053" w:rsidRPr="006509BA" w:rsidRDefault="000921FB" w:rsidP="00C73F1A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8630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53" w:rsidRPr="0001288E" w:rsidRDefault="000F7053" w:rsidP="00B34090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создания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2022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навигаторе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 xml:space="preserve"> 1.</w:t>
      </w:r>
      <w:r w:rsidRPr="0001288E"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>1)</w:t>
      </w:r>
      <w:r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Лот плана-графика 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Создание нового лота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71450"/>
            <wp:effectExtent l="0" t="0" r="0" b="0"/>
            <wp:docPr id="2" name="Рисунок 26" descr="https://helpgz.keysystems.ru/user/pages/03.complex-operations/05.plan-docs-workaround/15.plan-grafik-zakupok-s-2020-goda/01.sozdanie-dokumenta-plan-grafik-zakupok-nachinaya-s-2020-god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helpgz.keysystems.ru/user/pages/03.complex-operations/05.plan-docs-workaround/15.plan-grafik-zakupok-s-2020-goda/01.sozdanie-dokumenta-plan-grafik-zakupok-nachinaya-s-2020-goda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[</w:t>
      </w:r>
      <w:r w:rsidRPr="006959D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Создать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bCs/>
          <w:i/>
          <w:color w:val="FF0000"/>
          <w:sz w:val="28"/>
          <w:szCs w:val="28"/>
          <w:vertAlign w:val="superscript"/>
          <w:lang w:eastAsia="ru-RU"/>
        </w:rPr>
        <w:t>2</w:t>
      </w:r>
      <w:r w:rsidRPr="008F6064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0F7053" w:rsidRDefault="000921FB" w:rsidP="00B3409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76950" cy="1647825"/>
            <wp:effectExtent l="19050" t="19050" r="19050" b="28575"/>
            <wp:docPr id="3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647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B34090">
      <w:pPr>
        <w:shd w:val="clear" w:color="auto" w:fill="FFFFFF"/>
        <w:spacing w:after="12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Навигатор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84B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Выбор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документа</w:t>
      </w:r>
    </w:p>
    <w:p w:rsidR="000F7053" w:rsidRDefault="000F7053" w:rsidP="00B34090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открывшейся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электронной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1.2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Годом плана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подразумевается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создаётся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указывает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B077E2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Таким образом, при составлении плана-графика на 2020г. и плановый период 2021-2022гг. поле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Год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плана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всегда будет иметь значение 2020. При заполнении поля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нужно ориентироваться на планируемый год размещения извещения или год заключения контракта.</w:t>
      </w:r>
    </w:p>
    <w:p w:rsidR="00C73F1A" w:rsidRDefault="00C73F1A" w:rsidP="00B077E2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B077E2" w:rsidRDefault="000F7053" w:rsidP="00B077E2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 w:line="240" w:lineRule="auto"/>
        <w:ind w:firstLine="42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077E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Примеры:</w:t>
      </w:r>
    </w:p>
    <w:p w:rsidR="000F7053" w:rsidRDefault="000F7053" w:rsidP="00B077E2">
      <w:pPr>
        <w:numPr>
          <w:ilvl w:val="0"/>
          <w:numId w:val="18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clear" w:pos="1145"/>
          <w:tab w:val="num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мае 2020г. планируется опубликовать извещение о проведении электронного аукциона. Контракт будет исполнен в 2020 году. В поле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нужно указать значение 2020.</w:t>
      </w:r>
    </w:p>
    <w:p w:rsidR="000F7053" w:rsidRDefault="000F7053" w:rsidP="00B077E2">
      <w:pPr>
        <w:numPr>
          <w:ilvl w:val="0"/>
          <w:numId w:val="18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clear" w:pos="1145"/>
          <w:tab w:val="num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декабре 2020г. планируется опубликовать извещение о проведении электронного аукциона. Контракт будет исполнен в 2021 году. В поле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нужно указать значение 2020.</w:t>
      </w:r>
    </w:p>
    <w:p w:rsidR="000F7053" w:rsidRDefault="000F7053" w:rsidP="00B077E2">
      <w:pPr>
        <w:numPr>
          <w:ilvl w:val="0"/>
          <w:numId w:val="18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clear" w:pos="1145"/>
          <w:tab w:val="num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декабре 2020г. планируется заключить контракт с единственным поставщиком (например, коммунальные услуги). Контракт будет исполнен в 2021 году. В поле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нужно указать значение 2020.</w:t>
      </w:r>
    </w:p>
    <w:p w:rsidR="000F7053" w:rsidRDefault="000F7053" w:rsidP="00B077E2">
      <w:pPr>
        <w:numPr>
          <w:ilvl w:val="0"/>
          <w:numId w:val="18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clear" w:pos="1145"/>
          <w:tab w:val="num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феврале 2021г. планируется опубликовать извещение о проведении запроса котировок. Контракт будет исполнен в 2021 году. В поле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нужно указать значение 2021.</w:t>
      </w:r>
    </w:p>
    <w:p w:rsidR="000F7053" w:rsidRDefault="000F7053" w:rsidP="00B077E2">
      <w:pPr>
        <w:numPr>
          <w:ilvl w:val="0"/>
          <w:numId w:val="18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clear" w:pos="1145"/>
          <w:tab w:val="num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декабре 2022г. планируется заключить контракт с единственным поставщиком (например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коммунальные услуги). Контракт будет исполнен в 2023 году. В поле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нужно указать значение 2022.</w:t>
      </w:r>
    </w:p>
    <w:p w:rsidR="00C73F1A" w:rsidRDefault="00C73F1A" w:rsidP="00D214B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73F1A" w:rsidRDefault="00C73F1A" w:rsidP="00D214B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D214B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Далее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указать </w:t>
      </w:r>
      <w:r w:rsidRPr="005A036C">
        <w:rPr>
          <w:rFonts w:ascii="Times New Roman" w:hAnsi="Times New Roman"/>
          <w:b/>
          <w:color w:val="FF0000"/>
          <w:sz w:val="28"/>
          <w:szCs w:val="28"/>
          <w:lang w:eastAsia="ru-RU"/>
        </w:rPr>
        <w:t>наименование объекта закупки</w:t>
      </w:r>
      <w:r w:rsidRPr="005A036C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AD408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925" cy="1838325"/>
            <wp:effectExtent l="19050" t="19050" r="28575" b="28575"/>
            <wp:docPr id="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8383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Default="000F7053" w:rsidP="005A036C">
      <w:pPr>
        <w:shd w:val="clear" w:color="auto" w:fill="FFFFFF"/>
        <w:spacing w:after="120" w:line="240" w:lineRule="auto"/>
        <w:ind w:firstLine="42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1.2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объекта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(или)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объектов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закупки</w:t>
      </w:r>
    </w:p>
    <w:p w:rsidR="000F7053" w:rsidRPr="003361BC" w:rsidRDefault="000F7053" w:rsidP="00B077E2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/>
        <w:ind w:firstLine="425"/>
        <w:jc w:val="both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предполагается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провести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одному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 w:rsidRPr="003361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особых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способов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поставщика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(пп.4 п.</w:t>
      </w:r>
      <w:r w:rsidRPr="003361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18 </w:t>
      </w:r>
      <w:r>
        <w:rPr>
          <w:rFonts w:ascii="Times New Roman" w:hAnsi="Times New Roman"/>
          <w:bCs/>
          <w:color w:val="000000"/>
          <w:sz w:val="28"/>
          <w:szCs w:val="28"/>
        </w:rPr>
        <w:t>Постановления</w:t>
      </w:r>
      <w:r w:rsidRPr="003361BC">
        <w:rPr>
          <w:rFonts w:ascii="Times New Roman" w:hAnsi="Times New Roman"/>
          <w:bCs/>
          <w:color w:val="000000"/>
          <w:sz w:val="28"/>
          <w:szCs w:val="28"/>
        </w:rPr>
        <w:t xml:space="preserve"> Правительства РФ от 30.09.2019 N 1279 </w:t>
      </w:r>
      <w:r w:rsidRPr="003361BC">
        <w:rPr>
          <w:rFonts w:ascii="Times New Roman" w:hAnsi="Times New Roman"/>
          <w:color w:val="000000"/>
          <w:sz w:val="28"/>
          <w:szCs w:val="28"/>
          <w:lang w:eastAsia="ru-RU"/>
        </w:rPr>
        <w:t>),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м. </w:t>
      </w:r>
      <w:hyperlink w:anchor="_2._Создание_особых" w:history="1">
        <w:r w:rsidRPr="00E869BE">
          <w:rPr>
            <w:rStyle w:val="a7"/>
            <w:rFonts w:ascii="Times New Roman" w:hAnsi="Times New Roman"/>
            <w:sz w:val="28"/>
            <w:szCs w:val="28"/>
            <w:lang w:eastAsia="ru-RU"/>
          </w:rPr>
          <w:t>п.2 данного руководства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Default="000F7053" w:rsidP="003361BC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Поле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B077E2">
        <w:rPr>
          <w:rFonts w:ascii="Times New Roman" w:hAnsi="Times New Roman"/>
          <w:b/>
          <w:color w:val="FF0000"/>
          <w:sz w:val="28"/>
          <w:szCs w:val="28"/>
          <w:lang w:eastAsia="ru-RU"/>
        </w:rPr>
        <w:t>Способ определения поставщика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4</w:t>
      </w:r>
      <w:r w:rsidRPr="003361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77E2"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  <w:t>заполняется для особых 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Во всех остальных случаях (конкурентные способы, ед. поставщик-монополист и т.д.) оно </w:t>
      </w:r>
      <w:r w:rsidRPr="00B077E2">
        <w:rPr>
          <w:rFonts w:ascii="Times New Roman" w:hAnsi="Times New Roman"/>
          <w:b/>
          <w:sz w:val="28"/>
          <w:szCs w:val="28"/>
          <w:lang w:eastAsia="ru-RU"/>
        </w:rPr>
        <w:t>не заполняется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. </w:t>
      </w:r>
    </w:p>
    <w:p w:rsidR="000F7053" w:rsidRDefault="000F7053" w:rsidP="00C07D52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A4A0D">
        <w:rPr>
          <w:rFonts w:ascii="Times New Roman" w:hAnsi="Times New Roman"/>
          <w:color w:val="000000"/>
          <w:sz w:val="28"/>
          <w:szCs w:val="28"/>
          <w:lang w:eastAsia="ru-RU"/>
        </w:rPr>
        <w:t>В случае формирования первичного документа «</w:t>
      </w:r>
      <w:r w:rsidRPr="00C82867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План-график</w:t>
      </w:r>
      <w:r w:rsidRPr="005A4A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вкладка /</w:t>
      </w:r>
      <w:r w:rsidRPr="00C82867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данные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5A4A0D">
        <w:rPr>
          <w:rFonts w:ascii="Times New Roman" w:hAnsi="Times New Roman"/>
          <w:color w:val="000000"/>
          <w:sz w:val="28"/>
          <w:szCs w:val="28"/>
          <w:lang w:eastAsia="ru-RU"/>
        </w:rPr>
        <w:t>не заполняется.</w:t>
      </w: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Редактируется она т</w:t>
      </w: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>олько в случае формирования изменения к план-графику 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см. </w:t>
      </w:r>
      <w:hyperlink w:anchor="_4._Формирование_изменения" w:history="1">
        <w:r w:rsidRPr="00E869BE">
          <w:rPr>
            <w:rStyle w:val="a7"/>
            <w:rFonts w:ascii="Times New Roman" w:hAnsi="Times New Roman"/>
            <w:sz w:val="28"/>
            <w:szCs w:val="28"/>
            <w:lang w:eastAsia="ru-RU"/>
          </w:rPr>
          <w:t>п.4 данного руководства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73F1A" w:rsidRDefault="000F7053" w:rsidP="00C73F1A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</w:t>
      </w:r>
      <w:r w:rsidRPr="00C82867">
        <w:rPr>
          <w:rFonts w:ascii="Times New Roman" w:hAnsi="Times New Roman"/>
          <w:b/>
          <w:color w:val="000000"/>
          <w:sz w:val="28"/>
          <w:szCs w:val="28"/>
          <w:lang w:eastAsia="ru-RU"/>
        </w:rPr>
        <w:t>ОКПД2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указывается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2867"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(Рисунок 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1.3</w:t>
      </w:r>
      <w:r w:rsidRPr="00C82867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перечень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«ОКПД2»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предполагаемой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73F1A" w:rsidRPr="00C73F1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В поле ||ОКПД2|| можно указать только первые 4 символа кода ОКПД2 предполагаемого к закупке. </w:t>
      </w:r>
      <w:r w:rsidR="00C73F1A" w:rsidRPr="00C73F1A">
        <w:rPr>
          <w:rFonts w:ascii="Times New Roman" w:hAnsi="Times New Roman"/>
          <w:b/>
          <w:color w:val="FF0000"/>
          <w:sz w:val="28"/>
          <w:szCs w:val="28"/>
          <w:lang w:eastAsia="ru-RU"/>
        </w:rPr>
        <w:t>Добавлять несколько строк с кодами ОКПД2, имеющими одинаковые первые 4 символа нельзя.</w:t>
      </w:r>
      <w:r w:rsidR="00C73F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A47570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ля д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обавлени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строки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целью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следует нажать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42875"/>
            <wp:effectExtent l="19050" t="19050" r="19050" b="28575"/>
            <wp:docPr id="5" name="Рисунок 18" descr="https://helpgz.keysystems.ru/user/pages/03.complex-operations/05.plan-docs-workaround/15.plan-grafik-zakupok-s-2020-goda/01.sozdanie-dokumenta-plan-grafik-zakupok-nachinaya-s-2020-goda/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helpgz.keysystems.ru/user/pages/03.complex-operations/05.plan-docs-workaround/15.plan-grafik-zakupok-s-2020-goda/01.sozdanie-dokumenta-plan-grafik-zakupok-nachinaya-s-2020-goda/ad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C82867">
        <w:rPr>
          <w:rFonts w:ascii="Times New Roman" w:hAnsi="Times New Roman"/>
          <w:b/>
          <w:color w:val="FF0000"/>
          <w:sz w:val="28"/>
          <w:szCs w:val="28"/>
          <w:lang w:eastAsia="ru-RU"/>
        </w:rPr>
        <w:t>Добавить строку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 w:rsidRPr="00C82867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Затем, в п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C82867">
        <w:rPr>
          <w:rFonts w:ascii="Times New Roman" w:hAnsi="Times New Roman"/>
          <w:b/>
          <w:color w:val="FF0000"/>
          <w:sz w:val="28"/>
          <w:szCs w:val="28"/>
          <w:lang w:eastAsia="ru-RU"/>
        </w:rPr>
        <w:t>Код ОКПД2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нажав на кнопку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19050" r="28575" b="28575"/>
            <wp:docPr id="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справочника вызывается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«Номенклатура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ОКПД2»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где после отыскания нужной позиции двойным кликом по строке заполняем форму требуемым значением. В случае необходимости таким же образом заполняется поле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892BC6">
        <w:rPr>
          <w:rFonts w:ascii="Times New Roman" w:hAnsi="Times New Roman"/>
          <w:b/>
          <w:color w:val="FF0000"/>
          <w:sz w:val="28"/>
          <w:szCs w:val="28"/>
          <w:lang w:eastAsia="ru-RU"/>
        </w:rPr>
        <w:t>Группа позиций каталога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01288E">
      <w:pPr>
        <w:shd w:val="clear" w:color="auto" w:fill="FFFFFF"/>
        <w:spacing w:after="0"/>
        <w:jc w:val="center"/>
        <w:rPr>
          <w:rFonts w:ascii="Times New Roman" w:hAnsi="Times New Roman"/>
          <w:color w:val="555555"/>
          <w:spacing w:val="-7"/>
          <w:sz w:val="25"/>
          <w:szCs w:val="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1495425"/>
            <wp:effectExtent l="19050" t="19050" r="28575" b="28575"/>
            <wp:docPr id="7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" b="20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1.3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ОКПД2</w:t>
      </w:r>
    </w:p>
    <w:p w:rsidR="000F7053" w:rsidRDefault="000F7053" w:rsidP="00B077E2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77E2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Пример: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Если к закупке предполагается 2 товара</w:t>
      </w:r>
    </w:p>
    <w:p w:rsidR="000F7053" w:rsidRDefault="000F7053" w:rsidP="00B077E2">
      <w:pPr>
        <w:numPr>
          <w:ilvl w:val="0"/>
          <w:numId w:val="17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clear" w:pos="1776"/>
          <w:tab w:val="num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C03DE">
        <w:rPr>
          <w:rFonts w:ascii="Times New Roman" w:hAnsi="Times New Roman"/>
          <w:color w:val="000000"/>
          <w:sz w:val="28"/>
          <w:szCs w:val="28"/>
          <w:lang w:eastAsia="ru-RU"/>
        </w:rPr>
        <w:t>Сосиски категория А в ассортименте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ОКПД2 </w:t>
      </w:r>
      <w:r w:rsidRPr="00FC03DE">
        <w:rPr>
          <w:rFonts w:ascii="Times New Roman" w:hAnsi="Times New Roman"/>
          <w:color w:val="000000"/>
          <w:sz w:val="28"/>
          <w:szCs w:val="28"/>
          <w:lang w:eastAsia="ru-RU"/>
        </w:rPr>
        <w:t>10.13.14.112</w:t>
      </w:r>
    </w:p>
    <w:p w:rsidR="000F7053" w:rsidRPr="00B077E2" w:rsidRDefault="000F7053" w:rsidP="00B077E2">
      <w:pPr>
        <w:numPr>
          <w:ilvl w:val="0"/>
          <w:numId w:val="17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clear" w:pos="1776"/>
          <w:tab w:val="num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077E2">
        <w:rPr>
          <w:rFonts w:ascii="Times New Roman" w:hAnsi="Times New Roman"/>
          <w:color w:val="000000"/>
          <w:sz w:val="28"/>
          <w:szCs w:val="28"/>
          <w:lang w:eastAsia="ru-RU"/>
        </w:rPr>
        <w:t>«Ветчина категория А (Ветчина для завтрака)» ОКПД2 10.13.14.119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77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 в поле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B077E2">
        <w:rPr>
          <w:rFonts w:ascii="Times New Roman" w:hAnsi="Times New Roman"/>
          <w:color w:val="000000"/>
          <w:sz w:val="28"/>
          <w:szCs w:val="28"/>
          <w:lang w:eastAsia="ru-RU"/>
        </w:rPr>
        <w:t>ОКПД2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B077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77E2">
        <w:rPr>
          <w:rFonts w:ascii="Times New Roman" w:hAnsi="Times New Roman"/>
          <w:b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еобходим</w:t>
      </w:r>
      <w:r w:rsidRPr="00B077E2">
        <w:rPr>
          <w:rFonts w:ascii="Times New Roman" w:hAnsi="Times New Roman"/>
          <w:b/>
          <w:color w:val="000000"/>
          <w:sz w:val="28"/>
          <w:szCs w:val="28"/>
          <w:lang w:eastAsia="ru-RU"/>
        </w:rPr>
        <w:t>о</w:t>
      </w:r>
      <w:r w:rsidRPr="00B077E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указать 1 строку с кодом 10.13.</w:t>
      </w:r>
    </w:p>
    <w:p w:rsidR="000F7053" w:rsidRDefault="000F7053" w:rsidP="001E6AB1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</w:t>
      </w:r>
      <w:r w:rsidRPr="00892BC6">
        <w:rPr>
          <w:rFonts w:ascii="Times New Roman" w:hAnsi="Times New Roman"/>
          <w:b/>
          <w:color w:val="000000"/>
          <w:sz w:val="28"/>
          <w:szCs w:val="28"/>
          <w:lang w:eastAsia="ru-RU"/>
        </w:rPr>
        <w:t>Финансирование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целью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1.4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добавления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строки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нажмите на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42875"/>
            <wp:effectExtent l="19050" t="19050" r="19050" b="28575"/>
            <wp:docPr id="8" name="Рисунок 16" descr="https://helpgz.keysystems.ru/user/pages/03.complex-operations/05.plan-docs-workaround/15.plan-grafik-zakupok-s-2020-goda/01.sozdanie-dokumenta-plan-grafik-zakupok-nachinaya-s-2020-goda/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helpgz.keysystems.ru/user/pages/03.complex-operations/05.plan-docs-workaround/15.plan-grafik-zakupok-s-2020-goda/01.sozdanie-dokumenta-plan-grafik-zakupok-nachinaya-s-2020-goda/ad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E02AD6">
        <w:rPr>
          <w:rFonts w:ascii="Times New Roman" w:hAnsi="Times New Roman"/>
          <w:b/>
          <w:color w:val="FF0000"/>
          <w:sz w:val="28"/>
          <w:szCs w:val="28"/>
          <w:lang w:eastAsia="ru-RU"/>
        </w:rPr>
        <w:t>Добавить строку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921FB" w:rsidP="00F2236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383540</wp:posOffset>
                </wp:positionV>
                <wp:extent cx="278130" cy="278130"/>
                <wp:effectExtent l="0" t="0" r="0" b="7620"/>
                <wp:wrapNone/>
                <wp:docPr id="86" name="Надпись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053" w:rsidRPr="00F54D10" w:rsidRDefault="000F7053" w:rsidP="00F54D1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F54D10"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6" o:spid="_x0000_s1026" type="#_x0000_t202" style="position:absolute;left:0;text-align:left;margin-left:339.4pt;margin-top:30.2pt;width:21.9pt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" filled="f" stroked="f" strokeweight=".5pt">
                <v:path arrowok="t"/>
                <v:textbox>
                  <w:txbxContent>
                    <w:p w:rsidR="000F7053" w:rsidRPr="00F54D10" w:rsidRDefault="000F7053" w:rsidP="00F54D10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 w:rsidRPr="00F54D10"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471805</wp:posOffset>
                </wp:positionV>
                <wp:extent cx="107950" cy="107950"/>
                <wp:effectExtent l="0" t="0" r="6350" b="6350"/>
                <wp:wrapNone/>
                <wp:docPr id="83" name="Блок-схема: узел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87" o:spid="_x0000_s1026" type="#_x0000_t120" style="position:absolute;margin-left:345.2pt;margin-top:37.1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" stroked="f" strokeweight="2pt">
                <v:path arrowok="t"/>
                <o:lock v:ext="edit" aspectratio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5770245</wp:posOffset>
                </wp:positionH>
                <wp:positionV relativeFrom="paragraph">
                  <wp:posOffset>1515745</wp:posOffset>
                </wp:positionV>
                <wp:extent cx="278130" cy="278130"/>
                <wp:effectExtent l="0" t="0" r="0" b="7620"/>
                <wp:wrapNone/>
                <wp:docPr id="89" name="Надпись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7053" w:rsidRPr="00F54D10" w:rsidRDefault="000F7053" w:rsidP="00F54D1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9" o:spid="_x0000_s1027" type="#_x0000_t202" style="position:absolute;left:0;text-align:left;margin-left:454.35pt;margin-top:119.35pt;width:21.9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" filled="f" stroked="f" strokeweight=".5pt">
                <v:path arrowok="t"/>
                <v:textbox>
                  <w:txbxContent>
                    <w:p w:rsidR="000F7053" w:rsidRPr="00F54D10" w:rsidRDefault="000F7053" w:rsidP="00F54D10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1591310</wp:posOffset>
                </wp:positionV>
                <wp:extent cx="107950" cy="107950"/>
                <wp:effectExtent l="0" t="0" r="6350" b="6350"/>
                <wp:wrapNone/>
                <wp:docPr id="82" name="Блок-схема: узел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узел 88" o:spid="_x0000_s1026" type="#_x0000_t120" style="position:absolute;margin-left:460.3pt;margin-top:125.3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" stroked="f" strokeweight="2pt">
                <v:path arrowok="t"/>
                <o:lock v:ext="edit" aspectratio="t"/>
              </v:shape>
            </w:pict>
          </mc:Fallback>
        </mc:AlternateContent>
      </w:r>
      <w:r>
        <w:rPr>
          <w:noProof/>
          <w:lang w:eastAsia="ru-RU"/>
        </w:rPr>
        <w:drawing>
          <wp:anchor distT="24384" distB="239091" distL="419100" distR="139157" simplePos="0" relativeHeight="251651072" behindDoc="0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70612</wp:posOffset>
            </wp:positionV>
            <wp:extent cx="2767411" cy="1770659"/>
            <wp:effectExtent l="171450" t="19050" r="13970" b="153670"/>
            <wp:wrapNone/>
            <wp:docPr id="13" name="Рисунок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770380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alpha val="51000"/>
                        </a:schemeClr>
                      </a:solidFill>
                    </a:ln>
                    <a:effectLst>
                      <a:outerShdw blurRad="50800" dist="127000" dir="8400000" algn="ctr" rotWithShape="0">
                        <a:schemeClr val="tx1">
                          <a:lumMod val="50000"/>
                          <a:lumOff val="50000"/>
                          <a:alpha val="50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934075" cy="2276475"/>
            <wp:effectExtent l="19050" t="19050" r="28575" b="28575"/>
            <wp:docPr id="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764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B34090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1.4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Финансирование</w:t>
      </w:r>
    </w:p>
    <w:p w:rsidR="00AB5782" w:rsidRDefault="000F7053" w:rsidP="001C0EF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Далее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указывается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сумма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разбивке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заполнением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следующих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34090">
        <w:rPr>
          <w:rFonts w:ascii="Times New Roman" w:hAnsi="Times New Roman"/>
          <w:b/>
          <w:sz w:val="28"/>
          <w:szCs w:val="28"/>
          <w:lang w:eastAsia="ru-RU"/>
        </w:rPr>
        <w:t>●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B34090">
        <w:rPr>
          <w:rFonts w:ascii="Times New Roman" w:hAnsi="Times New Roman"/>
          <w:b/>
          <w:color w:val="FF0000"/>
          <w:sz w:val="28"/>
          <w:szCs w:val="28"/>
          <w:lang w:eastAsia="ru-RU"/>
        </w:rPr>
        <w:t>БК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B34090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 w:rsidRPr="00B340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(комбинация КБК - заполняется путём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вызова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19050" r="28575" b="28575"/>
            <wp:docPr id="10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 справочника и </w:t>
      </w:r>
      <w:r w:rsidRPr="00C55C8D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последовательного </w:t>
      </w:r>
      <w:r w:rsidRPr="00C55C8D">
        <w:rPr>
          <w:rFonts w:ascii="Times New Roman" w:hAnsi="Times New Roman"/>
          <w:color w:val="FF0000"/>
          <w:sz w:val="28"/>
          <w:szCs w:val="28"/>
          <w:lang w:eastAsia="ru-RU"/>
        </w:rPr>
        <w:t>выбора значений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C55C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340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справочника  или при её отсутствии с помощью ручного ввода) – </w:t>
      </w:r>
      <w:r w:rsidRPr="004257A4">
        <w:rPr>
          <w:rFonts w:ascii="Times New Roman" w:hAnsi="Times New Roman"/>
          <w:color w:val="000000"/>
          <w:sz w:val="28"/>
          <w:szCs w:val="28"/>
          <w:lang w:eastAsia="ru-RU"/>
        </w:rPr>
        <w:t>остальные серые поля</w:t>
      </w:r>
      <w:r w:rsidRPr="00B340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заполнятся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указанными данными в полях формы «Бюджетная классификация». </w:t>
      </w:r>
    </w:p>
    <w:p w:rsidR="00AB5782" w:rsidRPr="00AB5782" w:rsidRDefault="00AB5782" w:rsidP="00AB5782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B578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Заполнение </w:t>
      </w:r>
      <w:r w:rsidRPr="00AB5782">
        <w:rPr>
          <w:rFonts w:ascii="Times New Roman" w:hAnsi="Times New Roman"/>
          <w:b/>
          <w:color w:val="000000"/>
          <w:sz w:val="28"/>
          <w:szCs w:val="28"/>
          <w:lang w:eastAsia="ru-RU"/>
        </w:rPr>
        <w:t>классификатор</w:t>
      </w:r>
      <w:r w:rsidRPr="00AB5782">
        <w:rPr>
          <w:rFonts w:ascii="Times New Roman" w:hAnsi="Times New Roman"/>
          <w:b/>
          <w:color w:val="000000"/>
          <w:sz w:val="28"/>
          <w:szCs w:val="28"/>
          <w:lang w:eastAsia="ru-RU"/>
        </w:rPr>
        <w:t>а</w:t>
      </w:r>
      <w:r w:rsidRPr="00AB578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«Объекты АИП»</w:t>
      </w:r>
    </w:p>
    <w:p w:rsidR="0001523E" w:rsidRDefault="0001523E" w:rsidP="001C0EF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указания вида расхода (КВР), начинающегося с 4ХХ обязательно необходимо заполнить классификатор «Объекты АИП» путем выбора из справочника. Если нужного значения в справочнике </w:t>
      </w:r>
      <w:r w:rsidR="00AB57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нет то необходимо обратиться в Багтрекинг и указать в обращении код АИП, который нужно добавить. Этот код можно увидеть в данных по лимитам или </w:t>
      </w:r>
      <w:r w:rsidR="00AB5782" w:rsidRPr="00AB5782">
        <w:rPr>
          <w:rFonts w:ascii="Times New Roman" w:hAnsi="Times New Roman"/>
          <w:color w:val="000000"/>
          <w:sz w:val="28"/>
          <w:szCs w:val="28"/>
          <w:lang w:eastAsia="ru-RU"/>
        </w:rPr>
        <w:t>ПФХД в системе</w:t>
      </w:r>
      <w:r w:rsidR="00AB57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исполнения </w:t>
      </w:r>
      <w:bookmarkStart w:id="10" w:name="_GoBack"/>
      <w:bookmarkEnd w:id="10"/>
      <w:r w:rsidR="00AB5782">
        <w:rPr>
          <w:rFonts w:ascii="Times New Roman" w:hAnsi="Times New Roman"/>
          <w:color w:val="000000"/>
          <w:sz w:val="28"/>
          <w:szCs w:val="28"/>
          <w:lang w:eastAsia="ru-RU"/>
        </w:rPr>
        <w:t>бюджета Министерства финансов Самарской области. В случае осуществления закупки муниципальным заказчиком за счет средс</w:t>
      </w:r>
      <w:r w:rsidR="009B05D5">
        <w:rPr>
          <w:rFonts w:ascii="Times New Roman" w:hAnsi="Times New Roman"/>
          <w:color w:val="000000"/>
          <w:sz w:val="28"/>
          <w:szCs w:val="28"/>
          <w:lang w:eastAsia="ru-RU"/>
        </w:rPr>
        <w:t>тв муниципального бюджета в этом</w:t>
      </w:r>
      <w:r w:rsidR="00AB57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классификаторе нужно указать значение «</w:t>
      </w:r>
      <w:r w:rsidR="00AB5782" w:rsidRPr="00AB5782">
        <w:rPr>
          <w:rFonts w:ascii="Times New Roman" w:hAnsi="Times New Roman"/>
          <w:color w:val="000000"/>
          <w:sz w:val="28"/>
          <w:szCs w:val="28"/>
          <w:lang w:eastAsia="ru-RU"/>
        </w:rPr>
        <w:t>99999999999999999999</w:t>
      </w:r>
      <w:r w:rsidR="00AB5782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AB5782" w:rsidRDefault="00AB5782" w:rsidP="00AB5782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B578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Заполнение классификатора </w:t>
      </w:r>
      <w:r w:rsidR="00E179FA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r w:rsidR="00E179FA" w:rsidRPr="00E179FA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Код ОКС/ОНИ</w:t>
      </w:r>
      <w:r w:rsidR="00E179FA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E179FA" w:rsidRPr="00E179FA" w:rsidRDefault="00E179FA" w:rsidP="00E179F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указания вида расхода (КВР), начинающегося с 4ХХ </w:t>
      </w:r>
      <w:r w:rsidRPr="00E179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вкладке "Дополнительная информация" поставьте "Да" в поле "Закупка в соответствии с пп. «а» п.18 Положения, утвержденного постановлением Правительства Российской Федерации от 30.09.2019 № 1279". Далее если в </w:t>
      </w:r>
      <w:r w:rsidRPr="00E179F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вашей закупке нет средств федерального бюджета то в следующем поле "Код объекта капитального строительства/недвижимого имущества не указывается" нужно поставить "Да". Если в вашей закупке есть средства федерального бюджета то на вкладке "Финансирование" есть отдельная колонка "Код ОКС/ОНИ" со справочником где нужно выбрать нужный код.</w:t>
      </w:r>
    </w:p>
    <w:p w:rsidR="00E179FA" w:rsidRPr="00AB5782" w:rsidRDefault="00E179FA" w:rsidP="00E179F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B34090" w:rsidRDefault="000921FB" w:rsidP="00794B3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925" cy="1295400"/>
            <wp:effectExtent l="19050" t="19050" r="28575" b="19050"/>
            <wp:docPr id="20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0" r="270" b="16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295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Default="000F7053" w:rsidP="00B34090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34090">
        <w:rPr>
          <w:rFonts w:ascii="Times New Roman" w:hAnsi="Times New Roman"/>
          <w:b/>
          <w:sz w:val="28"/>
          <w:szCs w:val="28"/>
          <w:lang w:eastAsia="ru-RU"/>
        </w:rPr>
        <w:t xml:space="preserve">● </w:t>
      </w:r>
      <w:r w:rsidR="00794B34">
        <w:rPr>
          <w:rFonts w:ascii="Times New Roman" w:hAnsi="Times New Roman"/>
          <w:b/>
          <w:sz w:val="28"/>
          <w:szCs w:val="28"/>
          <w:lang w:eastAsia="ru-RU"/>
        </w:rPr>
        <w:t xml:space="preserve">Разбивка сумм по годам (в примере для ПГ на 2020 год) </w:t>
      </w:r>
      <w:r w:rsidR="00794B34">
        <w:rPr>
          <w:rFonts w:ascii="Times New Roman" w:hAnsi="Times New Roman"/>
          <w:b/>
          <w:sz w:val="28"/>
          <w:szCs w:val="28"/>
          <w:lang w:eastAsia="ru-RU"/>
        </w:rPr>
        <w:br/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E02AD6">
        <w:rPr>
          <w:rFonts w:ascii="Times New Roman" w:hAnsi="Times New Roman"/>
          <w:b/>
          <w:color w:val="FF0000"/>
          <w:sz w:val="28"/>
          <w:szCs w:val="28"/>
          <w:lang w:eastAsia="ru-RU"/>
        </w:rPr>
        <w:t>Суммы 2020 года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E02AD6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;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E02AD6">
        <w:rPr>
          <w:rFonts w:ascii="Times New Roman" w:hAnsi="Times New Roman"/>
          <w:b/>
          <w:color w:val="FF0000"/>
          <w:sz w:val="28"/>
          <w:szCs w:val="28"/>
          <w:lang w:eastAsia="ru-RU"/>
        </w:rPr>
        <w:t>2021 года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E02AD6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;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E02AD6">
        <w:rPr>
          <w:rFonts w:ascii="Times New Roman" w:hAnsi="Times New Roman"/>
          <w:b/>
          <w:color w:val="FF0000"/>
          <w:sz w:val="28"/>
          <w:szCs w:val="28"/>
          <w:lang w:eastAsia="ru-RU"/>
        </w:rPr>
        <w:t>2022 года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4</w:t>
      </w:r>
      <w:r w:rsidRPr="00E02AD6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7F4878">
        <w:rPr>
          <w:rFonts w:ascii="Times New Roman" w:hAnsi="Times New Roman"/>
          <w:color w:val="000000"/>
          <w:sz w:val="28"/>
          <w:szCs w:val="28"/>
          <w:lang w:eastAsia="ru-RU"/>
        </w:rPr>
        <w:t>(заполня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7F4878">
        <w:rPr>
          <w:rFonts w:ascii="Times New Roman" w:hAnsi="Times New Roman"/>
          <w:color w:val="000000"/>
          <w:sz w:val="28"/>
          <w:szCs w:val="28"/>
          <w:lang w:eastAsia="ru-RU"/>
        </w:rPr>
        <w:t>тся ручным вводом необходимого значения)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поле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7F7EAD">
        <w:rPr>
          <w:rFonts w:ascii="Times New Roman" w:hAnsi="Times New Roman"/>
          <w:b/>
          <w:color w:val="FF0000"/>
          <w:sz w:val="28"/>
          <w:szCs w:val="28"/>
          <w:lang w:eastAsia="ru-RU"/>
        </w:rPr>
        <w:t>Всего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 w:rsidRPr="007F7EAD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заполняется автоматически на основе сумм за указанные годы.</w:t>
      </w:r>
      <w:r w:rsidRPr="006743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077E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При заполнении сумм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следует</w:t>
      </w:r>
      <w:r w:rsidRPr="00B077E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ориентироваться на год, в котором планируется </w:t>
      </w:r>
      <w:r w:rsidRPr="00B077E2">
        <w:rPr>
          <w:rFonts w:ascii="Times New Roman" w:hAnsi="Times New Roman"/>
          <w:b/>
          <w:color w:val="FF0000"/>
          <w:sz w:val="28"/>
          <w:szCs w:val="28"/>
          <w:lang w:eastAsia="ru-RU"/>
        </w:rPr>
        <w:t>оплата</w:t>
      </w:r>
      <w:r w:rsidRPr="00B077E2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по контракту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F7053" w:rsidRPr="00C233D2" w:rsidRDefault="000F7053" w:rsidP="00C233D2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/>
        <w:ind w:firstLine="42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233D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Примеры:</w:t>
      </w:r>
    </w:p>
    <w:p w:rsidR="000F7053" w:rsidRDefault="000F7053" w:rsidP="00B077E2">
      <w:pPr>
        <w:pStyle w:val="a3"/>
        <w:numPr>
          <w:ilvl w:val="0"/>
          <w:numId w:val="10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мае 2020г. планируется опубликовать извещение о проведении электронного аукциона. Контракт будет исполнен в 2020 году. Сумму нужно указать в поле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Сумма 2020 года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Default="000F7053" w:rsidP="00B077E2">
      <w:pPr>
        <w:pStyle w:val="a3"/>
        <w:numPr>
          <w:ilvl w:val="0"/>
          <w:numId w:val="10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декабре 2020г. планируется опубликовать извещение о проведении электронного аукциона. Контракт будет исполнен в 2021 году. Сумму нужно указать в поле 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Сумма 2021 года</w:t>
      </w:r>
      <w:r w:rsidRPr="0007145F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Default="000F7053" w:rsidP="00B077E2">
      <w:pPr>
        <w:pStyle w:val="a3"/>
        <w:numPr>
          <w:ilvl w:val="0"/>
          <w:numId w:val="10"/>
        </w:num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августе 2020г. планируется опубликовать извещение о проведении электронного аукциона. Контракт будет частично исполнен в 2020 году, окончательно исполнен 2021 году. Соответствующие суммы нужно указать в полях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Сумма 2020 года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Сумма 2021 года</w:t>
      </w:r>
      <w:r w:rsidRPr="00B416F0">
        <w:rPr>
          <w:rFonts w:ascii="Times New Roman" w:hAnsi="Times New Roman"/>
          <w:color w:val="000000"/>
          <w:sz w:val="28"/>
          <w:szCs w:val="28"/>
          <w:lang w:eastAsia="ru-RU"/>
        </w:rPr>
        <w:t>||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Default="000F7053" w:rsidP="006743C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7E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Поля сумм по годам, следующие за годом планируемой закупки следует заполнять только в том случае, если позиция планируется многолетняя. Если позиция планируется однолетняя, то заполняется только поле суммы, соответствующая планируемому году в позиции. К примеру, если позиция ПГ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формируется</w:t>
      </w:r>
      <w:r w:rsidRPr="007F7E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2020 года, то </w:t>
      </w:r>
      <w:r w:rsidRPr="00B416F0">
        <w:rPr>
          <w:rFonts w:ascii="Times New Roman" w:hAnsi="Times New Roman"/>
          <w:color w:val="000000"/>
          <w:sz w:val="28"/>
          <w:szCs w:val="28"/>
          <w:highlight w:val="yellow"/>
          <w:lang w:eastAsia="ru-RU"/>
        </w:rPr>
        <w:t>поля сумм для 2021 и 2022 следует оставить пустыми (</w:t>
      </w:r>
      <w:r w:rsidRPr="00B416F0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>т.е. не трогать</w:t>
      </w:r>
      <w:r w:rsidRPr="00C233D2">
        <w:rPr>
          <w:rFonts w:ascii="Times New Roman" w:hAnsi="Times New Roman"/>
          <w:color w:val="FF0000"/>
          <w:sz w:val="28"/>
          <w:szCs w:val="28"/>
          <w:lang w:eastAsia="ru-RU"/>
        </w:rPr>
        <w:t>, оставить установленное автоматически «0,00»)</w:t>
      </w:r>
      <w:r w:rsidRPr="007F7EA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Default="000F7053" w:rsidP="006743C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заказчиков,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проводящих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99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44-ФЗ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Федеральном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казначействе,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94B3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реализован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функционал,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предусмотренный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подпунктом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«а»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94B3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пункта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13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Правил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1367,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подтверждающих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пределами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периода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случаях,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указанных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пункте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статье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72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кодекса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для этого используются поля:</w:t>
      </w:r>
    </w:p>
    <w:p w:rsidR="000F7053" w:rsidRPr="006743CF" w:rsidRDefault="000F7053" w:rsidP="00B34090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743CF">
        <w:rPr>
          <w:rFonts w:ascii="Times New Roman" w:hAnsi="Times New Roman"/>
          <w:b/>
          <w:color w:val="FF0000"/>
          <w:sz w:val="28"/>
          <w:szCs w:val="28"/>
          <w:lang w:eastAsia="ru-RU"/>
        </w:rPr>
        <w:t>Сумма последующие года</w:t>
      </w:r>
      <w:r w:rsidRPr="006743CF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5</w:t>
      </w:r>
      <w:r w:rsidRPr="006743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(заполняются ручным вводом значения).</w:t>
      </w:r>
    </w:p>
    <w:p w:rsidR="000F7053" w:rsidRPr="001E3607" w:rsidRDefault="000F7053" w:rsidP="001E36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E3607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Правовые акты, предусматривающие возможность заключения контракта на срок, превышающий срок действия доведённых ЛБО</w:t>
      </w:r>
      <w:r w:rsidRPr="001E3607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7</w:t>
      </w:r>
      <w:r w:rsidRPr="001E36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(заполняется по кнопке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19050" r="28575" b="28575"/>
            <wp:docPr id="202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1E36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путём выбора значения из «Справочника оснований (НПА) для заключения многолетних контрактов»). Заполнить данное поле необходимо для каждой строки финансирования предусматривающей превышение срока действия доведённых ЛБО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(лимитов)</w:t>
      </w:r>
    </w:p>
    <w:p w:rsidR="000F7053" w:rsidRPr="000613F7" w:rsidRDefault="000F7053" w:rsidP="000613F7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0613F7">
        <w:rPr>
          <w:rFonts w:ascii="Times New Roman" w:hAnsi="Times New Roman"/>
          <w:color w:val="000000"/>
          <w:sz w:val="28"/>
          <w:szCs w:val="28"/>
          <w:lang w:eastAsia="ru-RU"/>
        </w:rPr>
        <w:t>Все значения справочника оснований (НПА) для заключения многолетних контрактов содержат вложенные документы, являющиеся основаниями создания выбранного справочного значения. По мере необходимости данный справочник заполняется администратором Системы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0C35">
        <w:rPr>
          <w:rFonts w:ascii="Times New Roman" w:hAnsi="Times New Roman"/>
          <w:b/>
          <w:color w:val="000000"/>
          <w:sz w:val="28"/>
          <w:szCs w:val="28"/>
          <w:lang w:eastAsia="ru-RU"/>
        </w:rPr>
        <w:t>(если нужного НПА нет в справочнике нужно направить соответствующее обращение в багтрекинге)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  <w:r w:rsidRPr="000613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отправке в ЕИС плана-графика закупок вложенные файлы справочников также передаются в ЕИС и будут доступны для просмотра </w:t>
      </w:r>
      <w:r w:rsidRPr="000613F7"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(Рисунок 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1.5</w:t>
      </w:r>
      <w:r w:rsidRPr="000613F7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613F7">
        <w:rPr>
          <w:rFonts w:ascii="Times New Roman" w:hAnsi="Times New Roman"/>
          <w:color w:val="000000"/>
          <w:sz w:val="28"/>
          <w:szCs w:val="28"/>
          <w:lang w:eastAsia="ru-RU"/>
        </w:rPr>
        <w:t>в той позиции плана-графика закупок, в которой было заполнено поле «Правовые акты, предусматривающие возможность заключения контракта на срок, превышающий срок действия доведённых ЛБО»</w:t>
      </w:r>
      <w:r w:rsidRPr="000613F7">
        <w:rPr>
          <w:rFonts w:ascii="Times New Roman" w:hAnsi="Times New Roman"/>
          <w:color w:val="FF0000"/>
          <w:sz w:val="28"/>
          <w:szCs w:val="28"/>
          <w:lang w:eastAsia="ru-RU"/>
        </w:rPr>
        <w:t>.</w:t>
      </w:r>
    </w:p>
    <w:p w:rsidR="000F7053" w:rsidRPr="0001288E" w:rsidRDefault="000921FB" w:rsidP="0001288E">
      <w:pPr>
        <w:shd w:val="clear" w:color="auto" w:fill="FFFFFF"/>
        <w:spacing w:after="0"/>
        <w:jc w:val="center"/>
        <w:rPr>
          <w:rFonts w:ascii="Times New Roman" w:hAnsi="Times New Roman"/>
          <w:color w:val="555555"/>
          <w:spacing w:val="-7"/>
          <w:sz w:val="25"/>
          <w:szCs w:val="25"/>
          <w:lang w:eastAsia="ru-RU"/>
        </w:rPr>
      </w:pPr>
      <w:r>
        <w:rPr>
          <w:rFonts w:ascii="Times New Roman" w:hAnsi="Times New Roman"/>
          <w:noProof/>
          <w:color w:val="555555"/>
          <w:spacing w:val="-7"/>
          <w:sz w:val="25"/>
          <w:szCs w:val="25"/>
          <w:lang w:eastAsia="ru-RU"/>
        </w:rPr>
        <w:drawing>
          <wp:inline distT="0" distB="0" distL="0" distR="0">
            <wp:extent cx="5848350" cy="3495675"/>
            <wp:effectExtent l="19050" t="19050" r="19050" b="28575"/>
            <wp:docPr id="203" name="Рисунок 11" descr="Вкладка «Сведения о закупках на последующие годы» позиции план-графика закупок в ЛК ЕИС заказч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Вкладка «Сведения о закупках на последующие годы» позиции план-графика закупок в ЛК ЕИС заказчик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495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613F7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1.5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Окно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«сведения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закупках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последующие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годы»</w:t>
      </w:r>
    </w:p>
    <w:p w:rsidR="000F7053" w:rsidRPr="0001288E" w:rsidRDefault="000F7053" w:rsidP="001E3607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</w:t>
      </w:r>
      <w:r w:rsidRPr="00164101">
        <w:rPr>
          <w:rFonts w:ascii="Times New Roman" w:hAnsi="Times New Roman"/>
          <w:b/>
          <w:color w:val="000000"/>
          <w:sz w:val="28"/>
          <w:szCs w:val="28"/>
          <w:lang w:eastAsia="ru-RU"/>
        </w:rPr>
        <w:t>Дополнительная информация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1.6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подразделах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0F7053" w:rsidRPr="00C233D2" w:rsidRDefault="000F7053" w:rsidP="001E36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C233D2"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Общественное обсуждение </w:t>
      </w:r>
    </w:p>
    <w:p w:rsidR="000F7053" w:rsidRDefault="000F7053" w:rsidP="001E3607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►</w:t>
      </w:r>
      <w:r w:rsidRPr="00164101">
        <w:rPr>
          <w:rFonts w:ascii="Times New Roman" w:hAnsi="Times New Roman"/>
          <w:b/>
          <w:color w:val="FF0000"/>
          <w:sz w:val="28"/>
          <w:szCs w:val="28"/>
          <w:lang w:eastAsia="ru-RU"/>
        </w:rPr>
        <w:t>Требуется общественное обсуждение</w:t>
      </w:r>
      <w:r w:rsidRPr="001641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автоматически установлено значение «Нет», заполняется выбором </w:t>
      </w:r>
      <w:r w:rsidR="000921F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71450" cy="190500"/>
            <wp:effectExtent l="0" t="0" r="0" b="0"/>
            <wp:docPr id="20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значения «Да/Нет»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0F7053" w:rsidRPr="00C233D2" w:rsidRDefault="000F7053" w:rsidP="001E36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70C0"/>
          <w:sz w:val="28"/>
          <w:szCs w:val="28"/>
          <w:lang w:eastAsia="ru-RU"/>
        </w:rPr>
        <w:t>Особенности размещения</w:t>
      </w:r>
    </w:p>
    <w:p w:rsidR="000F7053" w:rsidRDefault="000F7053" w:rsidP="001E3607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►</w:t>
      </w:r>
      <w:r w:rsidRPr="00164101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Планируется заключение энергосервисного контракта в соответствии со статьей 108 Федерального закона №44</w:t>
      </w:r>
      <w:r w:rsidRPr="001641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автоматически установлено значение «Нет», заполняется выбором </w:t>
      </w:r>
      <w:r w:rsidR="000921F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71450" cy="190500"/>
            <wp:effectExtent l="0" t="0" r="0" b="0"/>
            <wp:docPr id="20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значения «Да/Нет»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0F7053" w:rsidRDefault="000F7053" w:rsidP="001E3607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►</w:t>
      </w:r>
      <w:r w:rsidRPr="00862607">
        <w:rPr>
          <w:rFonts w:ascii="Times New Roman" w:hAnsi="Times New Roman"/>
          <w:b/>
          <w:color w:val="FF0000"/>
          <w:sz w:val="28"/>
          <w:szCs w:val="28"/>
          <w:lang w:eastAsia="ru-RU"/>
        </w:rPr>
        <w:t>Закупка в соответствии с пп. «а» п.18 Положения, утвержденного постановлением Правительства Российской Федерации от 30.09.2019 № 1279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заполняется выбором </w:t>
      </w:r>
      <w:r w:rsidR="000921F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71450" cy="190500"/>
            <wp:effectExtent l="0" t="0" r="0" b="0"/>
            <wp:docPr id="20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значения «Да/Нет»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Согласно указанного пункта постановления значение «Да» нужно выбирать в случае:</w:t>
      </w:r>
    </w:p>
    <w:p w:rsidR="000F7053" w:rsidRDefault="000F7053" w:rsidP="008626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приобретения</w:t>
      </w:r>
      <w:r w:rsidRPr="008626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объектов недвижимого имущества</w:t>
      </w:r>
    </w:p>
    <w:p w:rsidR="000F7053" w:rsidRPr="00862607" w:rsidRDefault="000F7053" w:rsidP="008626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2607">
        <w:rPr>
          <w:rFonts w:ascii="Times New Roman" w:hAnsi="Times New Roman"/>
          <w:sz w:val="28"/>
          <w:szCs w:val="28"/>
        </w:rPr>
        <w:t>подготовки проектной документации и (или) выполнение инженерных изысканий</w:t>
      </w:r>
    </w:p>
    <w:p w:rsidR="000F7053" w:rsidRPr="00862607" w:rsidRDefault="000F7053" w:rsidP="008626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2607">
        <w:rPr>
          <w:rFonts w:ascii="Times New Roman" w:hAnsi="Times New Roman"/>
          <w:sz w:val="28"/>
          <w:szCs w:val="28"/>
        </w:rPr>
        <w:t>выполнения работ по строительству, реконструкции и (или) капитальному ремонту, сносу объекта капитального строительства (в том числе линейного объекта)</w:t>
      </w:r>
    </w:p>
    <w:p w:rsidR="000F7053" w:rsidRPr="00862607" w:rsidRDefault="000F7053" w:rsidP="0086260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62607">
        <w:rPr>
          <w:rFonts w:ascii="Times New Roman" w:hAnsi="Times New Roman"/>
          <w:sz w:val="28"/>
          <w:szCs w:val="28"/>
        </w:rPr>
        <w:t xml:space="preserve">заключения контракта, предусмотренного </w:t>
      </w:r>
      <w:hyperlink r:id="rId20" w:anchor="dst1466" w:history="1">
        <w:r w:rsidRPr="00862607">
          <w:rPr>
            <w:rStyle w:val="a7"/>
            <w:rFonts w:ascii="Times New Roman" w:hAnsi="Times New Roman"/>
            <w:sz w:val="28"/>
            <w:szCs w:val="28"/>
          </w:rPr>
          <w:t>частями 16</w:t>
        </w:r>
      </w:hyperlink>
      <w:r w:rsidRPr="00862607">
        <w:rPr>
          <w:rFonts w:ascii="Times New Roman" w:hAnsi="Times New Roman"/>
          <w:sz w:val="28"/>
          <w:szCs w:val="28"/>
        </w:rPr>
        <w:t xml:space="preserve"> (если контракт жизненного цикла предусматривает проектирование, строительство, реконструкцию, капитальный ремонт объекта капитального строительства), </w:t>
      </w:r>
      <w:hyperlink r:id="rId21" w:anchor="dst158" w:history="1">
        <w:r w:rsidRPr="00862607">
          <w:rPr>
            <w:rStyle w:val="a7"/>
            <w:rFonts w:ascii="Times New Roman" w:hAnsi="Times New Roman"/>
            <w:sz w:val="28"/>
            <w:szCs w:val="28"/>
          </w:rPr>
          <w:t>16.1 статьи 34</w:t>
        </w:r>
      </w:hyperlink>
      <w:r w:rsidRPr="00862607">
        <w:rPr>
          <w:rFonts w:ascii="Times New Roman" w:hAnsi="Times New Roman"/>
          <w:sz w:val="28"/>
          <w:szCs w:val="28"/>
        </w:rPr>
        <w:t xml:space="preserve"> и </w:t>
      </w:r>
      <w:hyperlink r:id="rId22" w:anchor="dst1474" w:history="1">
        <w:r w:rsidRPr="00862607">
          <w:rPr>
            <w:rStyle w:val="a7"/>
            <w:rFonts w:ascii="Times New Roman" w:hAnsi="Times New Roman"/>
            <w:sz w:val="28"/>
            <w:szCs w:val="28"/>
          </w:rPr>
          <w:t>частью 56 статьи 112</w:t>
        </w:r>
      </w:hyperlink>
      <w:r w:rsidRPr="00862607">
        <w:rPr>
          <w:rFonts w:ascii="Times New Roman" w:hAnsi="Times New Roman"/>
          <w:sz w:val="28"/>
          <w:szCs w:val="28"/>
        </w:rPr>
        <w:t xml:space="preserve"> Федерального закона 44-ФЗ.</w:t>
      </w:r>
    </w:p>
    <w:p w:rsidR="000F7053" w:rsidRDefault="000F7053" w:rsidP="00862607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BC16C9">
        <w:rPr>
          <w:rFonts w:ascii="Times New Roman" w:hAnsi="Times New Roman"/>
          <w:b/>
          <w:color w:val="FF0000"/>
          <w:sz w:val="28"/>
          <w:szCs w:val="28"/>
        </w:rPr>
        <w:t>Обратите внимание, что в случае указания «Да» в это</w:t>
      </w:r>
      <w:r>
        <w:rPr>
          <w:rFonts w:ascii="Times New Roman" w:hAnsi="Times New Roman"/>
          <w:b/>
          <w:color w:val="FF0000"/>
          <w:sz w:val="28"/>
          <w:szCs w:val="28"/>
        </w:rPr>
        <w:t>м</w:t>
      </w:r>
      <w:r w:rsidRPr="00BC16C9">
        <w:rPr>
          <w:rFonts w:ascii="Times New Roman" w:hAnsi="Times New Roman"/>
          <w:b/>
          <w:color w:val="FF0000"/>
          <w:sz w:val="28"/>
          <w:szCs w:val="28"/>
        </w:rPr>
        <w:t xml:space="preserve"> поле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BC16C9">
        <w:rPr>
          <w:rFonts w:ascii="Times New Roman" w:hAnsi="Times New Roman"/>
          <w:b/>
          <w:color w:val="FF0000"/>
          <w:sz w:val="28"/>
          <w:szCs w:val="28"/>
        </w:rPr>
        <w:t xml:space="preserve">нужно создавать отдельный лот ПГ для каждого извещения/контракта. В дальнейшем будет невозможно создать несколько заявок по одному такому лоту как это возможно в обычных конкурентных закупках. </w:t>
      </w:r>
    </w:p>
    <w:p w:rsidR="000F7053" w:rsidRDefault="000F7053" w:rsidP="00862607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F7053" w:rsidRPr="00862607" w:rsidRDefault="000F7053" w:rsidP="00862607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►</w:t>
      </w:r>
      <w:r w:rsidRPr="00F2236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Закупка на оказание услуг по предоставлению кредита</w:t>
      </w:r>
      <w:r w:rsidRPr="00F2236E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заполняется выбором </w:t>
      </w:r>
      <w:r w:rsidR="000921F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71450" cy="19050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значения «Да/Нет»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0F7053" w:rsidRPr="00C233D2" w:rsidRDefault="000F7053" w:rsidP="009129F7">
      <w:pPr>
        <w:pStyle w:val="a3"/>
        <w:numPr>
          <w:ilvl w:val="0"/>
          <w:numId w:val="1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C233D2">
        <w:rPr>
          <w:rFonts w:ascii="Times New Roman" w:hAnsi="Times New Roman"/>
          <w:b/>
          <w:color w:val="0070C0"/>
          <w:sz w:val="28"/>
          <w:szCs w:val="28"/>
          <w:lang w:eastAsia="ru-RU"/>
        </w:rPr>
        <w:t>Сведения о проведении совместных торгов и централизованной закупке</w:t>
      </w:r>
    </w:p>
    <w:p w:rsidR="000F7053" w:rsidRDefault="000F7053" w:rsidP="001E3607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►</w:t>
      </w:r>
      <w:r w:rsidRPr="00164101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Процедура будет проведена уполномоченным органом</w:t>
      </w:r>
      <w:r w:rsidRPr="00164101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164101">
        <w:rPr>
          <w:rFonts w:ascii="Times New Roman" w:hAnsi="Times New Roman"/>
          <w:b/>
          <w:color w:val="FF0000"/>
          <w:sz w:val="28"/>
          <w:szCs w:val="28"/>
          <w:lang w:eastAsia="ru-RU"/>
        </w:rPr>
        <w:t>(уполно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-</w:t>
      </w:r>
      <w:r w:rsidRPr="00164101">
        <w:rPr>
          <w:rFonts w:ascii="Times New Roman" w:hAnsi="Times New Roman"/>
          <w:b/>
          <w:color w:val="FF0000"/>
          <w:sz w:val="28"/>
          <w:szCs w:val="28"/>
          <w:lang w:eastAsia="ru-RU"/>
        </w:rPr>
        <w:t>моченным учреждением)</w:t>
      </w:r>
      <w:r w:rsidRPr="00164101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заполняется выбором </w:t>
      </w:r>
      <w:r w:rsidR="000921F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71450" cy="19050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значения «Да/Нет»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0F7053" w:rsidRPr="0001288E" w:rsidRDefault="000921FB" w:rsidP="0001288E">
      <w:pPr>
        <w:shd w:val="clear" w:color="auto" w:fill="FFFFFF"/>
        <w:spacing w:after="0"/>
        <w:rPr>
          <w:rFonts w:ascii="Times New Roman" w:hAnsi="Times New Roman"/>
          <w:color w:val="555555"/>
          <w:spacing w:val="-7"/>
          <w:sz w:val="25"/>
          <w:szCs w:val="25"/>
          <w:lang w:eastAsia="ru-RU"/>
        </w:rPr>
      </w:pPr>
      <w:r>
        <w:rPr>
          <w:rFonts w:ascii="Times New Roman" w:hAnsi="Times New Roman"/>
          <w:noProof/>
          <w:color w:val="555555"/>
          <w:spacing w:val="-7"/>
          <w:sz w:val="25"/>
          <w:szCs w:val="25"/>
          <w:lang w:eastAsia="ru-RU"/>
        </w:rPr>
        <w:lastRenderedPageBreak/>
        <w:drawing>
          <wp:inline distT="0" distB="0" distL="0" distR="0">
            <wp:extent cx="5915025" cy="2647950"/>
            <wp:effectExtent l="0" t="0" r="9525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53" w:rsidRDefault="000F7053" w:rsidP="00164101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1.6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Дополнительная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информация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плана-графика</w:t>
      </w:r>
    </w:p>
    <w:p w:rsidR="000F7053" w:rsidRDefault="000F7053" w:rsidP="00C07D52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/>
        <w:ind w:firstLine="425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992712">
        <w:rPr>
          <w:rFonts w:ascii="Times New Roman" w:hAnsi="Times New Roman"/>
          <w:color w:val="FF0000"/>
          <w:sz w:val="28"/>
          <w:szCs w:val="28"/>
          <w:lang w:eastAsia="ru-RU"/>
        </w:rPr>
        <w:t>Д</w:t>
      </w:r>
      <w:r w:rsidRPr="00BC37F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ля закупок, осуществляемых через ГУОТ (конкурсы, аукционы, запросы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котировок свыше 1 млн. руб.</w:t>
      </w:r>
      <w:r w:rsidRPr="00BC37F3">
        <w:rPr>
          <w:rFonts w:ascii="Times New Roman" w:hAnsi="Times New Roman"/>
          <w:color w:val="FF0000"/>
          <w:sz w:val="28"/>
          <w:szCs w:val="28"/>
          <w:lang w:eastAsia="ru-RU"/>
        </w:rPr>
        <w:t>) нужно обязательно поставить значение «Да» и выбрать ГУОТ из справочника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см. ниже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Рис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 1.7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. </w:t>
      </w:r>
    </w:p>
    <w:p w:rsidR="000F7053" w:rsidRDefault="000F7053" w:rsidP="00C07D52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37F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для закупок у</w:t>
      </w:r>
      <w:r w:rsidRPr="00BC37F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ед. поставщика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и запросов</w:t>
      </w:r>
      <w:r w:rsidRPr="00BC37F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котировок менее 1 млн. руб.</w:t>
      </w:r>
      <w:r w:rsidRPr="00BC37F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нужно указать «Нет»</w:t>
      </w:r>
      <w:r w:rsidRPr="00BC37F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. </w:t>
      </w:r>
    </w:p>
    <w:p w:rsidR="000F7053" w:rsidRPr="0001288E" w:rsidRDefault="000F7053" w:rsidP="00C233D2">
      <w:pPr>
        <w:pStyle w:val="a3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►</w:t>
      </w:r>
      <w:r w:rsidRPr="00164101">
        <w:rPr>
          <w:rFonts w:ascii="Times New Roman" w:hAnsi="Times New Roman"/>
          <w:b/>
          <w:color w:val="FF0000"/>
          <w:sz w:val="28"/>
          <w:szCs w:val="28"/>
          <w:lang w:eastAsia="ru-RU"/>
        </w:rPr>
        <w:t>Участие в совместных торгах</w:t>
      </w:r>
      <w:r w:rsidRPr="0016410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заполняется выбором </w:t>
      </w:r>
      <w:r w:rsidR="000921FB">
        <w:rPr>
          <w:i/>
          <w:noProof/>
          <w:sz w:val="26"/>
          <w:szCs w:val="26"/>
          <w:lang w:eastAsia="ru-RU"/>
        </w:rPr>
        <w:drawing>
          <wp:inline distT="0" distB="0" distL="0" distR="0">
            <wp:extent cx="171450" cy="190500"/>
            <wp:effectExtent l="0" t="0" r="0" b="0"/>
            <wp:docPr id="2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9A9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значения «Да/Нет»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0F7053" w:rsidRDefault="000F7053" w:rsidP="00992712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выбора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1.7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EC2A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поле «</w:t>
      </w:r>
      <w:r w:rsidRPr="00FE75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Процедура будет проведена уполномоченным органом (уполномоченным учреждением)»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значения  «</w:t>
      </w:r>
      <w:r w:rsidRPr="00EC2A5D">
        <w:rPr>
          <w:rFonts w:ascii="Times New Roman" w:hAnsi="Times New Roman"/>
          <w:b/>
          <w:color w:val="FF0000"/>
          <w:sz w:val="28"/>
          <w:szCs w:val="28"/>
          <w:lang w:eastAsia="ru-RU"/>
        </w:rPr>
        <w:t>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становится доступным для заполнения поле «</w:t>
      </w:r>
      <w:r w:rsidRPr="00FE75B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Уполномоченный орган (учреждение)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». </w:t>
      </w:r>
    </w:p>
    <w:p w:rsidR="000F7053" w:rsidRPr="0001288E" w:rsidRDefault="000921FB" w:rsidP="0001288E">
      <w:pPr>
        <w:shd w:val="clear" w:color="auto" w:fill="FFFFFF"/>
        <w:spacing w:after="0"/>
        <w:rPr>
          <w:rFonts w:ascii="Times New Roman" w:hAnsi="Times New Roman"/>
          <w:color w:val="555555"/>
          <w:spacing w:val="-7"/>
          <w:sz w:val="25"/>
          <w:szCs w:val="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05500" cy="2190750"/>
            <wp:effectExtent l="19050" t="19050" r="19050" b="19050"/>
            <wp:docPr id="2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66" b="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1907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1.7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Справочник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организаций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размещения</w:t>
      </w:r>
    </w:p>
    <w:p w:rsidR="000F7053" w:rsidRDefault="000F7053" w:rsidP="00C07D52">
      <w:pPr>
        <w:shd w:val="clear" w:color="auto" w:fill="FFFFFF"/>
        <w:spacing w:before="120"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его заполнения необходимо нажать на </w:t>
      </w:r>
      <w:r w:rsidR="000921FB">
        <w:rPr>
          <w:noProof/>
          <w:lang w:eastAsia="ru-RU"/>
        </w:rPr>
        <w:drawing>
          <wp:inline distT="0" distB="0" distL="0" distR="0">
            <wp:extent cx="133350" cy="142875"/>
            <wp:effectExtent l="19050" t="19050" r="19050" b="28575"/>
            <wp:docPr id="21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кнопку </w:t>
      </w:r>
      <w:r w:rsidRPr="00EC2A5D">
        <w:rPr>
          <w:rFonts w:ascii="Times New Roman" w:hAnsi="Times New Roman"/>
          <w:b/>
          <w:color w:val="FF0000"/>
          <w:sz w:val="28"/>
          <w:szCs w:val="28"/>
          <w:lang w:eastAsia="ru-RU"/>
        </w:rPr>
        <w:t>справочник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где в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шемся списке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«Справочник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организаци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й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дважды кликнуть по строке </w:t>
      </w:r>
      <w:r w:rsidRPr="00EC2A5D">
        <w:rPr>
          <w:rFonts w:ascii="Times New Roman" w:hAnsi="Times New Roman"/>
          <w:b/>
          <w:color w:val="FF0000"/>
          <w:sz w:val="28"/>
          <w:szCs w:val="28"/>
          <w:lang w:eastAsia="ru-RU"/>
        </w:rPr>
        <w:t>с наименованием организации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C07D52" w:rsidRDefault="000F7053" w:rsidP="009129F7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before="120" w:after="0"/>
        <w:ind w:firstLine="425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В случае отсутствия организации в справочнике ее необходимо добавить. Как это правильно сделать </w:t>
      </w:r>
      <w:hyperlink r:id="rId26" w:history="1">
        <w:r w:rsidRPr="009129F7">
          <w:rPr>
            <w:rStyle w:val="a7"/>
            <w:rFonts w:ascii="Times New Roman" w:hAnsi="Times New Roman"/>
            <w:sz w:val="24"/>
            <w:szCs w:val="24"/>
            <w:lang w:eastAsia="ru-RU"/>
          </w:rPr>
          <w:t xml:space="preserve">см.руководство </w:t>
        </w:r>
        <w:r w:rsidRPr="009129F7">
          <w:rPr>
            <w:rStyle w:val="a7"/>
            <w:rFonts w:ascii="Times New Roman" w:hAnsi="Times New Roman"/>
            <w:bCs/>
            <w:sz w:val="24"/>
            <w:szCs w:val="24"/>
            <w:lang w:eastAsia="ru-RU"/>
          </w:rPr>
          <w:t>Подтверждение прав Уполномоченных органов/учреждений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0F7053" w:rsidRDefault="000F7053" w:rsidP="00B416F0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Аналогичная процедура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1.8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EC2A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проводится в случае выбора </w:t>
      </w:r>
      <w:r w:rsidRPr="00EC2A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поле «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Участие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совместных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торгах</w:t>
      </w:r>
      <w:r w:rsidRPr="00FE75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значения  «</w:t>
      </w:r>
      <w:r w:rsidRPr="00EC2A5D">
        <w:rPr>
          <w:rFonts w:ascii="Times New Roman" w:hAnsi="Times New Roman"/>
          <w:b/>
          <w:color w:val="FF0000"/>
          <w:sz w:val="28"/>
          <w:szCs w:val="28"/>
          <w:lang w:eastAsia="ru-RU"/>
        </w:rPr>
        <w:t>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При этом становится доступным для заполнения поле «</w:t>
      </w:r>
      <w:r w:rsidRPr="002909E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Организатор проведения совместного конкурса или аукциона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».  Для его заполнения необходимо нажать на </w:t>
      </w:r>
      <w:r w:rsidR="000921FB">
        <w:rPr>
          <w:noProof/>
          <w:lang w:eastAsia="ru-RU"/>
        </w:rPr>
        <w:drawing>
          <wp:inline distT="0" distB="0" distL="0" distR="0">
            <wp:extent cx="133350" cy="142875"/>
            <wp:effectExtent l="19050" t="19050" r="19050" b="28575"/>
            <wp:docPr id="21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кнопку </w:t>
      </w:r>
      <w:r w:rsidRPr="00EC2A5D">
        <w:rPr>
          <w:rFonts w:ascii="Times New Roman" w:hAnsi="Times New Roman"/>
          <w:b/>
          <w:color w:val="FF0000"/>
          <w:sz w:val="28"/>
          <w:szCs w:val="28"/>
          <w:lang w:eastAsia="ru-RU"/>
        </w:rPr>
        <w:t>справочник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где в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шемся списке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608A8">
        <w:rPr>
          <w:rFonts w:ascii="Times New Roman" w:hAnsi="Times New Roman"/>
          <w:b/>
          <w:color w:val="000000"/>
          <w:sz w:val="28"/>
          <w:szCs w:val="28"/>
          <w:lang w:eastAsia="ru-RU"/>
        </w:rPr>
        <w:t>Сводный перечень заказчиков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608A8">
        <w:rPr>
          <w:rFonts w:ascii="Times New Roman" w:hAnsi="Times New Roman"/>
          <w:b/>
          <w:color w:val="FF0000"/>
          <w:sz w:val="28"/>
          <w:szCs w:val="28"/>
          <w:lang w:eastAsia="ru-RU"/>
        </w:rPr>
        <w:t>найти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4608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нужную организацию дважды кликнуть по строке </w:t>
      </w:r>
      <w:r w:rsidRPr="004608A8">
        <w:rPr>
          <w:rFonts w:ascii="Times New Roman" w:hAnsi="Times New Roman"/>
          <w:color w:val="000000"/>
          <w:sz w:val="28"/>
          <w:szCs w:val="28"/>
          <w:lang w:eastAsia="ru-RU"/>
        </w:rPr>
        <w:t>с её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наименованием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4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F83F74" w:rsidRDefault="000F7053" w:rsidP="001E3607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before="120" w:after="0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3F74">
        <w:rPr>
          <w:rFonts w:ascii="Times New Roman" w:hAnsi="Times New Roman"/>
          <w:b/>
          <w:sz w:val="28"/>
          <w:szCs w:val="28"/>
          <w:lang w:eastAsia="ru-RU"/>
        </w:rPr>
        <w:t xml:space="preserve">Важно! </w:t>
      </w:r>
      <w:r w:rsidRPr="00F83F74">
        <w:rPr>
          <w:rFonts w:ascii="Times New Roman" w:hAnsi="Times New Roman"/>
          <w:sz w:val="28"/>
          <w:szCs w:val="28"/>
          <w:lang w:eastAsia="ru-RU"/>
        </w:rPr>
        <w:t xml:space="preserve">Для всех закупок, проводимых </w:t>
      </w:r>
      <w:r w:rsidRPr="00F83F74">
        <w:rPr>
          <w:rFonts w:ascii="Times New Roman" w:hAnsi="Times New Roman"/>
          <w:b/>
          <w:sz w:val="28"/>
          <w:szCs w:val="28"/>
          <w:lang w:eastAsia="ru-RU"/>
        </w:rPr>
        <w:t>на совместных торгах через ГУОТ</w:t>
      </w:r>
      <w:r w:rsidRPr="00F83F74">
        <w:rPr>
          <w:rFonts w:ascii="Times New Roman" w:hAnsi="Times New Roman"/>
          <w:sz w:val="28"/>
          <w:szCs w:val="28"/>
          <w:lang w:eastAsia="ru-RU"/>
        </w:rPr>
        <w:t xml:space="preserve"> нужно указать в этом признаке «</w:t>
      </w:r>
      <w:r w:rsidRPr="00F83F74">
        <w:rPr>
          <w:rFonts w:ascii="Times New Roman" w:hAnsi="Times New Roman"/>
          <w:b/>
          <w:sz w:val="28"/>
          <w:szCs w:val="28"/>
          <w:lang w:eastAsia="ru-RU"/>
        </w:rPr>
        <w:t>Да</w:t>
      </w:r>
      <w:r w:rsidRPr="00F83F74">
        <w:rPr>
          <w:rFonts w:ascii="Times New Roman" w:hAnsi="Times New Roman"/>
          <w:sz w:val="28"/>
          <w:szCs w:val="28"/>
          <w:lang w:eastAsia="ru-RU"/>
        </w:rPr>
        <w:t xml:space="preserve">» и </w:t>
      </w:r>
      <w:r w:rsidRPr="00F83F74">
        <w:rPr>
          <w:rFonts w:ascii="Times New Roman" w:hAnsi="Times New Roman"/>
          <w:b/>
          <w:sz w:val="28"/>
          <w:szCs w:val="28"/>
          <w:lang w:eastAsia="ru-RU"/>
        </w:rPr>
        <w:t>выбрать ГУОТ  в качестве организатора совместных торгов</w:t>
      </w:r>
      <w:r w:rsidRPr="00F83F74">
        <w:rPr>
          <w:rFonts w:ascii="Times New Roman" w:hAnsi="Times New Roman"/>
          <w:sz w:val="28"/>
          <w:szCs w:val="28"/>
          <w:lang w:eastAsia="ru-RU"/>
        </w:rPr>
        <w:t xml:space="preserve"> (можно найти по ИНН 6315909640). </w:t>
      </w:r>
    </w:p>
    <w:p w:rsidR="000F7053" w:rsidRPr="00F83F74" w:rsidRDefault="000F7053" w:rsidP="001F73A0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120"/>
        <w:ind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3F74">
        <w:rPr>
          <w:rFonts w:ascii="Times New Roman" w:hAnsi="Times New Roman"/>
          <w:b/>
          <w:sz w:val="28"/>
          <w:szCs w:val="28"/>
          <w:lang w:eastAsia="ru-RU"/>
        </w:rPr>
        <w:t>В одном лоте ПГ нельзя объединять закупки на совместные торги и на индивидуальные торги.</w:t>
      </w:r>
      <w:r w:rsidRPr="00F83F74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0F7053" w:rsidRPr="0001288E" w:rsidRDefault="000F7053" w:rsidP="00045B83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предполагаемой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214" name="Рисунок 7" descr="https://helpgz.keysystems.ru/user/pages/03.complex-operations/05.plan-docs-workaround/15.plan-grafik-zakupok-s-2020-goda/01.sozdanie-dokumenta-plan-grafik-zakupok-nachinaya-s-2020-god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helpgz.keysystems.ru/user/pages/03.complex-operations/05.plan-docs-workaround/15.plan-grafik-zakupok-s-2020-goda/01.sozdanie-dokumenta-plan-grafik-zakupok-nachinaya-s-2020-goda/sav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45B83">
        <w:rPr>
          <w:rFonts w:ascii="Times New Roman" w:hAnsi="Times New Roman"/>
          <w:b/>
          <w:color w:val="FF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5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921FB" w:rsidP="00045B83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48350" cy="3886200"/>
            <wp:effectExtent l="19050" t="19050" r="19050" b="19050"/>
            <wp:docPr id="2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" b="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86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45B83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1.8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Сводный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перечень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заказчиков</w:t>
      </w:r>
    </w:p>
    <w:p w:rsidR="000F7053" w:rsidRDefault="000F7053" w:rsidP="00266C69">
      <w:pPr>
        <w:shd w:val="clear" w:color="auto" w:fill="FFFFFF"/>
        <w:spacing w:before="120"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основе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введенных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ему автоматически присвоится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266C69">
        <w:rPr>
          <w:rFonts w:ascii="Times New Roman" w:hAnsi="Times New Roman"/>
          <w:b/>
          <w:color w:val="000000"/>
          <w:sz w:val="28"/>
          <w:szCs w:val="28"/>
          <w:lang w:eastAsia="ru-RU"/>
        </w:rPr>
        <w:t>Идентификационный код закупки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«ОКПД2»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несколько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строк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«ОКПД2»,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идентификационном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коде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качестве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ОКПД2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266C69">
        <w:rPr>
          <w:rFonts w:ascii="Times New Roman" w:hAnsi="Times New Roman"/>
          <w:b/>
          <w:color w:val="000000"/>
          <w:sz w:val="28"/>
          <w:szCs w:val="28"/>
          <w:lang w:eastAsia="ru-RU"/>
        </w:rPr>
        <w:t>0000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266C69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«Создание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Лот плана-графика 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ен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был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указан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Добавление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происходит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закупок».</w:t>
      </w:r>
    </w:p>
    <w:p w:rsidR="000F7053" w:rsidRDefault="000F7053" w:rsidP="001E3607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ранее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существовало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находились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согласованном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состоянии,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просмотра и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дальнейшей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ним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1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.9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A6D91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Проект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A6D91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План-график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0F7053" w:rsidRPr="00C2290D" w:rsidRDefault="000F7053" w:rsidP="00C2290D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2DBDB"/>
        <w:spacing w:after="120"/>
        <w:ind w:firstLine="425"/>
        <w:jc w:val="center"/>
        <w:rPr>
          <w:rFonts w:ascii="Times New Roman" w:hAnsi="Times New Roman"/>
          <w:b/>
          <w:color w:val="000000"/>
          <w:sz w:val="2"/>
          <w:szCs w:val="2"/>
          <w:lang w:eastAsia="ru-RU"/>
        </w:rPr>
      </w:pPr>
    </w:p>
    <w:p w:rsidR="000F7053" w:rsidRPr="00C2290D" w:rsidRDefault="000F7053" w:rsidP="00F83F74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120"/>
        <w:jc w:val="center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C2290D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Обратите внимание!</w:t>
      </w:r>
    </w:p>
    <w:p w:rsidR="000F7053" w:rsidRPr="00C2290D" w:rsidRDefault="000F7053" w:rsidP="00F83F74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2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Прикрепление каких-либо файлов к плану-графику не допускается! </w:t>
      </w:r>
      <w:r w:rsidRPr="00C2290D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Постановление Правительства Российской Федерации от 5 июня 2015 г. N 555</w:t>
      </w:r>
      <w:r w:rsidRPr="00C22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"Об установлении порядка обоснования закупок товаров, работ и услуг для обеспечения государственных и муниципальных нужд и форм такого обоснования" </w:t>
      </w:r>
      <w:r w:rsidRPr="00C2290D">
        <w:rPr>
          <w:rFonts w:ascii="Times New Roman" w:hAnsi="Times New Roman"/>
          <w:b/>
          <w:color w:val="000000"/>
          <w:sz w:val="28"/>
          <w:szCs w:val="28"/>
          <w:lang w:eastAsia="ru-RU"/>
        </w:rPr>
        <w:t>утратило силу и прикладывать форму обоснования закупок сейчас не нужно</w:t>
      </w:r>
      <w:r w:rsidRPr="00C229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План-график с прикреплёнными файлами не отправится в ЕИС, возникнет ошибка: </w:t>
      </w:r>
    </w:p>
    <w:p w:rsidR="000F7053" w:rsidRPr="00C2290D" w:rsidRDefault="000F7053" w:rsidP="00F83F74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290D">
        <w:rPr>
          <w:rFonts w:ascii="Times New Roman" w:hAnsi="Times New Roman"/>
          <w:b/>
          <w:color w:val="000000"/>
          <w:sz w:val="28"/>
          <w:szCs w:val="28"/>
          <w:lang w:eastAsia="ru-RU"/>
        </w:rPr>
        <w:t>Ошибка (обязательно устранение)</w:t>
      </w:r>
      <w:r w:rsidRPr="00C2290D">
        <w:rPr>
          <w:rFonts w:ascii="Times New Roman" w:hAnsi="Times New Roman"/>
          <w:color w:val="000000"/>
          <w:sz w:val="28"/>
          <w:szCs w:val="28"/>
          <w:lang w:eastAsia="ru-RU"/>
        </w:rPr>
        <w:t>: IDE. ПГ_ИК_0007. Внимание! По техническим причинам подсистема "FileStoreManager" в данный момент не доступна. Пожалуйста, повторите попытку позже.</w:t>
      </w:r>
    </w:p>
    <w:p w:rsidR="000F7053" w:rsidRDefault="000F7053" w:rsidP="00F83F74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2290D">
        <w:rPr>
          <w:rFonts w:ascii="Times New Roman" w:hAnsi="Times New Roman"/>
          <w:color w:val="000000"/>
          <w:sz w:val="28"/>
          <w:szCs w:val="28"/>
          <w:lang w:eastAsia="ru-RU"/>
        </w:rPr>
        <w:t>Если такая ошибка возникла нужно удалить все прикреплённые к плану-графику файлы и повторить отправку в ЕИС.</w:t>
      </w:r>
    </w:p>
    <w:p w:rsidR="000F7053" w:rsidRPr="00C2290D" w:rsidRDefault="000F7053" w:rsidP="00C2290D">
      <w:pPr>
        <w:spacing w:after="120"/>
        <w:ind w:firstLine="425"/>
        <w:jc w:val="both"/>
        <w:rPr>
          <w:rFonts w:ascii="Times New Roman" w:hAnsi="Times New Roman"/>
          <w:color w:val="000000"/>
          <w:sz w:val="12"/>
          <w:szCs w:val="12"/>
          <w:lang w:eastAsia="ru-RU"/>
        </w:rPr>
      </w:pPr>
    </w:p>
    <w:p w:rsidR="000F7053" w:rsidRPr="0001288E" w:rsidRDefault="000921FB" w:rsidP="0001288E">
      <w:pPr>
        <w:shd w:val="clear" w:color="auto" w:fill="FFFFFF"/>
        <w:spacing w:after="0"/>
        <w:rPr>
          <w:rFonts w:ascii="Times New Roman" w:hAnsi="Times New Roman"/>
          <w:color w:val="555555"/>
          <w:spacing w:val="-7"/>
          <w:sz w:val="25"/>
          <w:szCs w:val="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86450" cy="1447800"/>
            <wp:effectExtent l="19050" t="19050" r="19050" b="19050"/>
            <wp:docPr id="21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5" b="3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447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747729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.9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Работа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документом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закупок»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4A6D91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Проект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дважды кликнуть по строке с нужным документом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F7053" w:rsidP="00747729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открывшемся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окне документа в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</w:t>
      </w:r>
      <w:r w:rsidRPr="00A77CEA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данные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1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.10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расположены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поля:</w:t>
      </w:r>
    </w:p>
    <w:p w:rsidR="000F7053" w:rsidRPr="00E869BE" w:rsidRDefault="000921FB" w:rsidP="00E869BE">
      <w:pPr>
        <w:shd w:val="clear" w:color="auto" w:fill="FFFFFF"/>
        <w:spacing w:before="12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76950" cy="2333625"/>
            <wp:effectExtent l="19050" t="19050" r="19050" b="28575"/>
            <wp:docPr id="217" name="Рисунок 4" descr="Документ «План-график закупок», вкладка «Основные данны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Документ «План-график закупок», вкладка «Основные данные»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" b="2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333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pStyle w:val="a3"/>
        <w:shd w:val="clear" w:color="auto" w:fill="FFFFFF"/>
        <w:spacing w:after="0"/>
        <w:ind w:left="114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.10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Основные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данные</w:t>
      </w:r>
    </w:p>
    <w:p w:rsidR="000F7053" w:rsidRPr="0001288E" w:rsidRDefault="000F7053" w:rsidP="001E3607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Тип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(может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принимать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«первичные»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«измененные»);</w:t>
      </w:r>
    </w:p>
    <w:p w:rsidR="000F7053" w:rsidRPr="0001288E" w:rsidRDefault="000F7053" w:rsidP="001E3607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Номер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(отражает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номер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Системе);</w:t>
      </w:r>
    </w:p>
    <w:p w:rsidR="000F7053" w:rsidRPr="0001288E" w:rsidRDefault="000F7053" w:rsidP="001E3607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изменения;</w:t>
      </w:r>
    </w:p>
    <w:p w:rsidR="000F7053" w:rsidRPr="0001288E" w:rsidRDefault="000F7053" w:rsidP="001E3607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Реестровый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номер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(значение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публикации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ЕИС);</w:t>
      </w:r>
    </w:p>
    <w:p w:rsidR="000F7053" w:rsidRPr="00E869BE" w:rsidRDefault="000F7053" w:rsidP="001E3607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публикации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(значение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публикации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ЕИС).</w:t>
      </w:r>
    </w:p>
    <w:p w:rsidR="000F7053" w:rsidRPr="0001288E" w:rsidRDefault="000F7053" w:rsidP="00D0612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</w:t>
      </w:r>
      <w:r w:rsidRPr="00A77CEA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1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.11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отображается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список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связаны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двойному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клику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ЛКМ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номеру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списка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открывается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электронная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выбранного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«Позиция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закупок».</w:t>
      </w:r>
    </w:p>
    <w:p w:rsidR="000F7053" w:rsidRPr="0001288E" w:rsidRDefault="000921FB" w:rsidP="0001288E">
      <w:pPr>
        <w:shd w:val="clear" w:color="auto" w:fill="FFFFFF"/>
        <w:spacing w:after="0"/>
        <w:jc w:val="center"/>
        <w:rPr>
          <w:rFonts w:ascii="Times New Roman" w:hAnsi="Times New Roman"/>
          <w:color w:val="555555"/>
          <w:spacing w:val="-7"/>
          <w:sz w:val="25"/>
          <w:szCs w:val="25"/>
          <w:lang w:eastAsia="ru-RU"/>
        </w:rPr>
      </w:pPr>
      <w:r>
        <w:rPr>
          <w:rFonts w:ascii="Times New Roman" w:hAnsi="Times New Roman"/>
          <w:noProof/>
          <w:color w:val="555555"/>
          <w:spacing w:val="-7"/>
          <w:sz w:val="25"/>
          <w:szCs w:val="25"/>
          <w:lang w:eastAsia="ru-RU"/>
        </w:rPr>
        <w:lastRenderedPageBreak/>
        <w:drawing>
          <wp:inline distT="0" distB="0" distL="0" distR="0">
            <wp:extent cx="5895975" cy="2714625"/>
            <wp:effectExtent l="19050" t="19050" r="28575" b="28575"/>
            <wp:docPr id="218" name="Рисунок 3" descr="Документ «План-график закупок», вкладка «Позици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окумент «План-график закупок», вкладка «Позиции»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714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.11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Позиции</w:t>
      </w:r>
    </w:p>
    <w:p w:rsidR="000F7053" w:rsidRDefault="000F7053" w:rsidP="001E3607">
      <w:pPr>
        <w:shd w:val="clear" w:color="auto" w:fill="FFFFFF"/>
        <w:spacing w:after="120"/>
        <w:jc w:val="both"/>
        <w:rPr>
          <w:rFonts w:ascii="Times New Roman" w:hAnsi="Times New Roman"/>
          <w:noProof/>
          <w:color w:val="555555"/>
          <w:spacing w:val="-7"/>
          <w:sz w:val="25"/>
          <w:szCs w:val="25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</w:t>
      </w:r>
      <w:r w:rsidRPr="00A77CEA">
        <w:rPr>
          <w:rFonts w:ascii="Times New Roman" w:hAnsi="Times New Roman"/>
          <w:b/>
          <w:color w:val="000000"/>
          <w:sz w:val="28"/>
          <w:szCs w:val="28"/>
          <w:lang w:eastAsia="ru-RU"/>
        </w:rPr>
        <w:t>Дополнительные данные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1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.12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отображается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следующая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информация:</w:t>
      </w:r>
      <w:r w:rsidRPr="001E3607">
        <w:rPr>
          <w:rFonts w:ascii="Times New Roman" w:hAnsi="Times New Roman"/>
          <w:noProof/>
          <w:color w:val="555555"/>
          <w:spacing w:val="-7"/>
          <w:sz w:val="25"/>
          <w:szCs w:val="25"/>
          <w:lang w:eastAsia="ru-RU"/>
        </w:rPr>
        <w:t xml:space="preserve"> </w:t>
      </w:r>
    </w:p>
    <w:p w:rsidR="000F7053" w:rsidRPr="0001288E" w:rsidRDefault="000921FB" w:rsidP="001E3607">
      <w:pPr>
        <w:shd w:val="clear" w:color="auto" w:fill="FFFFFF"/>
        <w:spacing w:after="0"/>
        <w:jc w:val="center"/>
        <w:rPr>
          <w:rFonts w:ascii="Times New Roman" w:hAnsi="Times New Roman"/>
          <w:color w:val="555555"/>
          <w:spacing w:val="-7"/>
          <w:sz w:val="25"/>
          <w:szCs w:val="25"/>
          <w:lang w:eastAsia="ru-RU"/>
        </w:rPr>
      </w:pPr>
      <w:r>
        <w:rPr>
          <w:rFonts w:ascii="Times New Roman" w:hAnsi="Times New Roman"/>
          <w:noProof/>
          <w:color w:val="555555"/>
          <w:spacing w:val="-7"/>
          <w:sz w:val="25"/>
          <w:szCs w:val="25"/>
          <w:lang w:eastAsia="ru-RU"/>
        </w:rPr>
        <w:drawing>
          <wp:inline distT="0" distB="0" distL="0" distR="0">
            <wp:extent cx="5895975" cy="1381125"/>
            <wp:effectExtent l="19050" t="19050" r="28575" b="28575"/>
            <wp:docPr id="219" name="Рисунок 2" descr="Вкладка «Дополнительные данны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Вкладка «Дополнительные данные»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65" b="1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381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1E3607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.12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Дополнительные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данные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утверждения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(дата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подписания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ЕИС);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Лицо,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утвердившее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основе данных ЭП лица разместившего документ)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Должность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лица,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утвердившего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основе данных ЭП лица разместившего документ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Версия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(ЕИС)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ЕИС);</w:t>
      </w:r>
    </w:p>
    <w:p w:rsidR="000F7053" w:rsidRPr="0001288E" w:rsidRDefault="000F7053" w:rsidP="00E869BE">
      <w:pPr>
        <w:pStyle w:val="a3"/>
        <w:numPr>
          <w:ilvl w:val="0"/>
          <w:numId w:val="10"/>
        </w:numPr>
        <w:shd w:val="clear" w:color="auto" w:fill="FFFFFF"/>
        <w:spacing w:after="120"/>
        <w:ind w:left="0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ID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(служебная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записывается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приема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основе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присвоенного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ЕИС).</w:t>
      </w:r>
    </w:p>
    <w:p w:rsidR="000F7053" w:rsidRPr="0001288E" w:rsidRDefault="000F7053" w:rsidP="001F73A0">
      <w:pPr>
        <w:pStyle w:val="1"/>
        <w:spacing w:before="0" w:beforeAutospacing="0" w:after="0" w:afterAutospacing="0" w:line="276" w:lineRule="auto"/>
        <w:ind w:left="360"/>
        <w:jc w:val="center"/>
      </w:pPr>
      <w:bookmarkStart w:id="11" w:name="_2._Создание_особых"/>
      <w:bookmarkEnd w:id="11"/>
      <w:r w:rsidRPr="0001288E">
        <w:rPr>
          <w:color w:val="000000"/>
          <w:sz w:val="28"/>
          <w:szCs w:val="28"/>
        </w:rPr>
        <w:br w:type="page"/>
      </w:r>
      <w:bookmarkStart w:id="12" w:name="_Создание_особых_позиций"/>
      <w:bookmarkEnd w:id="12"/>
      <w:r>
        <w:lastRenderedPageBreak/>
        <w:t xml:space="preserve">2. </w:t>
      </w:r>
      <w:bookmarkStart w:id="13" w:name="_Toc29488446"/>
      <w:r w:rsidRPr="0001288E">
        <w:t>Создание</w:t>
      </w:r>
      <w:r>
        <w:t xml:space="preserve"> </w:t>
      </w:r>
      <w:r w:rsidRPr="0001288E">
        <w:t>особых</w:t>
      </w:r>
      <w:r>
        <w:t xml:space="preserve"> </w:t>
      </w:r>
      <w:r w:rsidRPr="0001288E">
        <w:t>позиций</w:t>
      </w:r>
      <w:r>
        <w:t xml:space="preserve"> </w:t>
      </w:r>
      <w:r w:rsidRPr="0001288E">
        <w:t>план-графика</w:t>
      </w:r>
      <w:r>
        <w:t xml:space="preserve"> </w:t>
      </w:r>
      <w:r w:rsidRPr="0001288E">
        <w:t>закупок</w:t>
      </w:r>
      <w:bookmarkEnd w:id="13"/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числу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особых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относятся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способам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поставщика: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п.4,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п.5,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п.23,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п.26,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п.33,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п.42,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п.44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ч.1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ст.93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ч.2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ст.83,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п.3.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ч.2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ст.83.1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44-ФЗ.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качестве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выступает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0F7053" w:rsidRPr="0001288E" w:rsidRDefault="000F7053" w:rsidP="00AA07D6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того,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чтобы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2020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навигаторе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 xml:space="preserve"> 2.</w:t>
      </w:r>
      <w:r w:rsidRPr="0001288E"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>1)</w:t>
      </w:r>
      <w:r>
        <w:rPr>
          <w:rFonts w:ascii="Times New Roman" w:hAnsi="Times New Roman"/>
          <w:i/>
          <w:iCs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Лот плана-графика 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Создание нового лота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71450"/>
            <wp:effectExtent l="0" t="0" r="0" b="0"/>
            <wp:docPr id="220" name="Рисунок 5" descr="https://helpgz.keysystems.ru/user/pages/03.complex-operations/05.plan-docs-workaround/15.plan-grafik-zakupok-s-2020-goda/01.sozdanie-dokumenta-plan-grafik-zakupok-nachinaya-s-2020-goda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helpgz.keysystems.ru/user/pages/03.complex-operations/05.plan-docs-workaround/15.plan-grafik-zakupok-s-2020-goda/01.sozdanie-dokumenta-plan-grafik-zakupok-nachinaya-s-2020-goda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[</w:t>
      </w:r>
      <w:r w:rsidRPr="006959D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Создать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bCs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0F7053" w:rsidRDefault="000921FB" w:rsidP="00AA07D6">
      <w:pPr>
        <w:shd w:val="clear" w:color="auto" w:fill="FFFFFF"/>
        <w:spacing w:after="12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76950" cy="1647825"/>
            <wp:effectExtent l="19050" t="19050" r="19050" b="28575"/>
            <wp:docPr id="22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647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AA07D6">
      <w:pPr>
        <w:shd w:val="clear" w:color="auto" w:fill="FFFFFF"/>
        <w:spacing w:before="120" w:after="12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Навигатор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384B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Выбор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документа</w:t>
      </w:r>
    </w:p>
    <w:p w:rsidR="000F7053" w:rsidRDefault="000F7053" w:rsidP="00E869BE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открывшейся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электронной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2.2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Годом плана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подразумевается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создаётся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Планируемый год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указывает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(год заключения контракта)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случае формирования лота плана-графика для особых закупок поле </w:t>
      </w:r>
      <w:r w:rsidRPr="005A036C">
        <w:rPr>
          <w:rFonts w:ascii="Times New Roman" w:hAnsi="Times New Roman"/>
          <w:b/>
          <w:color w:val="FF0000"/>
          <w:sz w:val="28"/>
          <w:szCs w:val="28"/>
          <w:lang w:eastAsia="ru-RU"/>
        </w:rPr>
        <w:t>наименование объекта закупки</w:t>
      </w:r>
      <w:r w:rsidRPr="005A036C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заполняется. </w:t>
      </w:r>
    </w:p>
    <w:p w:rsidR="000F7053" w:rsidRDefault="000F7053" w:rsidP="00A77CEA">
      <w:pPr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предполагается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провести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одному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способов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поставщика,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нажатие в поле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959D4">
        <w:rPr>
          <w:rFonts w:ascii="Times New Roman" w:hAnsi="Times New Roman"/>
          <w:b/>
          <w:color w:val="FF0000"/>
          <w:sz w:val="28"/>
          <w:szCs w:val="28"/>
          <w:lang w:eastAsia="ru-RU"/>
        </w:rPr>
        <w:t>Способ определения поставщика (указывается для особых закупок)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 xml:space="preserve">4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кнопки </w:t>
      </w:r>
      <w:r w:rsidR="000921FB">
        <w:rPr>
          <w:noProof/>
          <w:lang w:eastAsia="ru-RU"/>
        </w:rPr>
        <w:drawing>
          <wp:inline distT="0" distB="0" distL="0" distR="0">
            <wp:extent cx="104775" cy="104775"/>
            <wp:effectExtent l="19050" t="19050" r="28575" b="28575"/>
            <wp:docPr id="22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56F3">
        <w:rPr>
          <w:rFonts w:ascii="Times New Roman" w:hAnsi="Times New Roman"/>
          <w:color w:val="000000"/>
          <w:sz w:val="28"/>
          <w:szCs w:val="28"/>
          <w:lang w:eastAsia="ru-RU"/>
        </w:rPr>
        <w:t>справочника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откроет список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«Способы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поставщика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(подрядчика,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исполнителя)»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где </w:t>
      </w:r>
      <w:r w:rsidRPr="00B1289F">
        <w:rPr>
          <w:rFonts w:ascii="Times New Roman" w:hAnsi="Times New Roman"/>
          <w:b/>
          <w:color w:val="FF0000"/>
          <w:sz w:val="28"/>
          <w:szCs w:val="28"/>
          <w:lang w:eastAsia="ru-RU"/>
        </w:rPr>
        <w:t>двойной клик по нужному значению справочника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заполнит поле выбранными данными.</w:t>
      </w:r>
    </w:p>
    <w:p w:rsidR="000F7053" w:rsidRPr="0001288E" w:rsidRDefault="000921FB" w:rsidP="00AA07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603504" distB="125799" distL="187452" distR="879797" simplePos="0" relativeHeight="251652096" behindDoc="0" locked="0" layoutInCell="1" allowOverlap="1">
            <wp:simplePos x="0" y="0"/>
            <wp:positionH relativeFrom="column">
              <wp:posOffset>886714</wp:posOffset>
            </wp:positionH>
            <wp:positionV relativeFrom="paragraph">
              <wp:posOffset>1696593</wp:posOffset>
            </wp:positionV>
            <wp:extent cx="4273908" cy="1482110"/>
            <wp:effectExtent l="57150" t="247650" r="298450" b="99060"/>
            <wp:wrapNone/>
            <wp:docPr id="12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14820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165100" dist="152400" dir="19800000" algn="ctr" rotWithShape="0">
                        <a:srgbClr val="000000">
                          <a:alpha val="29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876925" cy="2066925"/>
            <wp:effectExtent l="19050" t="19050" r="28575" b="28575"/>
            <wp:docPr id="22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0669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Default="000F7053" w:rsidP="00AA07D6">
      <w:pPr>
        <w:shd w:val="clear" w:color="auto" w:fill="FFFFFF"/>
        <w:spacing w:after="120" w:line="240" w:lineRule="auto"/>
        <w:ind w:firstLine="42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F7053" w:rsidRPr="00B1289F" w:rsidRDefault="000F7053" w:rsidP="00AA07D6">
      <w:pPr>
        <w:shd w:val="clear" w:color="auto" w:fill="FFFFFF"/>
        <w:spacing w:after="120" w:line="240" w:lineRule="auto"/>
        <w:ind w:firstLine="425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B1289F" w:rsidRDefault="000F7053" w:rsidP="00AA07D6">
      <w:pPr>
        <w:shd w:val="clear" w:color="auto" w:fill="FFFFFF"/>
        <w:spacing w:after="120" w:line="240" w:lineRule="auto"/>
        <w:ind w:firstLine="425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0F7053" w:rsidRDefault="000F7053" w:rsidP="00AA07D6">
      <w:pPr>
        <w:shd w:val="clear" w:color="auto" w:fill="FFFFFF"/>
        <w:spacing w:after="120" w:line="240" w:lineRule="auto"/>
        <w:ind w:firstLine="42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F7053" w:rsidRDefault="000F7053" w:rsidP="00AA07D6">
      <w:pPr>
        <w:shd w:val="clear" w:color="auto" w:fill="FFFFFF"/>
        <w:spacing w:after="120" w:line="240" w:lineRule="auto"/>
        <w:ind w:firstLine="425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2.2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объекта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(или)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наименование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объектов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закупки</w:t>
      </w:r>
    </w:p>
    <w:p w:rsidR="000F7053" w:rsidRDefault="000F7053" w:rsidP="00905716">
      <w:pPr>
        <w:pBdr>
          <w:top w:val="dashed" w:sz="4" w:space="1" w:color="FF0000"/>
          <w:left w:val="dashed" w:sz="4" w:space="4" w:color="FF0000"/>
          <w:bottom w:val="dashed" w:sz="4" w:space="1" w:color="FF0000"/>
          <w:right w:val="dashed" w:sz="4" w:space="4" w:color="FF0000"/>
        </w:pBdr>
        <w:shd w:val="clear" w:color="auto" w:fill="FDE9D9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способа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поставщика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2.3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поле «</w:t>
      </w:r>
      <w:r w:rsidRPr="008460E8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Наименование объекта и (или) наименования объектов закупки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«Позиция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 данные будут удалены, а само поле зальётся серым цветом и будет исключено из редактирования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AA07D6">
      <w:pPr>
        <w:pBdr>
          <w:top w:val="dashed" w:sz="4" w:space="1" w:color="FF0000"/>
          <w:left w:val="dashed" w:sz="4" w:space="4" w:color="FF0000"/>
          <w:bottom w:val="dashed" w:sz="4" w:space="1" w:color="FF0000"/>
          <w:right w:val="dashed" w:sz="4" w:space="4" w:color="FF0000"/>
        </w:pBdr>
        <w:shd w:val="clear" w:color="auto" w:fill="FDE9D9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Также в этом случае из редактирования изымаются вкладки /</w:t>
      </w:r>
      <w:r w:rsidRPr="008460E8">
        <w:rPr>
          <w:rFonts w:ascii="Times New Roman" w:hAnsi="Times New Roman"/>
          <w:b/>
          <w:color w:val="FF0000"/>
          <w:sz w:val="28"/>
          <w:szCs w:val="28"/>
          <w:lang w:eastAsia="ru-RU"/>
        </w:rPr>
        <w:t>ОКПД2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\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/</w:t>
      </w:r>
      <w:r w:rsidRPr="008460E8">
        <w:rPr>
          <w:rFonts w:ascii="Times New Roman" w:hAnsi="Times New Roman"/>
          <w:b/>
          <w:color w:val="FF0000"/>
          <w:sz w:val="28"/>
          <w:szCs w:val="28"/>
          <w:lang w:eastAsia="ru-RU"/>
        </w:rPr>
        <w:t>Дополнительная информация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\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серого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цвета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заполняются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ручного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редактирования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Default="000921FB" w:rsidP="00AA07D6">
      <w:pPr>
        <w:pBdr>
          <w:top w:val="dashed" w:sz="4" w:space="1" w:color="FF0000"/>
          <w:left w:val="dashed" w:sz="4" w:space="4" w:color="FF0000"/>
          <w:bottom w:val="dashed" w:sz="4" w:space="1" w:color="FF0000"/>
          <w:right w:val="dashed" w:sz="4" w:space="4" w:color="FF0000"/>
        </w:pBdr>
        <w:shd w:val="clear" w:color="auto" w:fill="FDE9D9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1066800"/>
            <wp:effectExtent l="19050" t="19050" r="19050" b="19050"/>
            <wp:docPr id="22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6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8460E8" w:rsidRDefault="000F7053" w:rsidP="00AA07D6">
      <w:pPr>
        <w:pBdr>
          <w:top w:val="dashed" w:sz="4" w:space="1" w:color="FF0000"/>
          <w:left w:val="dashed" w:sz="4" w:space="4" w:color="FF0000"/>
          <w:bottom w:val="dashed" w:sz="4" w:space="1" w:color="FF0000"/>
          <w:right w:val="dashed" w:sz="4" w:space="4" w:color="FF0000"/>
        </w:pBdr>
        <w:shd w:val="clear" w:color="auto" w:fill="FDE9D9"/>
        <w:spacing w:after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2.3 – Последствия выбора </w:t>
      </w:r>
      <w:r w:rsidRPr="008460E8">
        <w:rPr>
          <w:rFonts w:ascii="Times New Roman" w:hAnsi="Times New Roman"/>
          <w:color w:val="000000"/>
          <w:sz w:val="24"/>
          <w:szCs w:val="24"/>
          <w:lang w:eastAsia="ru-RU"/>
        </w:rPr>
        <w:t>Способ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8460E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определения поставщика (особых закупок)</w:t>
      </w:r>
    </w:p>
    <w:p w:rsidR="000F7053" w:rsidRDefault="000F7053" w:rsidP="00A77CEA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A77CEA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A4A0D">
        <w:rPr>
          <w:rFonts w:ascii="Times New Roman" w:hAnsi="Times New Roman"/>
          <w:color w:val="000000"/>
          <w:sz w:val="28"/>
          <w:szCs w:val="28"/>
          <w:lang w:eastAsia="ru-RU"/>
        </w:rPr>
        <w:t>В случае формирования первичного документа «</w:t>
      </w:r>
      <w:r w:rsidRPr="00C82867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План-график</w:t>
      </w:r>
      <w:r w:rsidRPr="005A4A0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вкладка /</w:t>
      </w:r>
      <w:r w:rsidRPr="00C82867">
        <w:rPr>
          <w:rFonts w:ascii="Times New Roman" w:hAnsi="Times New Roman"/>
          <w:b/>
          <w:color w:val="000000"/>
          <w:sz w:val="28"/>
          <w:szCs w:val="28"/>
          <w:lang w:eastAsia="ru-RU"/>
        </w:rPr>
        <w:t>Основные данные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\ </w:t>
      </w:r>
      <w:r w:rsidRPr="005A4A0D">
        <w:rPr>
          <w:rFonts w:ascii="Times New Roman" w:hAnsi="Times New Roman"/>
          <w:color w:val="000000"/>
          <w:sz w:val="28"/>
          <w:szCs w:val="28"/>
          <w:lang w:eastAsia="ru-RU"/>
        </w:rPr>
        <w:t>не заполняется.</w:t>
      </w: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Редактируется она т</w:t>
      </w: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>олько в случае формирования изменения к 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-графику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см. </w:t>
      </w:r>
      <w:hyperlink w:anchor="_4._Формирование_изменения" w:history="1">
        <w:r w:rsidRPr="00E869BE">
          <w:rPr>
            <w:rStyle w:val="a7"/>
            <w:rFonts w:ascii="Times New Roman" w:hAnsi="Times New Roman"/>
            <w:sz w:val="28"/>
            <w:szCs w:val="28"/>
            <w:lang w:eastAsia="ru-RU"/>
          </w:rPr>
          <w:t>п.4 данного руководства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F7053" w:rsidP="00905716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Финансирование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указывается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сумма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разбивке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годам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указанием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следующих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й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0F7053" w:rsidRPr="0001288E" w:rsidRDefault="000F7053" w:rsidP="00905716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путем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справочника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помощью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ручного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комбинации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КБК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отсутствии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справочнике);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Сумма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2020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2021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2022 года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Сумма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последующие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ручным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вводом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значения);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Правовые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акты,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предусматривающие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заключения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контракта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срок,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превышающий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срок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действия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доведенных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ЛБО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(заполняется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путем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справочника).</w:t>
      </w:r>
    </w:p>
    <w:p w:rsidR="000F7053" w:rsidRDefault="000F7053" w:rsidP="00905716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Добавление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новой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строки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целью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ввода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" cy="190500"/>
            <wp:effectExtent l="0" t="0" r="9525" b="0"/>
            <wp:docPr id="225" name="Рисунок 32" descr="https://helpgz.keysystems.ru/user/pages/03.complex-operations/05.plan-docs-workaround/15.plan-grafik-zakupok-s-2020-goda/02.sozdanie-osobykh-pozicii-plan-grafika-zakupok/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helpgz.keysystems.ru/user/pages/03.complex-operations/05.plan-docs-workaround/15.plan-grafik-zakupok-s-2020-goda/02.sozdanie-osobykh-pozicii-plan-grafika-zakupok/ad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Добавить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строку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.</w:t>
      </w:r>
    </w:p>
    <w:p w:rsidR="000F7053" w:rsidRPr="0001288E" w:rsidRDefault="000F7053" w:rsidP="00461243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905716">
        <w:rPr>
          <w:rFonts w:ascii="Times New Roman" w:hAnsi="Times New Roman"/>
          <w:sz w:val="28"/>
          <w:szCs w:val="28"/>
          <w:lang w:eastAsia="ru-RU"/>
        </w:rPr>
        <w:t>В случае указания в поле «</w:t>
      </w:r>
      <w:r w:rsidRPr="00905716">
        <w:rPr>
          <w:rFonts w:ascii="Times New Roman" w:hAnsi="Times New Roman"/>
          <w:b/>
          <w:bCs/>
          <w:sz w:val="28"/>
          <w:szCs w:val="28"/>
          <w:lang w:eastAsia="ru-RU"/>
        </w:rPr>
        <w:t>Способ определения поставщика (указывается для особых закупок)</w:t>
      </w:r>
      <w:r w:rsidRPr="00905716">
        <w:rPr>
          <w:rFonts w:ascii="Times New Roman" w:hAnsi="Times New Roman"/>
          <w:sz w:val="28"/>
          <w:szCs w:val="28"/>
          <w:lang w:eastAsia="ru-RU"/>
        </w:rPr>
        <w:t>» значения «</w:t>
      </w:r>
      <w:r w:rsidRPr="00905716">
        <w:rPr>
          <w:rFonts w:ascii="Times New Roman" w:hAnsi="Times New Roman"/>
          <w:b/>
          <w:bCs/>
          <w:sz w:val="28"/>
          <w:szCs w:val="28"/>
          <w:lang w:eastAsia="ru-RU"/>
        </w:rPr>
        <w:t>запрос предложений (Лекарственные препараты) в соответствии с п.7 ч.2 ст.83, п.3. ч.2 ст.83.</w:t>
      </w:r>
      <w:r w:rsidRPr="00905716">
        <w:rPr>
          <w:rFonts w:ascii="Times New Roman" w:hAnsi="Times New Roman"/>
          <w:sz w:val="28"/>
          <w:szCs w:val="28"/>
          <w:lang w:eastAsia="ru-RU"/>
        </w:rPr>
        <w:t xml:space="preserve">1»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2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.5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905716">
        <w:rPr>
          <w:rFonts w:ascii="Times New Roman" w:hAnsi="Times New Roman"/>
          <w:sz w:val="28"/>
          <w:szCs w:val="28"/>
          <w:lang w:eastAsia="ru-RU"/>
        </w:rPr>
        <w:t xml:space="preserve"> вкладка /</w:t>
      </w:r>
      <w:r w:rsidRPr="00A77CEA">
        <w:rPr>
          <w:rFonts w:ascii="Times New Roman" w:hAnsi="Times New Roman"/>
          <w:b/>
          <w:color w:val="FF0000"/>
          <w:sz w:val="28"/>
          <w:szCs w:val="28"/>
          <w:lang w:eastAsia="ru-RU"/>
        </w:rPr>
        <w:t>ОКПД2</w:t>
      </w:r>
      <w:r w:rsidRPr="00905716">
        <w:rPr>
          <w:rFonts w:ascii="Times New Roman" w:hAnsi="Times New Roman"/>
          <w:sz w:val="28"/>
          <w:szCs w:val="28"/>
          <w:lang w:eastAsia="ru-RU"/>
        </w:rPr>
        <w:t>\ будет отключена.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1696720</wp:posOffset>
                </wp:positionV>
                <wp:extent cx="361950" cy="161925"/>
                <wp:effectExtent l="0" t="0" r="19050" b="2857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26" style="position:absolute;margin-left:67.2pt;margin-top:133.6pt;width:28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5905500" cy="2019300"/>
            <wp:effectExtent l="19050" t="19050" r="19050" b="19050"/>
            <wp:docPr id="226" name="Рисунок 30" descr="Позиция со способом запрос предложений (Лекарственные препараты) в соответствии с п.7 ч.2 ст.83, п.3. ч.2 ст.83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Позиция со способом запрос предложений (Лекарственные препараты) в соответствии с п.7 ч.2 ст.83, п.3. ч.2 ст.83.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0193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.5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Способ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определения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поставщика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запросе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предложений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(Лекарственные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препараты)</w:t>
      </w:r>
      <w:r w:rsidRPr="00461243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0F7053" w:rsidRPr="00905716" w:rsidRDefault="000F7053" w:rsidP="00461243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Cs w:val="24"/>
          <w:lang w:eastAsia="ru-RU"/>
        </w:rPr>
      </w:pPr>
      <w:r w:rsidRPr="00905716">
        <w:rPr>
          <w:rFonts w:ascii="Times New Roman" w:hAnsi="Times New Roman"/>
          <w:sz w:val="28"/>
          <w:szCs w:val="28"/>
          <w:lang w:eastAsia="ru-RU"/>
        </w:rPr>
        <w:t>При этом</w:t>
      </w:r>
      <w:r w:rsidRPr="00905716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2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.6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905716">
        <w:rPr>
          <w:rFonts w:ascii="Times New Roman" w:hAnsi="Times New Roman"/>
          <w:sz w:val="28"/>
          <w:szCs w:val="28"/>
          <w:lang w:eastAsia="ru-RU"/>
        </w:rPr>
        <w:t xml:space="preserve"> во вкладке «</w:t>
      </w:r>
      <w:r w:rsidRPr="00905716">
        <w:rPr>
          <w:rFonts w:ascii="Times New Roman" w:hAnsi="Times New Roman"/>
          <w:b/>
          <w:bCs/>
          <w:sz w:val="28"/>
          <w:szCs w:val="28"/>
          <w:lang w:eastAsia="ru-RU"/>
        </w:rPr>
        <w:t>Дополнительная информация</w:t>
      </w:r>
      <w:r w:rsidRPr="00905716">
        <w:rPr>
          <w:rFonts w:ascii="Times New Roman" w:hAnsi="Times New Roman"/>
          <w:sz w:val="28"/>
          <w:szCs w:val="28"/>
          <w:lang w:eastAsia="ru-RU"/>
        </w:rPr>
        <w:t>» будет доступно для заполнения поле «</w:t>
      </w:r>
      <w:r w:rsidRPr="00905716">
        <w:rPr>
          <w:rFonts w:ascii="Times New Roman" w:hAnsi="Times New Roman"/>
          <w:b/>
          <w:bCs/>
          <w:sz w:val="28"/>
          <w:szCs w:val="28"/>
          <w:lang w:eastAsia="ru-RU"/>
        </w:rPr>
        <w:t>Процедура будет проведена уполномоченным органом (уполномоченным учреждением)</w:t>
      </w:r>
      <w:r w:rsidRPr="00905716">
        <w:rPr>
          <w:rFonts w:ascii="Times New Roman" w:hAnsi="Times New Roman"/>
          <w:sz w:val="28"/>
          <w:szCs w:val="28"/>
          <w:lang w:eastAsia="ru-RU"/>
        </w:rPr>
        <w:t>».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5905500" cy="2257425"/>
            <wp:effectExtent l="19050" t="19050" r="19050" b="28575"/>
            <wp:docPr id="227" name="Рисунок 29" descr="Вкладка «Дополнительная информац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Вкладка «Дополнительная информация»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4" b="8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25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.6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Процедура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проведена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уполномоченным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органом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лоту плана-графика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228" name="Рисунок 28" descr="https://helpgz.keysystems.ru/user/pages/03.complex-operations/05.plan-docs-workaround/15.plan-grafik-zakupok-s-2020-goda/02.sozdanie-osobykh-pozicii-plan-grafika-zakupok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helpgz.keysystems.ru/user/pages/03.complex-operations/05.plan-docs-workaround/15.plan-grafik-zakupok-s-2020-goda/02.sozdanie-osobykh-pozicii-plan-grafika-zakupok/sav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F16471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Идентификационный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код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закупки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основе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введенных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закупке.</w:t>
      </w:r>
    </w:p>
    <w:p w:rsidR="000F7053" w:rsidRPr="0001288E" w:rsidRDefault="000F7053" w:rsidP="00B34090">
      <w:pPr>
        <w:pStyle w:val="1"/>
        <w:spacing w:before="0" w:beforeAutospacing="0" w:after="0" w:afterAutospacing="0" w:line="276" w:lineRule="auto"/>
        <w:ind w:left="360"/>
        <w:jc w:val="center"/>
      </w:pPr>
      <w:bookmarkStart w:id="14" w:name="_3._Отправка_документа"/>
      <w:bookmarkEnd w:id="14"/>
      <w:r w:rsidRPr="0001288E">
        <w:rPr>
          <w:color w:val="000000"/>
          <w:sz w:val="28"/>
          <w:szCs w:val="28"/>
        </w:rPr>
        <w:br w:type="page"/>
      </w:r>
      <w:bookmarkStart w:id="15" w:name="_Отправка_документа_«План-график"/>
      <w:bookmarkStart w:id="16" w:name="_Toc29488447"/>
      <w:bookmarkEnd w:id="15"/>
      <w:r>
        <w:lastRenderedPageBreak/>
        <w:t xml:space="preserve">3. </w:t>
      </w:r>
      <w:r w:rsidRPr="0001288E">
        <w:t>Отправка</w:t>
      </w:r>
      <w:r>
        <w:t xml:space="preserve"> </w:t>
      </w:r>
      <w:r w:rsidRPr="0001288E">
        <w:t>документа</w:t>
      </w:r>
      <w:r>
        <w:t xml:space="preserve"> </w:t>
      </w:r>
      <w:r w:rsidRPr="0001288E">
        <w:t>«План-график</w:t>
      </w:r>
      <w:r>
        <w:t xml:space="preserve"> </w:t>
      </w:r>
      <w:r w:rsidRPr="0001288E">
        <w:t>закупки»</w:t>
      </w:r>
      <w:r>
        <w:t xml:space="preserve"> </w:t>
      </w:r>
      <w:r w:rsidRPr="0001288E">
        <w:t>в</w:t>
      </w:r>
      <w:r>
        <w:t xml:space="preserve"> </w:t>
      </w:r>
      <w:r w:rsidRPr="0001288E">
        <w:t>ЕИС</w:t>
      </w:r>
      <w:bookmarkEnd w:id="16"/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01288E" w:rsidRDefault="000F7053" w:rsidP="00AD321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ки с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ого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предварительно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пройти процедуру его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утвер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ждения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вышестоящих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(ГРБС). В фильтре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3.1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D26E7B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закупки</w:t>
      </w:r>
      <w:r w:rsidRPr="00D26E7B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– Проект плана 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необходимо </w:t>
      </w:r>
      <w:r w:rsidRPr="00D26E7B">
        <w:rPr>
          <w:rFonts w:ascii="Times New Roman" w:hAnsi="Times New Roman"/>
          <w:b/>
          <w:color w:val="FF0000"/>
          <w:sz w:val="28"/>
          <w:szCs w:val="28"/>
          <w:lang w:eastAsia="ru-RU"/>
        </w:rPr>
        <w:t>отметить в чек-боксе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 w:rsidRPr="00D26E7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требуемый документ, затем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ть его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маршруту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нажав на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42875"/>
            <wp:effectExtent l="0" t="0" r="0" b="9525"/>
            <wp:docPr id="229" name="Рисунок 48" descr="https://helpgz.keysystems.ru/user/pages/03.complex-operations/05.plan-docs-workaround/15.plan-grafik-zakupok-s-2020-goda/03.otpravka-dokumenta-plan-grafik-zakupki-v-eis/s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s://helpgz.keysystems.ru/user/pages/03.complex-operations/05.plan-docs-workaround/15.plan-grafik-zakupok-s-2020-goda/03.otpravka-dokumenta-plan-grafik-zakupki-v-eis/sen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кнопку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D26E7B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Отправить по маршруту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943600" cy="2200275"/>
            <wp:effectExtent l="19050" t="19050" r="19050" b="28575"/>
            <wp:docPr id="23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3.1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Отправка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маршруту</w:t>
      </w:r>
    </w:p>
    <w:p w:rsidR="000F7053" w:rsidRDefault="000F7053" w:rsidP="00155C97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D32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Документ перейдет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3.2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AD321D">
        <w:rPr>
          <w:rFonts w:ascii="Times New Roman" w:hAnsi="Times New Roman"/>
          <w:color w:val="000000"/>
          <w:sz w:val="28"/>
          <w:szCs w:val="28"/>
          <w:lang w:eastAsia="ru-RU"/>
        </w:rPr>
        <w:t>в фильтр «</w:t>
      </w:r>
      <w:r w:rsidRPr="00D72135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согласовании ГРБС</w:t>
      </w:r>
      <w:r w:rsidRPr="00AD321D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AD321D">
        <w:rPr>
          <w:rFonts w:ascii="Times New Roman" w:hAnsi="Times New Roman"/>
          <w:color w:val="000000"/>
          <w:sz w:val="28"/>
          <w:szCs w:val="28"/>
          <w:lang w:eastAsia="ru-RU"/>
        </w:rPr>
        <w:t>, где будет находиться до момента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72135">
        <w:rPr>
          <w:rFonts w:ascii="Times New Roman" w:hAnsi="Times New Roman"/>
          <w:i/>
          <w:color w:val="FF0000"/>
          <w:sz w:val="28"/>
          <w:szCs w:val="28"/>
          <w:lang w:eastAsia="ru-RU"/>
        </w:rPr>
        <w:t>согласования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D7213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или возврата </w:t>
      </w:r>
      <w:r w:rsidRPr="00D72135">
        <w:rPr>
          <w:rFonts w:ascii="Times New Roman" w:hAnsi="Times New Roman"/>
          <w:i/>
          <w:color w:val="FF0000"/>
          <w:sz w:val="28"/>
          <w:szCs w:val="28"/>
          <w:lang w:eastAsia="ru-RU"/>
        </w:rPr>
        <w:t>на доработку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AD321D" w:rsidRDefault="000921FB" w:rsidP="00155C9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5975" cy="2247900"/>
            <wp:effectExtent l="19050" t="19050" r="28575" b="19050"/>
            <wp:docPr id="23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47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D72135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3.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На согласовании</w:t>
      </w:r>
    </w:p>
    <w:p w:rsidR="000F7053" w:rsidRPr="001E74AD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E74AD">
        <w:rPr>
          <w:rFonts w:ascii="Times New Roman" w:hAnsi="Times New Roman"/>
          <w:bCs/>
          <w:sz w:val="28"/>
          <w:szCs w:val="28"/>
          <w:lang w:eastAsia="ru-RU"/>
        </w:rPr>
        <w:t xml:space="preserve">Следует помнить, что документ лот плана-графика как отдельный документ согласование не проходит. Согласование проходит документ план-график, а вместе с ним и все лоты план-графика, входящие в данный план-график. Поэтому смена состояния плана-графика закупок отразится аналогичным образом и на тех лотах плана-графика, которые спровоцировали формирование новой редакции плана-графика закупок. </w:t>
      </w:r>
    </w:p>
    <w:p w:rsidR="000F7053" w:rsidRPr="00F83F74" w:rsidRDefault="000F7053" w:rsidP="006236DC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shd w:val="clear" w:color="auto" w:fill="FDE9D9"/>
        <w:spacing w:after="0"/>
        <w:ind w:firstLine="426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 w:rsidRPr="00F83F74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Пример: </w:t>
      </w:r>
      <w:r w:rsidRPr="00F83F74">
        <w:rPr>
          <w:rFonts w:ascii="Times New Roman" w:hAnsi="Times New Roman"/>
          <w:bCs/>
          <w:i/>
          <w:iCs/>
          <w:sz w:val="28"/>
          <w:szCs w:val="28"/>
          <w:lang w:eastAsia="ru-RU"/>
        </w:rPr>
        <w:t>если текущая редакция плана-графика была сформирована путем внесения изменения в 2 позиции из 10, то состояние вместе с план-графиком закупок будет изменено только у данных 2 позиций. Остальные же позиции останутся в фильтре «Согласованные лоты плана-графика».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возвращен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доработку,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D72135">
        <w:rPr>
          <w:rFonts w:ascii="Times New Roman" w:hAnsi="Times New Roman"/>
          <w:b/>
          <w:color w:val="FF0000"/>
          <w:sz w:val="28"/>
          <w:szCs w:val="28"/>
          <w:lang w:eastAsia="ru-RU"/>
        </w:rPr>
        <w:t>На доработке у заказчика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состоянии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план-график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редактировани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состоянии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будут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находиться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лоты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спровоцировали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появление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текущей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нахождения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236DC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доработке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 заказчика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ранее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опубликованные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  <w:r w:rsidRPr="002C1A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лоты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предыдущей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были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изменены,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будут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0F7053" w:rsidRPr="0001288E" w:rsidRDefault="000F7053" w:rsidP="002C1A17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55C97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 3.3)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WEB-Торги-КС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отправляется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формате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структурированного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XML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файла.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файл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генерируется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отправляется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noProof/>
          <w:lang w:eastAsia="ru-RU"/>
        </w:rPr>
        <w:drawing>
          <wp:inline distT="0" distB="0" distL="0" distR="0">
            <wp:extent cx="123825" cy="142875"/>
            <wp:effectExtent l="0" t="0" r="9525" b="9525"/>
            <wp:docPr id="232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2C1A17">
        <w:rPr>
          <w:rFonts w:ascii="Times New Roman" w:hAnsi="Times New Roman"/>
          <w:b/>
          <w:color w:val="FF0000"/>
          <w:sz w:val="28"/>
          <w:szCs w:val="28"/>
          <w:lang w:eastAsia="ru-RU"/>
        </w:rPr>
        <w:t>Отправить документ в ЕИС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D72135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Согласованный план-график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905500" cy="2247900"/>
            <wp:effectExtent l="19050" t="19050" r="19050" b="19050"/>
            <wp:docPr id="23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247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.3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Отправка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ЕИС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После успешной отправки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 переместится в фильтр «План-график, загруженный в личный кабинет ЕИС». При возникновении ошибок при отправке ознакомиться с ними можно в «Журнале отправки документа в ЕИС». Для его открытия в выпадающем списке кнопки №3 (рис. 3.3) нужно выбрать пункт «Журнал отправки документа в ЕИС». В открывшемся протоколе вы увидите ошибки, возникшие при отправке в ЕИС. Прочитайте эти сообщения максимально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внимательно. Чаще всего в них вполне доступно изложена суть ошибки. Если причина ошибки вам все-таки не понятна заведите обращение в багтрекинге и обязательно приложите скриншот протокола отправки ПГ в ЕИС.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входит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личный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вновь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загруженный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сразу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открытой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части.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Первоначально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загружено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уведомление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начале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C1A1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Выгрузка данных сведений производится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из</w:t>
      </w:r>
      <w:r w:rsidRPr="002C1A1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ЕИС раз в час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(в зависимости от наличия выгрузки данных со стороны ЕИС)</w:t>
      </w:r>
      <w:r w:rsidRPr="002C1A17">
        <w:rPr>
          <w:rFonts w:ascii="Times New Roman" w:hAnsi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того,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режиме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поступит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начале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специалисты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приступают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документов,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применительно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пришло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уведомление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начале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Вместе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этим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236D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План-график,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загруженный в личный кабинет ЕИС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2C1A17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Направлен на контроль по ч. 5 ст. 99 44-ФЗ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Здесь же план-график останется после успешного прохождения контроля. 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прохождения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2C1A1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Протокол несоответствия контролируемой информации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занимаются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специалисты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отправляют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специалисты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размещают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используя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свою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ЭП.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Этот документ доступен </w:t>
      </w:r>
      <w:r w:rsidRPr="00E44565">
        <w:rPr>
          <w:rFonts w:ascii="Times New Roman" w:hAnsi="Times New Roman"/>
          <w:b/>
          <w:color w:val="000000"/>
          <w:sz w:val="28"/>
          <w:szCs w:val="28"/>
          <w:lang w:eastAsia="ru-RU"/>
        </w:rPr>
        <w:t>только заказчику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E44565">
        <w:rPr>
          <w:rFonts w:ascii="Times New Roman" w:hAnsi="Times New Roman"/>
          <w:b/>
          <w:color w:val="000000"/>
          <w:sz w:val="28"/>
          <w:szCs w:val="28"/>
          <w:lang w:eastAsia="ru-RU"/>
        </w:rPr>
        <w:t>только в его личном кабинете 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Администратор системы не имеет доступа к этому документу и соответственно не может пояснить </w:t>
      </w:r>
      <w:r w:rsidRPr="00E44565">
        <w:rPr>
          <w:rFonts w:ascii="Times New Roman" w:hAnsi="Times New Roman"/>
          <w:color w:val="000000"/>
          <w:sz w:val="28"/>
          <w:szCs w:val="28"/>
          <w:lang w:eastAsia="ru-RU"/>
        </w:rPr>
        <w:t>причины несоответствия контролируемой информации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Внимательно изучите этот протокол в ЕИС и самостоятельно выясните причины ошибок. При необходимости можно проконсультироваться со специалистом контролирующего органа, сформировавшим протокол.</w:t>
      </w:r>
    </w:p>
    <w:p w:rsidR="000F7053" w:rsidRDefault="000F7053" w:rsidP="00EA2B28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применительно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протокол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несоответствии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контролируемой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исправления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55C97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 3.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4</w:t>
      </w:r>
      <w:r w:rsidRPr="00155C97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 фильтра 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</w:t>
      </w:r>
      <w:r w:rsidRPr="002C1A17">
        <w:rPr>
          <w:rFonts w:ascii="Times New Roman" w:hAnsi="Times New Roman"/>
          <w:b/>
          <w:color w:val="000000"/>
          <w:sz w:val="28"/>
          <w:szCs w:val="28"/>
          <w:lang w:eastAsia="ru-RU"/>
        </w:rPr>
        <w:t>онтроль по ч. 5 ст. 99 44-ФЗ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не пройден»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ить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маршруту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доработку.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EA2B28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Исправленный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повторно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отправить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финансовый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контроль.</w:t>
      </w:r>
    </w:p>
    <w:p w:rsidR="000F7053" w:rsidRDefault="000F7053" w:rsidP="00155C97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155C97" w:rsidRDefault="000921FB" w:rsidP="00155C97">
      <w:pPr>
        <w:pStyle w:val="a4"/>
        <w:shd w:val="clear" w:color="auto" w:fill="FFFFFF"/>
        <w:spacing w:before="0" w:beforeAutospacing="0" w:after="0" w:afterAutospacing="0" w:line="276" w:lineRule="auto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15025" cy="1924050"/>
            <wp:effectExtent l="19050" t="19050" r="28575" b="19050"/>
            <wp:docPr id="23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24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155C97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.4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Отправка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на доработку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применительно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уведомление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контролируемой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информации,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отобразится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открытой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получит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публикации.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поступят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течении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трёх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часов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(в зависимости от наличия выгрузки данных со стороны ЕИС)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236DC">
        <w:rPr>
          <w:rFonts w:ascii="Times New Roman" w:hAnsi="Times New Roman"/>
          <w:b/>
          <w:color w:val="000000"/>
          <w:sz w:val="28"/>
          <w:szCs w:val="28"/>
          <w:lang w:eastAsia="ru-RU"/>
        </w:rPr>
        <w:t>План-график, опубликованный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ЕИС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0F7053" w:rsidRPr="00B34090" w:rsidRDefault="000F7053" w:rsidP="00B34090">
      <w:pPr>
        <w:pStyle w:val="1"/>
        <w:spacing w:before="0" w:beforeAutospacing="0" w:after="0" w:afterAutospacing="0" w:line="276" w:lineRule="auto"/>
        <w:jc w:val="center"/>
      </w:pPr>
      <w:bookmarkStart w:id="17" w:name="_4._Формирование_изменения"/>
      <w:bookmarkEnd w:id="17"/>
      <w:r w:rsidRPr="0001288E">
        <w:rPr>
          <w:color w:val="000000"/>
          <w:sz w:val="28"/>
          <w:szCs w:val="28"/>
        </w:rPr>
        <w:br w:type="page"/>
      </w:r>
      <w:bookmarkStart w:id="18" w:name="_Формирование_изменения_документа"/>
      <w:bookmarkStart w:id="19" w:name="_Toc29488448"/>
      <w:bookmarkEnd w:id="18"/>
      <w:r>
        <w:rPr>
          <w:color w:val="000000"/>
          <w:sz w:val="28"/>
          <w:szCs w:val="28"/>
        </w:rPr>
        <w:lastRenderedPageBreak/>
        <w:t xml:space="preserve">4. </w:t>
      </w:r>
      <w:r w:rsidRPr="0001288E">
        <w:t>Формирование</w:t>
      </w:r>
      <w:r>
        <w:t xml:space="preserve"> </w:t>
      </w:r>
      <w:r w:rsidRPr="0001288E">
        <w:t>изменения</w:t>
      </w:r>
      <w:r>
        <w:t xml:space="preserve"> </w:t>
      </w:r>
      <w:r w:rsidRPr="0001288E">
        <w:t>документа</w:t>
      </w:r>
      <w:r>
        <w:t xml:space="preserve"> </w:t>
      </w:r>
      <w:r w:rsidRPr="0001288E">
        <w:t>«План-график</w:t>
      </w:r>
      <w:r>
        <w:t xml:space="preserve"> </w:t>
      </w:r>
      <w:r w:rsidRPr="0001288E">
        <w:t>закупок»</w:t>
      </w:r>
      <w:bookmarkEnd w:id="19"/>
    </w:p>
    <w:p w:rsidR="000F7053" w:rsidRPr="0001288E" w:rsidRDefault="000F7053" w:rsidP="00B34090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согласованный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вносить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являющейся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составной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частью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подразумевает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добавление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Лот 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(см.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w:anchor="_1._Создание_документа" w:history="1">
        <w:r w:rsidRPr="005C37FF">
          <w:rPr>
            <w:rStyle w:val="a7"/>
            <w:rFonts w:ascii="Times New Roman" w:hAnsi="Times New Roman"/>
            <w:i/>
            <w:iCs/>
            <w:sz w:val="28"/>
            <w:szCs w:val="28"/>
            <w:lang w:eastAsia="ru-RU"/>
          </w:rPr>
          <w:t>п. 1 данного руководства</w:t>
        </w:r>
      </w:hyperlink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требуется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имеющ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ий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согласованному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окне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навигатора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5C37FF">
        <w:rPr>
          <w:rFonts w:ascii="Times New Roman" w:hAnsi="Times New Roman"/>
          <w:b/>
          <w:color w:val="000000"/>
          <w:sz w:val="28"/>
          <w:szCs w:val="28"/>
          <w:lang w:eastAsia="ru-RU"/>
        </w:rPr>
        <w:t>Лот плана-графика 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список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5C37FF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4.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1)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C37FF">
        <w:rPr>
          <w:rFonts w:ascii="Times New Roman" w:hAnsi="Times New Roman"/>
          <w:i/>
          <w:color w:val="FF0000"/>
          <w:sz w:val="28"/>
          <w:szCs w:val="28"/>
          <w:lang w:eastAsia="ru-RU"/>
        </w:rPr>
        <w:t>Отметить в чек-боксе</w:t>
      </w:r>
      <w:r w:rsidRPr="005C37FF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ый лот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875" cy="142875"/>
            <wp:effectExtent l="0" t="0" r="9525" b="9525"/>
            <wp:docPr id="235" name="Рисунок 56" descr="https://helpgz.keysystems.ru/user/pages/03.complex-operations/05.plan-docs-workaround/15.plan-grafik-zakupok-s-2020-goda/04.formirovanie-izmeneniya-dokumenta-plan-grafik-zakupok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s://helpgz.keysystems.ru/user/pages/03.complex-operations/05.plan-docs-workaround/15.plan-grafik-zakupok-s-2020-goda/04.formirovanie-izmeneniya-dokumenta-plan-grafik-zakupok/1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5C37FF">
        <w:rPr>
          <w:rFonts w:ascii="Times New Roman" w:hAnsi="Times New Roman"/>
          <w:i/>
          <w:color w:val="FF0000"/>
          <w:sz w:val="28"/>
          <w:szCs w:val="28"/>
          <w:lang w:eastAsia="ru-RU"/>
        </w:rPr>
        <w:t>Сформировать изменение позиции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876925" cy="1562100"/>
            <wp:effectExtent l="19050" t="19050" r="28575" b="19050"/>
            <wp:docPr id="236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5621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5C37FF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5C37FF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Рисунок 4.1 –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Вкладка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«</w:t>
      </w:r>
      <w:r w:rsidRPr="005C37FF">
        <w:rPr>
          <w:rFonts w:ascii="Times New Roman" w:hAnsi="Times New Roman"/>
          <w:color w:val="000000"/>
          <w:sz w:val="24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»</w:t>
      </w:r>
    </w:p>
    <w:p w:rsidR="000F7053" w:rsidRDefault="000F7053" w:rsidP="005C37F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откроется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окно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редактирования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Позиция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номером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4.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2)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1634AD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>Только в случае формирования изменения к план-графику 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82867"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(Рисунок 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4.2</w:t>
      </w:r>
      <w:r w:rsidRPr="00C82867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п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C82867">
        <w:rPr>
          <w:rFonts w:ascii="Times New Roman" w:hAnsi="Times New Roman"/>
          <w:b/>
          <w:color w:val="FF0000"/>
          <w:sz w:val="28"/>
          <w:szCs w:val="28"/>
          <w:lang w:eastAsia="ru-RU"/>
        </w:rPr>
        <w:t>Обоснование внесения изменений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C82867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следует нажать кнопку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4775" cy="104775"/>
            <wp:effectExtent l="19050" t="19050" r="28575" b="28575"/>
            <wp:docPr id="237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вызвать справочник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C82867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Причины изменений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C82867"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C828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затем, двойным кликом по требуемой строке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рать в нем соответствующую причину.</w:t>
      </w:r>
      <w:r w:rsidRPr="0090571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5C37F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обоснование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238" name="Рисунок 54" descr="https://helpgz.keysystems.ru/user/pages/03.complex-operations/05.plan-docs-workaround/15.plan-grafik-zakupok-s-2020-goda/04.formirovanie-izmeneniya-dokumenta-plan-grafik-zakupok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s://helpgz.keysystems.ru/user/pages/03.complex-operations/05.plan-docs-workaround/15.plan-grafik-zakupok-s-2020-goda/04.formirovanie-izmeneniya-dokumenta-plan-grafik-zakupok/sav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  <w:r w:rsidRPr="005C37F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5C37FF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Создание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нового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лота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Предыдущая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5C37FF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недоступна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списка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документов.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всегда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будут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1634A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факту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Проект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существовал,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позиция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спровоцирует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добавлено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имеющийся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качестве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предыдущей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позиции.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135890</wp:posOffset>
                </wp:positionV>
                <wp:extent cx="285750" cy="467995"/>
                <wp:effectExtent l="0" t="0" r="0" b="8255"/>
                <wp:wrapNone/>
                <wp:docPr id="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053" w:rsidRPr="001634AD" w:rsidRDefault="000F7053" w:rsidP="001634AD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80.85pt;margin-top:10.7pt;width:22.5pt;height: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" filled="f" stroked="f">
                <v:textbox style="mso-fit-shape-to-text:t">
                  <w:txbxContent>
                    <w:p w:rsidR="000F7053" w:rsidRPr="001634AD" w:rsidRDefault="000F7053" w:rsidP="001634AD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3120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311149</wp:posOffset>
                </wp:positionV>
                <wp:extent cx="828040" cy="0"/>
                <wp:effectExtent l="0" t="95250" r="0" b="952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8040" cy="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headEnd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5" o:spid="_x0000_s1026" type="#_x0000_t32" style="position:absolute;margin-left:15.45pt;margin-top:24.5pt;width:65.2pt;height:0;flip:x;z-index: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" strokecolor="red" strokeweight="2.75pt">
                <v:stroke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w:drawing>
          <wp:anchor distT="36576" distB="769874" distL="297180" distR="728726" simplePos="0" relativeHeight="251659264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2536952</wp:posOffset>
            </wp:positionV>
            <wp:extent cx="4678172" cy="2021078"/>
            <wp:effectExtent l="95250" t="57150" r="255905" b="303530"/>
            <wp:wrapNone/>
            <wp:docPr id="11" name="Рисунок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045" cy="20205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165100" dist="152400" dir="3600000" algn="ctr" rotWithShape="0">
                        <a:srgbClr val="000000">
                          <a:alpha val="29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paragraph">
                  <wp:posOffset>2155190</wp:posOffset>
                </wp:positionV>
                <wp:extent cx="285750" cy="467995"/>
                <wp:effectExtent l="0" t="0" r="0" b="8255"/>
                <wp:wrapNone/>
                <wp:docPr id="7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053" w:rsidRPr="001634AD" w:rsidRDefault="000F7053" w:rsidP="001634AD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429.65pt;margin-top:169.7pt;width:22.5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Ftotw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" filled="f" stroked="f">
                <v:textbox style="mso-fit-shape-to-text:t">
                  <w:txbxContent>
                    <w:p w:rsidR="000F7053" w:rsidRPr="001634AD" w:rsidRDefault="000F7053" w:rsidP="001634AD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1850390</wp:posOffset>
                </wp:positionV>
                <wp:extent cx="285750" cy="467995"/>
                <wp:effectExtent l="0" t="0" r="0" b="8255"/>
                <wp:wrapNone/>
                <wp:docPr id="7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053" w:rsidRPr="001634AD" w:rsidRDefault="000F7053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634AD">
                              <w:rPr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152.15pt;margin-top:145.7pt;width:22.5pt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ZPuAIAAME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" filled="f" stroked="f">
                <v:textbox style="mso-fit-shape-to-text:t">
                  <w:txbxContent>
                    <w:p w:rsidR="000F7053" w:rsidRPr="001634AD" w:rsidRDefault="000F7053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1634AD">
                        <w:rPr>
                          <w:color w:val="FF000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232410</wp:posOffset>
                </wp:positionV>
                <wp:extent cx="114300" cy="133350"/>
                <wp:effectExtent l="0" t="0" r="19050" b="1905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6.45pt;margin-top:18.3pt;width:9pt;height:1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" filled="f" strokecolor="red">
                <v:path arrowok="t"/>
              </v:rect>
            </w:pict>
          </mc:Fallback>
        </mc:AlternateContent>
      </w: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5895975" cy="3924300"/>
            <wp:effectExtent l="0" t="0" r="9525" b="0"/>
            <wp:docPr id="239" name="Рисунок 53" descr="Электронная форма для внесения изменения в документ «Позиция план-графика закуп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Электронная форма для внесения изменения в документ «Позиция план-графика закупок»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53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F7053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F7053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4.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Окно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редактирования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документа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отличии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отображается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одной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версии,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является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максимальной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Номер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изменения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Если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удалить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измененную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позицию,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5C37FF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отобразится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предыдущей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т.е.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было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сформировано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Нумерация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начинается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нуля,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т.е.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первичной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Номер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изменения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заполнено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нулевому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значению.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Согласование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являющейся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предыдущей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провести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аналогии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первоначальной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версии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(см.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w:anchor="_3._Отправка_документа" w:history="1">
        <w:r w:rsidRPr="001634AD">
          <w:rPr>
            <w:rStyle w:val="a7"/>
            <w:rFonts w:ascii="Times New Roman" w:hAnsi="Times New Roman"/>
            <w:i/>
            <w:iCs/>
            <w:sz w:val="28"/>
            <w:szCs w:val="28"/>
            <w:lang w:eastAsia="ru-RU"/>
          </w:rPr>
          <w:t>п.</w:t>
        </w:r>
        <w:r w:rsidRPr="001634AD">
          <w:rPr>
            <w:rStyle w:val="a7"/>
            <w:rFonts w:ascii="Times New Roman" w:hAnsi="Times New Roman"/>
            <w:sz w:val="28"/>
            <w:szCs w:val="28"/>
            <w:lang w:eastAsia="ru-RU"/>
          </w:rPr>
          <w:t>3 данного руководства</w:t>
        </w:r>
      </w:hyperlink>
      <w:r w:rsidRPr="001634AD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0F7053" w:rsidRPr="0001288E" w:rsidRDefault="000F7053" w:rsidP="00B34090">
      <w:pPr>
        <w:pStyle w:val="1"/>
        <w:spacing w:before="0" w:beforeAutospacing="0" w:after="0" w:afterAutospacing="0" w:line="276" w:lineRule="auto"/>
        <w:jc w:val="center"/>
      </w:pPr>
      <w:r w:rsidRPr="001634AD">
        <w:rPr>
          <w:color w:val="000000"/>
          <w:sz w:val="28"/>
          <w:szCs w:val="28"/>
        </w:rPr>
        <w:br w:type="page"/>
      </w:r>
      <w:bookmarkStart w:id="20" w:name="_Toc29488449"/>
      <w:r>
        <w:rPr>
          <w:color w:val="000000"/>
          <w:sz w:val="28"/>
          <w:szCs w:val="28"/>
        </w:rPr>
        <w:lastRenderedPageBreak/>
        <w:t xml:space="preserve">5. </w:t>
      </w:r>
      <w:r w:rsidRPr="001634AD">
        <w:t>О</w:t>
      </w:r>
      <w:r w:rsidRPr="0001288E">
        <w:t>тмена</w:t>
      </w:r>
      <w:r>
        <w:t xml:space="preserve"> </w:t>
      </w:r>
      <w:r w:rsidRPr="0001288E">
        <w:t>опубликованно</w:t>
      </w:r>
      <w:r>
        <w:t xml:space="preserve">го лота </w:t>
      </w:r>
      <w:r w:rsidRPr="0001288E">
        <w:t>план</w:t>
      </w:r>
      <w:r>
        <w:t>а</w:t>
      </w:r>
      <w:r w:rsidRPr="0001288E">
        <w:t>-графика</w:t>
      </w:r>
      <w:r>
        <w:t xml:space="preserve"> </w:t>
      </w:r>
      <w:r w:rsidRPr="0001288E">
        <w:t>закупок</w:t>
      </w:r>
      <w:bookmarkEnd w:id="20"/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C73F1A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ходе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возникнуть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отменить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ранее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опубликованную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</w:p>
    <w:p w:rsidR="000F7053" w:rsidRPr="0001288E" w:rsidRDefault="000F7053" w:rsidP="005712F5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отмены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(более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подробно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w:anchor="_4._Формирование_изменения" w:history="1">
        <w:r w:rsidRPr="005712F5">
          <w:rPr>
            <w:rStyle w:val="a7"/>
            <w:rFonts w:ascii="Times New Roman" w:hAnsi="Times New Roman"/>
            <w:i/>
            <w:iCs/>
            <w:sz w:val="28"/>
            <w:szCs w:val="28"/>
            <w:lang w:eastAsia="ru-RU"/>
          </w:rPr>
          <w:t>п.</w:t>
        </w:r>
        <w:r w:rsidRPr="005712F5">
          <w:rPr>
            <w:rStyle w:val="a7"/>
            <w:rFonts w:ascii="Times New Roman" w:hAnsi="Times New Roman"/>
            <w:sz w:val="28"/>
            <w:szCs w:val="28"/>
            <w:lang w:eastAsia="ru-RU"/>
          </w:rPr>
          <w:t xml:space="preserve">4 </w:t>
        </w:r>
        <w:r w:rsidRPr="005712F5">
          <w:rPr>
            <w:rStyle w:val="a7"/>
            <w:rFonts w:ascii="Times New Roman" w:hAnsi="Times New Roman"/>
            <w:i/>
            <w:sz w:val="28"/>
            <w:szCs w:val="28"/>
            <w:lang w:eastAsia="ru-RU"/>
          </w:rPr>
          <w:t>данного руководства</w:t>
        </w:r>
      </w:hyperlink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навигатора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Pr="005C37FF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позицию,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отменить,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0500" cy="190500"/>
            <wp:effectExtent l="0" t="0" r="0" b="0"/>
            <wp:docPr id="240" name="Рисунок 49" descr="https://helpgz.keysystems.ru/user/pages/03.complex-operations/05.plan-docs-workaround/16.otmena-opublikovannoi-pozicii-plan-grafika-zakupok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s://helpgz.keysystems.ru/user/pages/03.complex-operations/05.plan-docs-workaround/16.otmena-opublikovannoi-pozicii-plan-grafika-zakupok/1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[Сформировать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позиции]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5.1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607C90">
      <w:pPr>
        <w:pStyle w:val="a4"/>
        <w:shd w:val="clear" w:color="auto" w:fill="FFFFFF"/>
        <w:spacing w:before="0" w:beforeAutospacing="0" w:after="0" w:afterAutospacing="0"/>
        <w:jc w:val="center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876925" cy="1562100"/>
            <wp:effectExtent l="19050" t="19050" r="28575" b="19050"/>
            <wp:docPr id="24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5621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607C90">
      <w:pPr>
        <w:shd w:val="clear" w:color="auto" w:fill="FFFFFF"/>
        <w:spacing w:after="100" w:line="240" w:lineRule="auto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5.1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Формирование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позиции</w:t>
      </w:r>
    </w:p>
    <w:p w:rsidR="000F7053" w:rsidRPr="00595A72" w:rsidRDefault="000F7053" w:rsidP="00607C90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результате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5.2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откроется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электронная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типом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Изменение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/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Основные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данные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\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блоке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Внесение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изменений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располагается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Отменена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Да/Нет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921FB" w:rsidP="00607C90">
      <w:pPr>
        <w:pStyle w:val="a4"/>
        <w:shd w:val="clear" w:color="auto" w:fill="FFFFFF"/>
        <w:spacing w:before="0" w:beforeAutospacing="0" w:after="0" w:afterAutospacing="0"/>
        <w:jc w:val="center"/>
        <w:rPr>
          <w:color w:val="555555"/>
          <w:spacing w:val="-7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281305</wp:posOffset>
                </wp:positionV>
                <wp:extent cx="285750" cy="361315"/>
                <wp:effectExtent l="0" t="0" r="0" b="635"/>
                <wp:wrapNone/>
                <wp:docPr id="7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053" w:rsidRPr="001634AD" w:rsidRDefault="000F7053" w:rsidP="001634A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634AD">
                              <w:rPr>
                                <w:color w:val="FF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26.1pt;margin-top:22.15pt;width:22.5pt;height:2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FGq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" filled="f" stroked="f">
                <v:textbox style="mso-fit-shape-to-text:t">
                  <w:txbxContent>
                    <w:p w:rsidR="000F7053" w:rsidRPr="001634AD" w:rsidRDefault="000F7053" w:rsidP="001634A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1634AD">
                        <w:rPr>
                          <w:color w:val="FF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6192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284479</wp:posOffset>
                </wp:positionV>
                <wp:extent cx="637540" cy="0"/>
                <wp:effectExtent l="0" t="95250" r="0" b="952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0000"/>
                          </a:solidFill>
                          <a:headEnd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33.45pt;margin-top:22.4pt;width:50.2pt;height:0;flip:x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" strokecolor="red" strokeweight="2.75pt">
                <v:stroke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217805</wp:posOffset>
                </wp:positionV>
                <wp:extent cx="114300" cy="133350"/>
                <wp:effectExtent l="0" t="0" r="19050" b="1905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26" style="position:absolute;margin-left:25.2pt;margin-top:17.15pt;width:9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" filled="f" strokecolor="red">
                <v:path arrowok="t"/>
              </v:rect>
            </w:pict>
          </mc:Fallback>
        </mc:AlternateContent>
      </w: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5429250" cy="2667000"/>
            <wp:effectExtent l="19050" t="19050" r="19050" b="19050"/>
            <wp:docPr id="242" name="Рисунок 43" descr="Отмена позиции план-графика заку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Отмена позиции план-графика закупок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67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Default="000F7053" w:rsidP="00F83F74">
      <w:pPr>
        <w:shd w:val="clear" w:color="auto" w:fill="FFFFFF"/>
        <w:spacing w:after="120" w:line="240" w:lineRule="auto"/>
        <w:ind w:firstLine="425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5.2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Поля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заполнения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основных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данных</w:t>
      </w:r>
    </w:p>
    <w:p w:rsidR="000F7053" w:rsidRPr="0001288E" w:rsidRDefault="000F7053" w:rsidP="005712F5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отмены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значение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заполнить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Обоснование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внесения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изменений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причину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одноименного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справочника.</w:t>
      </w:r>
      <w:r w:rsidRPr="005712F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95A72">
        <w:rPr>
          <w:rFonts w:ascii="Times New Roman" w:hAnsi="Times New Roman"/>
          <w:b/>
          <w:color w:val="000000"/>
          <w:sz w:val="28"/>
          <w:szCs w:val="28"/>
          <w:lang w:eastAsia="ru-RU"/>
        </w:rPr>
        <w:t>Никаких других изменений (обнуление сумм, удаление перечня ОКПД2 и т.д.) при отмене лота делать не нужно.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54" name="Рисунок 42" descr="https://helpgz.keysystems.ru/user/pages/03.complex-operations/05.plan-docs-workaround/16.otmena-opublikovannoi-pozicii-plan-grafika-zakupok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s://helpgz.keysystems.ru/user/pages/03.complex-operations/05.plan-docs-workaround/16.otmena-opublikovannoi-pozicii-plan-grafika-zakupok/sav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5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данные.</w:t>
      </w:r>
    </w:p>
    <w:p w:rsidR="000F7053" w:rsidRPr="0001288E" w:rsidRDefault="000F7053" w:rsidP="005712F5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Создание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нового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лота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обычного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закупок.</w:t>
      </w:r>
    </w:p>
    <w:p w:rsidR="000F7053" w:rsidRPr="0001288E" w:rsidRDefault="000F7053" w:rsidP="00EC528C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отмененных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лотах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отражаются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столбце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Отменена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вкладке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Позиции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5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.3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607C9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555555"/>
          <w:spacing w:val="-7"/>
          <w:sz w:val="25"/>
          <w:szCs w:val="25"/>
        </w:rPr>
      </w:pP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6076950" cy="4438650"/>
            <wp:effectExtent l="19050" t="19050" r="19050" b="19050"/>
            <wp:docPr id="55" name="Рисунок 41" descr="Позиции план-графика закуп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Позиции план-графика закупок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438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F83F74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.3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Отмененные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(лоты)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отражаются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последней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согласовать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опубликовать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данных.</w:t>
      </w:r>
    </w:p>
    <w:p w:rsidR="000F7053" w:rsidRPr="00373A51" w:rsidRDefault="000F7053" w:rsidP="00373A51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73A5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Обратите внимание, что если по лоту ПГ ранее было опубликовано извещение и конкурс, аукцион или запрос котировок был признан несостоявшимся то отменять лот ПГ нельзя. Нужно указать в лоте нулевую сумму и опубликовать ПГ в ЕИС. Высвобожденные средства можно добавить к существующему лоту или создать новый лот ПГ.  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0F7053" w:rsidRPr="0001288E" w:rsidRDefault="000F7053" w:rsidP="00B34090">
      <w:pPr>
        <w:pStyle w:val="1"/>
        <w:spacing w:before="0" w:beforeAutospacing="0" w:after="0" w:afterAutospacing="0" w:line="276" w:lineRule="auto"/>
        <w:jc w:val="center"/>
      </w:pPr>
      <w:r w:rsidRPr="0001288E">
        <w:rPr>
          <w:color w:val="000000"/>
          <w:sz w:val="28"/>
          <w:szCs w:val="28"/>
        </w:rPr>
        <w:br w:type="page"/>
      </w:r>
      <w:bookmarkStart w:id="21" w:name="_Toc29488450"/>
      <w:r>
        <w:rPr>
          <w:color w:val="000000"/>
          <w:sz w:val="28"/>
          <w:szCs w:val="28"/>
        </w:rPr>
        <w:lastRenderedPageBreak/>
        <w:t xml:space="preserve">6. </w:t>
      </w:r>
      <w:r w:rsidRPr="0001288E">
        <w:t>Техническое</w:t>
      </w:r>
      <w:r>
        <w:t xml:space="preserve"> </w:t>
      </w:r>
      <w:r w:rsidRPr="0001288E">
        <w:t>изменение</w:t>
      </w:r>
      <w:r>
        <w:t xml:space="preserve"> </w:t>
      </w:r>
      <w:r w:rsidRPr="0001288E">
        <w:t>позиции</w:t>
      </w:r>
      <w:r>
        <w:t xml:space="preserve"> </w:t>
      </w:r>
      <w:r w:rsidRPr="0001288E">
        <w:t>план-графика</w:t>
      </w:r>
      <w:r>
        <w:t xml:space="preserve"> </w:t>
      </w:r>
      <w:r w:rsidRPr="0001288E">
        <w:t>закупок</w:t>
      </w:r>
      <w:bookmarkEnd w:id="21"/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механизм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технического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позволяющий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менять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классификации.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Т.е.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касается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передаются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механизм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первую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очередь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актуален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заказчиков,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загружают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ЕИС.</w:t>
      </w:r>
    </w:p>
    <w:p w:rsidR="000F7053" w:rsidRPr="0001288E" w:rsidRDefault="000F7053" w:rsidP="00EC528C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технического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6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.1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навигаторе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раскрыть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5555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отметить в чек-боксе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955558">
        <w:rPr>
          <w:rFonts w:ascii="Times New Roman" w:hAnsi="Times New Roman"/>
          <w:i/>
          <w:color w:val="FF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95555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Создать техническое изменение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</w:p>
    <w:p w:rsidR="000F7053" w:rsidRDefault="000921FB" w:rsidP="00955558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5975" cy="1714500"/>
            <wp:effectExtent l="19050" t="19050" r="28575" b="19050"/>
            <wp:docPr id="56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714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955558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.1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Создание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технических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изменений</w:t>
      </w:r>
    </w:p>
    <w:p w:rsidR="000F7053" w:rsidRPr="0001288E" w:rsidRDefault="000F7053" w:rsidP="00955558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откроется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окно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комментария,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отразить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текстовое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сообщение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но можно и не писать.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продолжения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OK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результату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перевода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техническое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выведен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протокол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списком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6.2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color w:val="555555"/>
          <w:spacing w:val="-7"/>
          <w:sz w:val="25"/>
          <w:szCs w:val="25"/>
        </w:rPr>
      </w:pP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4181475" cy="2324100"/>
            <wp:effectExtent l="19050" t="19050" r="28575" b="19050"/>
            <wp:docPr id="57" name="Рисунок 61" descr="Список документов, для которых было применено действ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Список документов, для которых было применено действие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241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6.2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Окно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протокола</w:t>
      </w:r>
    </w:p>
    <w:p w:rsidR="000F7053" w:rsidRPr="0001288E" w:rsidRDefault="000F7053" w:rsidP="00955558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6.3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станет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5F220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Техническое изменение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(из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 пропадет)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редактирования данных необходимо дважды кликнуть по нужной строке или </w:t>
      </w:r>
      <w:r w:rsidRPr="005F2208">
        <w:rPr>
          <w:rFonts w:ascii="Times New Roman" w:hAnsi="Times New Roman"/>
          <w:i/>
          <w:color w:val="FF0000"/>
          <w:sz w:val="28"/>
          <w:szCs w:val="28"/>
          <w:lang w:eastAsia="ru-RU"/>
        </w:rPr>
        <w:t>выделить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 w:rsidRPr="005F220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нажать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52400"/>
            <wp:effectExtent l="0" t="0" r="0" b="0"/>
            <wp:docPr id="58" name="Рисунок 60" descr="https://helpgz.keysystems.ru/user/pages/03.complex-operations/05.plan-docs-workaround/17.tekhnicheskoe-izmenenie-pozicii-plan-grafika-zakupok/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s://helpgz.keysystems.ru/user/pages/03.complex-operations/05.plan-docs-workaround/17.tekhnicheskoe-izmenenie-pozicii-plan-grafika-zakupok/111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5F220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Редактировать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605667">
      <w:pPr>
        <w:shd w:val="clear" w:color="auto" w:fill="FFFFFF"/>
        <w:spacing w:after="120"/>
        <w:jc w:val="center"/>
        <w:rPr>
          <w:rFonts w:ascii="Times New Roman" w:hAnsi="Times New Roman"/>
          <w:color w:val="000000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1533525"/>
            <wp:effectExtent l="19050" t="19050" r="28575" b="285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335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F7053" w:rsidRPr="000128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Рисунок</w:t>
      </w:r>
      <w:r w:rsidR="000F70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6.3 </w:t>
      </w:r>
      <w:r w:rsidR="000F7053"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="000F70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F7053" w:rsidRPr="0001288E">
        <w:rPr>
          <w:rFonts w:ascii="Times New Roman" w:hAnsi="Times New Roman"/>
          <w:color w:val="000000"/>
          <w:sz w:val="24"/>
          <w:szCs w:val="28"/>
          <w:lang w:eastAsia="ru-RU"/>
        </w:rPr>
        <w:t>Редактирование</w:t>
      </w:r>
      <w:r w:rsidR="000F7053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F7053"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позиции</w:t>
      </w:r>
      <w:r w:rsidR="000F7053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0F7053"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плана-графика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автономных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учреждений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6.4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5F2208">
        <w:rPr>
          <w:rFonts w:ascii="Times New Roman" w:hAnsi="Times New Roman"/>
          <w:color w:val="FF0000"/>
          <w:sz w:val="28"/>
          <w:szCs w:val="28"/>
          <w:highlight w:val="yellow"/>
          <w:lang w:eastAsia="ru-RU"/>
        </w:rPr>
        <w:t xml:space="preserve">кроме кода вида </w:t>
      </w:r>
      <w:r w:rsidRPr="00371C55">
        <w:rPr>
          <w:rFonts w:ascii="Times New Roman" w:hAnsi="Times New Roman"/>
          <w:color w:val="FF0000"/>
          <w:sz w:val="28"/>
          <w:szCs w:val="28"/>
          <w:highlight w:val="yellow"/>
          <w:lang w:eastAsia="ru-RU"/>
        </w:rPr>
        <w:t>расхода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разбивкой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сумм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Default="000F7053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838825" cy="1438275"/>
            <wp:effectExtent l="19050" t="19050" r="28575" b="285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4382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955558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6.4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Вкладка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финансирование</w:t>
      </w:r>
    </w:p>
    <w:p w:rsidR="000F7053" w:rsidRPr="0001288E" w:rsidRDefault="000F7053" w:rsidP="005F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F2208">
        <w:rPr>
          <w:rFonts w:ascii="Times New Roman" w:hAnsi="Times New Roman"/>
          <w:b/>
          <w:color w:val="FF0000"/>
          <w:sz w:val="28"/>
          <w:szCs w:val="28"/>
          <w:lang w:eastAsia="ru-RU"/>
        </w:rPr>
        <w:t>Для казенных учреждений</w:t>
      </w:r>
      <w:r w:rsidRPr="005F220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5F2208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 6.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5</w:t>
      </w:r>
      <w:r w:rsidRPr="005F2208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5F2208">
        <w:rPr>
          <w:rFonts w:ascii="Times New Roman" w:hAnsi="Times New Roman"/>
          <w:color w:val="000000"/>
          <w:sz w:val="28"/>
          <w:szCs w:val="28"/>
          <w:lang w:eastAsia="ru-RU"/>
        </w:rPr>
        <w:t>доступно изменение БК только после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-го</w:t>
      </w:r>
      <w:r w:rsidRPr="005F22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5F2208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934075" cy="1485900"/>
            <wp:effectExtent l="19050" t="19050" r="28575" b="19050"/>
            <wp:docPr id="61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85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5F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6.5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Вкладка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финансирование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для казенных учреждений</w:t>
      </w:r>
    </w:p>
    <w:p w:rsidR="000F7053" w:rsidRPr="0001288E" w:rsidRDefault="000F7053" w:rsidP="00371C55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6.6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здесь же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можно одну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строку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разбить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несколько.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нажать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350" cy="171450"/>
            <wp:effectExtent l="0" t="0" r="0" b="0"/>
            <wp:docPr id="62" name="Рисунок 52" descr="https://helpgz.keysystems.ru/user/pages/03.complex-operations/05.plan-docs-workaround/17.tekhnicheskoe-izmenenie-pozicii-plan-grafika-zakupok/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s://helpgz.keysystems.ru/user/pages/03.complex-operations/05.plan-docs-workaround/17.tekhnicheskoe-izmenenie-pozicii-plan-grafika-zakupok/copy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371C55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Копировать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63" name="Рисунок 51" descr="https://helpgz.keysystems.ru/user/pages/03.complex-operations/05.plan-docs-workaround/17.tekhnicheskoe-izmenenie-pozicii-plan-grafika-zakupok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s://helpgz.keysystems.ru/user/pages/03.complex-operations/05.plan-docs-workaround/17.tekhnicheskoe-izmenenie-pozicii-plan-grafika-zakupok/sav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371C55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проконтролирует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неизменность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итоговой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суммы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была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начала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редактирования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921FB" w:rsidP="00371C5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35560</wp:posOffset>
            </wp:positionV>
            <wp:extent cx="5897880" cy="614045"/>
            <wp:effectExtent l="0" t="0" r="7620" b="0"/>
            <wp:wrapNone/>
            <wp:docPr id="18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" t="3009" r="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943600" cy="1990725"/>
            <wp:effectExtent l="19050" t="19050" r="19050" b="28575"/>
            <wp:docPr id="64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07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F92B5A" w:rsidRDefault="000F7053" w:rsidP="00371C55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6.6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Вкладка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финансирование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– ра</w:t>
      </w:r>
      <w:r w:rsidRPr="00B374F2">
        <w:rPr>
          <w:rFonts w:ascii="Times New Roman" w:hAnsi="Times New Roman"/>
          <w:color w:val="000000"/>
          <w:sz w:val="24"/>
          <w:szCs w:val="28"/>
          <w:lang w:eastAsia="ru-RU"/>
        </w:rPr>
        <w:t>зби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вка</w:t>
      </w:r>
      <w:r w:rsidRPr="00B374F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КБК</w:t>
      </w:r>
    </w:p>
    <w:p w:rsidR="000F7053" w:rsidRDefault="000F7053" w:rsidP="009C3FC9">
      <w:pPr>
        <w:pBdr>
          <w:top w:val="dotDash" w:sz="8" w:space="1" w:color="FF0000"/>
          <w:left w:val="dotDash" w:sz="8" w:space="4" w:color="FF0000"/>
          <w:bottom w:val="dotDash" w:sz="8" w:space="1" w:color="FF0000"/>
          <w:right w:val="dotDash" w:sz="8" w:space="4" w:color="FF0000"/>
        </w:pBdr>
        <w:shd w:val="clear" w:color="auto" w:fill="FDE9D9"/>
        <w:spacing w:after="0"/>
        <w:ind w:firstLine="425"/>
        <w:jc w:val="both"/>
        <w:rPr>
          <w:noProof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Напомним, </w:t>
      </w:r>
      <w:r w:rsidRPr="009C3FC9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>в случае необходимости</w:t>
      </w:r>
      <w:r w:rsidRPr="009C3FC9">
        <w:rPr>
          <w:rFonts w:ascii="Times New Roman" w:hAnsi="Times New Roman"/>
          <w:color w:val="FF0000"/>
          <w:sz w:val="28"/>
          <w:szCs w:val="28"/>
          <w:highlight w:val="yellow"/>
          <w:lang w:eastAsia="ru-RU"/>
        </w:rPr>
        <w:t xml:space="preserve"> </w:t>
      </w:r>
      <w:r w:rsidRPr="009C3FC9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 xml:space="preserve">изменения </w:t>
      </w:r>
      <w:r w:rsidRPr="00371C55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>сумм</w:t>
      </w:r>
      <w:r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>ы</w:t>
      </w:r>
      <w:r w:rsidRPr="00371C55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 xml:space="preserve"> самой позиции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следует с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соответствии с рекомендациями </w:t>
      </w:r>
      <w:r w:rsidRPr="009C3FC9">
        <w:rPr>
          <w:rFonts w:ascii="Times New Roman" w:hAnsi="Times New Roman"/>
          <w:color w:val="000000"/>
          <w:sz w:val="28"/>
          <w:szCs w:val="28"/>
          <w:lang w:eastAsia="ru-RU"/>
        </w:rPr>
        <w:t>п.4 данного руководства</w:t>
      </w:r>
      <w:hyperlink w:anchor="_4._Формирование_изменения" w:history="1">
        <w:r w:rsidRPr="009C3FC9">
          <w:rPr>
            <w:rStyle w:val="a7"/>
            <w:rFonts w:ascii="Times New Roman" w:hAnsi="Times New Roman"/>
            <w:i/>
            <w:sz w:val="28"/>
            <w:szCs w:val="28"/>
            <w:lang w:eastAsia="ru-RU"/>
          </w:rPr>
          <w:t xml:space="preserve"> (&lt;&lt;&lt;перейти)</w:t>
        </w:r>
      </w:hyperlink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371C55">
        <w:rPr>
          <w:noProof/>
          <w:lang w:eastAsia="ru-RU"/>
        </w:rPr>
        <w:t xml:space="preserve"> </w:t>
      </w:r>
    </w:p>
    <w:p w:rsidR="000F7053" w:rsidRDefault="000F7053" w:rsidP="009C3FC9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Default="000921FB" w:rsidP="00F92B5A">
      <w:pPr>
        <w:shd w:val="clear" w:color="auto" w:fill="FFFFFF"/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121920" distB="525148" distL="626364" distR="307909" simplePos="0" relativeHeight="251650048" behindDoc="0" locked="0" layoutInCell="1" allowOverlap="1">
            <wp:simplePos x="0" y="0"/>
            <wp:positionH relativeFrom="column">
              <wp:posOffset>3329432</wp:posOffset>
            </wp:positionH>
            <wp:positionV relativeFrom="paragraph">
              <wp:posOffset>94615</wp:posOffset>
            </wp:positionV>
            <wp:extent cx="2579403" cy="1602548"/>
            <wp:effectExtent l="285750" t="114300" r="125730" b="302895"/>
            <wp:wrapNone/>
            <wp:docPr id="19" name="Рисунок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>
                      <a:extLst/>
                    </a:blip>
                    <a:srcRect r="28961"/>
                    <a:stretch/>
                  </pic:blipFill>
                  <pic:spPr bwMode="auto">
                    <a:xfrm>
                      <a:off x="0" y="0"/>
                      <a:ext cx="2579370" cy="1602105"/>
                    </a:xfrm>
                    <a:prstGeom prst="rect">
                      <a:avLst/>
                    </a:prstGeom>
                    <a:ln w="15875" cap="flat" cmpd="sng" algn="ctr">
                      <a:solidFill>
                        <a:schemeClr val="tx2">
                          <a:alpha val="52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90500" dist="127000" dir="7800000" algn="ctr" rotWithShape="0">
                        <a:schemeClr val="bg1">
                          <a:lumMod val="50000"/>
                        </a:scheme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895975" cy="2057400"/>
            <wp:effectExtent l="19050" t="19050" r="28575" b="19050"/>
            <wp:docPr id="65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057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F92B5A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6.7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Вкладка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финансирование</w:t>
      </w:r>
    </w:p>
    <w:p w:rsidR="000F7053" w:rsidRDefault="000F7053" w:rsidP="009C3FC9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01288E" w:rsidRDefault="000F7053" w:rsidP="009C3FC9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завершения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действий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спешно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сохраненное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вернуть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исходное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состояние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фильтр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6.7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C3FC9">
        <w:rPr>
          <w:rFonts w:ascii="Times New Roman" w:hAnsi="Times New Roman"/>
          <w:i/>
          <w:color w:val="FF0000"/>
          <w:sz w:val="28"/>
          <w:szCs w:val="28"/>
          <w:lang w:eastAsia="ru-RU"/>
        </w:rPr>
        <w:t>выделить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9C3F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нужные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9C3FC9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Согласовать техническое изменение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867400" cy="1428750"/>
            <wp:effectExtent l="19050" t="19050" r="19050" b="19050"/>
            <wp:docPr id="66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4287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6.7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Согласование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технических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изменений</w:t>
      </w:r>
    </w:p>
    <w:p w:rsidR="000F7053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0F7053" w:rsidRPr="0001288E" w:rsidRDefault="000F7053" w:rsidP="00B34090">
      <w:pPr>
        <w:pStyle w:val="1"/>
        <w:spacing w:before="0" w:beforeAutospacing="0" w:after="0" w:afterAutospacing="0" w:line="276" w:lineRule="auto"/>
        <w:jc w:val="center"/>
      </w:pPr>
      <w:r>
        <w:br w:type="page"/>
      </w:r>
      <w:bookmarkStart w:id="22" w:name="_Toc29488451"/>
      <w:r>
        <w:lastRenderedPageBreak/>
        <w:t xml:space="preserve">7. </w:t>
      </w:r>
      <w:r w:rsidRPr="0001288E">
        <w:t>Загрузка</w:t>
      </w:r>
      <w:r>
        <w:t xml:space="preserve"> </w:t>
      </w:r>
      <w:r w:rsidRPr="0001288E">
        <w:t>план</w:t>
      </w:r>
      <w:r>
        <w:t>а</w:t>
      </w:r>
      <w:r w:rsidRPr="0001288E">
        <w:t>-графика</w:t>
      </w:r>
      <w:r>
        <w:t xml:space="preserve"> </w:t>
      </w:r>
      <w:r w:rsidRPr="0001288E">
        <w:t>закупок</w:t>
      </w:r>
      <w:r>
        <w:t xml:space="preserve"> </w:t>
      </w:r>
      <w:r w:rsidRPr="0001288E">
        <w:t>из</w:t>
      </w:r>
      <w:r>
        <w:t xml:space="preserve"> </w:t>
      </w:r>
      <w:r w:rsidRPr="0001288E">
        <w:t>ЕИС</w:t>
      </w:r>
      <w:bookmarkEnd w:id="22"/>
    </w:p>
    <w:p w:rsidR="0044190F" w:rsidRDefault="0044190F" w:rsidP="0044190F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44190F"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муниципальных заказчиков г.о. Самара и Тольятти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4190F" w:rsidRDefault="0044190F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предусмотрен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механизм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 ранее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опубликованных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-графиков 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структурированном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виде.</w:t>
      </w:r>
    </w:p>
    <w:p w:rsidR="000F7053" w:rsidRPr="0001288E" w:rsidRDefault="000F7053" w:rsidP="00933582">
      <w:pPr>
        <w:pBdr>
          <w:top w:val="dotDash" w:sz="12" w:space="1" w:color="FF0000"/>
          <w:left w:val="dotDash" w:sz="12" w:space="4" w:color="FF0000"/>
          <w:bottom w:val="dotDash" w:sz="12" w:space="1" w:color="FF0000"/>
          <w:right w:val="dotDash" w:sz="12" w:space="4" w:color="FF0000"/>
        </w:pBdr>
        <w:shd w:val="clear" w:color="auto" w:fill="FDE9D9"/>
        <w:spacing w:after="0" w:line="240" w:lineRule="auto"/>
        <w:ind w:firstLine="426"/>
        <w:jc w:val="both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Данный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механизм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процессе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своей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работы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полностью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удаляет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из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Системы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все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версии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план-графиков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со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всеми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редакциями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позиций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по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организации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за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выбранный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финансовый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год.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В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место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них,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по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результату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обработки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заявки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на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загрузку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Система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формирует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новый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соответствующий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последней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опубликованной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версии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плана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ЕИС.</w:t>
      </w:r>
    </w:p>
    <w:p w:rsidR="000F7053" w:rsidRPr="00F83F74" w:rsidRDefault="000F7053" w:rsidP="001E3607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10"/>
          <w:szCs w:val="10"/>
          <w:lang w:eastAsia="ru-RU"/>
        </w:rPr>
      </w:pPr>
    </w:p>
    <w:p w:rsidR="000F7053" w:rsidRDefault="000F7053" w:rsidP="001E3607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достаточно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7.1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навигаторе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(в самом его низу)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Заявка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заказчика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загрузку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для ГП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2020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Создать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>
            <wp:extent cx="5829300" cy="2590800"/>
            <wp:effectExtent l="19050" t="19050" r="19050" b="1905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590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F83F74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7.1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Год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план-графика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открывшейся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электронной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Заявка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заказчика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загрузку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(форма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2020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года)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68" name="Рисунок 68" descr="https://helpgz.keysystems.ru/user/pages/03.complex-operations/05.plan-docs-workaround/18.zagruzka-plan-grafika-zakupok-iz-eis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helpgz.keysystems.ru/user/pages/03.complex-operations/05.plan-docs-workaround/18.zagruzka-plan-grafika-zakupok-iz-eis/sav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ч.6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ст.15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44-ФЗ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(объекты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капитального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строительства,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объекты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недвижимого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имущества)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ч.1-2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ст.154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РФ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(соглашение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между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местной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поселения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местной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отдельных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полномочий)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имени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передавшей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полномочия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закупки.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555555"/>
          <w:spacing w:val="-7"/>
          <w:sz w:val="25"/>
          <w:szCs w:val="25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блоке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Организация,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размещающая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(передача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полномочий)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размещает»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справочника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Справочник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связей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организаций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переданным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полномочиям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соответствующую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запись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7.2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5905500" cy="4371975"/>
            <wp:effectExtent l="19050" t="19050" r="19050" b="28575"/>
            <wp:docPr id="69" name="Рисунок 66" descr="Выбор организации, получившей полномочия на размещ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Выбор организации, получившей полномочия на размещение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719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7.2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Справочник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связей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организаций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переданным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полномочиям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наполнение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справочника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связей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переданным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полномочиям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администраторам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региона.</w:t>
      </w:r>
    </w:p>
    <w:p w:rsidR="000F7053" w:rsidRDefault="000F7053" w:rsidP="001E74AD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Далее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электронной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требуемый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 w:rsidR="00EE7A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921F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61925"/>
            <wp:effectExtent l="0" t="0" r="0" b="9525"/>
            <wp:docPr id="70" name="Рисунок 65" descr="https://helpgz.keysystems.ru/user/pages/03.complex-operations/05.plan-docs-workaround/18.zagruzka-plan-grafika-zakupok-iz-eis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ttps://helpgz.keysystems.ru/user/pages/03.complex-operations/05.plan-docs-workaround/18.zagruzka-plan-grafika-zakupok-iz-eis/sav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7A7F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7.3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1E74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Pr="0001288E" w:rsidRDefault="000F7053" w:rsidP="001E74AD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Вновь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созданная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отражена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списке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статусом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регистрации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регистрация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завершается.</w:t>
      </w:r>
    </w:p>
    <w:p w:rsidR="00EE7A7F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190F">
        <w:rPr>
          <w:rFonts w:ascii="Times New Roman" w:hAnsi="Times New Roman"/>
          <w:b/>
          <w:color w:val="FF0000"/>
          <w:sz w:val="28"/>
          <w:szCs w:val="28"/>
          <w:lang w:eastAsia="ru-RU"/>
        </w:rPr>
        <w:t>Далее нужно направить обращение в багтрекинге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сообщить о необходимости загрузки плана-графика из ЕИС</w:t>
      </w:r>
      <w:r w:rsidRPr="007725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190F">
        <w:rPr>
          <w:rFonts w:ascii="Times New Roman" w:hAnsi="Times New Roman"/>
          <w:sz w:val="28"/>
          <w:szCs w:val="28"/>
          <w:lang w:eastAsia="ru-RU"/>
        </w:rPr>
        <w:t xml:space="preserve">(в заголовке пишем «Загрузить ПГ», а в тексте «заявка сформирована»). </w:t>
      </w:r>
    </w:p>
    <w:p w:rsidR="0044190F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25BC">
        <w:rPr>
          <w:rFonts w:ascii="Times New Roman" w:hAnsi="Times New Roman"/>
          <w:sz w:val="28"/>
          <w:szCs w:val="28"/>
          <w:lang w:eastAsia="ru-RU"/>
        </w:rPr>
        <w:lastRenderedPageBreak/>
        <w:t>Все вновь созданные заявки рассматриваются администраторами комплекса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принимается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решение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отклонить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зарегистрировать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заявку.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4190F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отклонения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4190F"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заявка</w:t>
      </w:r>
      <w:r w:rsidR="004419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4190F"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получит</w:t>
      </w:r>
      <w:r w:rsidR="004419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4190F"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Отклонено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7053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4190F">
        <w:rPr>
          <w:rFonts w:ascii="Times New Roman" w:hAnsi="Times New Roman"/>
          <w:color w:val="000000"/>
          <w:sz w:val="28"/>
          <w:szCs w:val="28"/>
          <w:lang w:eastAsia="ru-RU"/>
        </w:rPr>
        <w:t>одобрения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получит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Зарегистрировано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:rsidR="0044190F" w:rsidRPr="0001288E" w:rsidRDefault="0044190F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F7053" w:rsidRPr="0001288E" w:rsidRDefault="000921FB" w:rsidP="0001288E">
      <w:pPr>
        <w:pStyle w:val="a4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  <w:color w:val="555555"/>
          <w:spacing w:val="-7"/>
          <w:sz w:val="25"/>
          <w:szCs w:val="25"/>
        </w:rPr>
        <w:drawing>
          <wp:inline distT="0" distB="0" distL="0" distR="0">
            <wp:extent cx="5905500" cy="3743325"/>
            <wp:effectExtent l="19050" t="19050" r="19050" b="28575"/>
            <wp:docPr id="71" name="Рисунок 64" descr="Электронная форма заявки на загрузку плана-графика закупок по переданным полномочи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Электронная форма заявки на загрузку плана-графика закупок по переданным полномочиям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433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7.3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Заявка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заказчика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загрузку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план-графика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зарегистрированным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режиме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происходит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процедура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процедура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зависимости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объема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потребовать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нескольких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часов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времени.</w:t>
      </w:r>
    </w:p>
    <w:p w:rsidR="000F7053" w:rsidRPr="0001288E" w:rsidRDefault="000F7053" w:rsidP="0001288E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результатам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автоматической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загрузки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заявка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сменить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аналитический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признак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один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следующих: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Зарегистрировано,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найден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(информирует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отсутствии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выгруженных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стороны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публикации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структурированном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виде);</w:t>
      </w:r>
    </w:p>
    <w:p w:rsidR="000F7053" w:rsidRPr="0001288E" w:rsidRDefault="000F7053" w:rsidP="0001288E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Загружено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ЕИС,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Зарегистрировано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(информирует,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был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успешно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загружен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Опубликовано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План-график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Позиция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»).</w:t>
      </w:r>
    </w:p>
    <w:p w:rsidR="000F7053" w:rsidRPr="0001288E" w:rsidRDefault="000F7053" w:rsidP="0001288E">
      <w:pPr>
        <w:pStyle w:val="a3"/>
        <w:shd w:val="clear" w:color="auto" w:fill="FFFFFF"/>
        <w:spacing w:after="0"/>
        <w:ind w:left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0F7053" w:rsidRPr="0001288E" w:rsidSect="00A55574">
      <w:headerReference w:type="default" r:id="rId64"/>
      <w:footerReference w:type="default" r:id="rId65"/>
      <w:pgSz w:w="11906" w:h="16838"/>
      <w:pgMar w:top="997" w:right="850" w:bottom="1134" w:left="1701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44C" w:rsidRDefault="00DF444C" w:rsidP="00F8702D">
      <w:pPr>
        <w:spacing w:after="0" w:line="240" w:lineRule="auto"/>
      </w:pPr>
      <w:r>
        <w:separator/>
      </w:r>
    </w:p>
  </w:endnote>
  <w:endnote w:type="continuationSeparator" w:id="0">
    <w:p w:rsidR="00DF444C" w:rsidRDefault="00DF444C" w:rsidP="00F8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53" w:rsidRDefault="000F7053" w:rsidP="00F8702D">
    <w:pPr>
      <w:pStyle w:val="ac"/>
      <w:jc w:val="center"/>
    </w:pPr>
    <w:r>
      <w:t>Главное Управление Организации Торгов Самарской Области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44C" w:rsidRDefault="00DF444C" w:rsidP="00F8702D">
      <w:pPr>
        <w:spacing w:after="0" w:line="240" w:lineRule="auto"/>
      </w:pPr>
      <w:r>
        <w:separator/>
      </w:r>
    </w:p>
  </w:footnote>
  <w:footnote w:type="continuationSeparator" w:id="0">
    <w:p w:rsidR="00DF444C" w:rsidRDefault="00DF444C" w:rsidP="00F87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053" w:rsidRPr="00F07AA7" w:rsidRDefault="000F7053">
    <w:pPr>
      <w:pStyle w:val="aa"/>
      <w:jc w:val="right"/>
      <w:rPr>
        <w:sz w:val="16"/>
        <w:szCs w:val="16"/>
      </w:rPr>
    </w:pPr>
    <w:r w:rsidRPr="00F07AA7">
      <w:rPr>
        <w:sz w:val="16"/>
        <w:szCs w:val="16"/>
      </w:rPr>
      <w:fldChar w:fldCharType="begin"/>
    </w:r>
    <w:r w:rsidRPr="00F07AA7">
      <w:rPr>
        <w:sz w:val="16"/>
        <w:szCs w:val="16"/>
      </w:rPr>
      <w:instrText>PAGE   \* MERGEFORMAT</w:instrText>
    </w:r>
    <w:r w:rsidRPr="00F07AA7">
      <w:rPr>
        <w:sz w:val="16"/>
        <w:szCs w:val="16"/>
      </w:rPr>
      <w:fldChar w:fldCharType="separate"/>
    </w:r>
    <w:r w:rsidR="000921FB">
      <w:rPr>
        <w:noProof/>
        <w:sz w:val="16"/>
        <w:szCs w:val="16"/>
      </w:rPr>
      <w:t>7</w:t>
    </w:r>
    <w:r w:rsidRPr="00F07AA7">
      <w:rPr>
        <w:sz w:val="16"/>
        <w:szCs w:val="16"/>
      </w:rPr>
      <w:fldChar w:fldCharType="end"/>
    </w:r>
  </w:p>
  <w:p w:rsidR="000F7053" w:rsidRPr="00F07AA7" w:rsidRDefault="000F7053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777A"/>
    <w:multiLevelType w:val="multilevel"/>
    <w:tmpl w:val="9FF6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049AA"/>
    <w:multiLevelType w:val="hybridMultilevel"/>
    <w:tmpl w:val="2B687C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E85C72"/>
    <w:multiLevelType w:val="hybridMultilevel"/>
    <w:tmpl w:val="736EB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BA1232"/>
    <w:multiLevelType w:val="hybridMultilevel"/>
    <w:tmpl w:val="D0C0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E1785B"/>
    <w:multiLevelType w:val="hybridMultilevel"/>
    <w:tmpl w:val="6788227A"/>
    <w:lvl w:ilvl="0" w:tplc="2EC459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31109B"/>
    <w:multiLevelType w:val="multilevel"/>
    <w:tmpl w:val="7BEC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C4ED6"/>
    <w:multiLevelType w:val="multilevel"/>
    <w:tmpl w:val="7FFE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A1976"/>
    <w:multiLevelType w:val="multilevel"/>
    <w:tmpl w:val="EABC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34AD4"/>
    <w:multiLevelType w:val="hybridMultilevel"/>
    <w:tmpl w:val="12803296"/>
    <w:lvl w:ilvl="0" w:tplc="333E622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53CA2682"/>
    <w:multiLevelType w:val="multilevel"/>
    <w:tmpl w:val="E418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1D1F2B"/>
    <w:multiLevelType w:val="hybridMultilevel"/>
    <w:tmpl w:val="D0C0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43B3394"/>
    <w:multiLevelType w:val="hybridMultilevel"/>
    <w:tmpl w:val="05341F90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>
    <w:nsid w:val="56820E29"/>
    <w:multiLevelType w:val="hybridMultilevel"/>
    <w:tmpl w:val="E9005320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5F51729B"/>
    <w:multiLevelType w:val="hybridMultilevel"/>
    <w:tmpl w:val="491AEBC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24412BE"/>
    <w:multiLevelType w:val="multilevel"/>
    <w:tmpl w:val="75E4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083490"/>
    <w:multiLevelType w:val="hybridMultilevel"/>
    <w:tmpl w:val="88861AC8"/>
    <w:lvl w:ilvl="0" w:tplc="333E622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74217092"/>
    <w:multiLevelType w:val="multilevel"/>
    <w:tmpl w:val="ADDC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DD43E1"/>
    <w:multiLevelType w:val="hybridMultilevel"/>
    <w:tmpl w:val="92F64FB8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8">
    <w:nsid w:val="7E2F14B0"/>
    <w:multiLevelType w:val="hybridMultilevel"/>
    <w:tmpl w:val="E69CAA24"/>
    <w:lvl w:ilvl="0" w:tplc="B67C4A1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6"/>
  </w:num>
  <w:num w:numId="9">
    <w:abstractNumId w:val="5"/>
  </w:num>
  <w:num w:numId="10">
    <w:abstractNumId w:val="13"/>
  </w:num>
  <w:num w:numId="11">
    <w:abstractNumId w:val="9"/>
  </w:num>
  <w:num w:numId="12">
    <w:abstractNumId w:val="8"/>
  </w:num>
  <w:num w:numId="13">
    <w:abstractNumId w:val="15"/>
  </w:num>
  <w:num w:numId="14">
    <w:abstractNumId w:val="2"/>
  </w:num>
  <w:num w:numId="15">
    <w:abstractNumId w:val="6"/>
  </w:num>
  <w:num w:numId="16">
    <w:abstractNumId w:val="11"/>
  </w:num>
  <w:num w:numId="17">
    <w:abstractNumId w:val="12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B1"/>
    <w:rsid w:val="0001288E"/>
    <w:rsid w:val="0001523E"/>
    <w:rsid w:val="00017DD8"/>
    <w:rsid w:val="00021A17"/>
    <w:rsid w:val="00045B83"/>
    <w:rsid w:val="00052E73"/>
    <w:rsid w:val="000613F7"/>
    <w:rsid w:val="0007145F"/>
    <w:rsid w:val="0008604B"/>
    <w:rsid w:val="000921FB"/>
    <w:rsid w:val="000A346C"/>
    <w:rsid w:val="000D4BD8"/>
    <w:rsid w:val="000F7053"/>
    <w:rsid w:val="001415D4"/>
    <w:rsid w:val="001443F3"/>
    <w:rsid w:val="00155C97"/>
    <w:rsid w:val="001634AD"/>
    <w:rsid w:val="00164101"/>
    <w:rsid w:val="00176466"/>
    <w:rsid w:val="001C0EF5"/>
    <w:rsid w:val="001D1291"/>
    <w:rsid w:val="001E001F"/>
    <w:rsid w:val="001E3607"/>
    <w:rsid w:val="001E3E4D"/>
    <w:rsid w:val="001E6AB1"/>
    <w:rsid w:val="001E74AD"/>
    <w:rsid w:val="001F73A0"/>
    <w:rsid w:val="0020709F"/>
    <w:rsid w:val="00232509"/>
    <w:rsid w:val="002404C3"/>
    <w:rsid w:val="00242E0C"/>
    <w:rsid w:val="0024522B"/>
    <w:rsid w:val="00266C69"/>
    <w:rsid w:val="0028269F"/>
    <w:rsid w:val="002909EE"/>
    <w:rsid w:val="002B0659"/>
    <w:rsid w:val="002C1A17"/>
    <w:rsid w:val="002E13F7"/>
    <w:rsid w:val="00311ADC"/>
    <w:rsid w:val="00323D3A"/>
    <w:rsid w:val="00327B98"/>
    <w:rsid w:val="003361BC"/>
    <w:rsid w:val="0035539C"/>
    <w:rsid w:val="0035707C"/>
    <w:rsid w:val="00364B76"/>
    <w:rsid w:val="00371C55"/>
    <w:rsid w:val="00373A51"/>
    <w:rsid w:val="00384BC7"/>
    <w:rsid w:val="003A1DB2"/>
    <w:rsid w:val="003E35A8"/>
    <w:rsid w:val="003F2738"/>
    <w:rsid w:val="00413E21"/>
    <w:rsid w:val="004257A4"/>
    <w:rsid w:val="0044190F"/>
    <w:rsid w:val="00442428"/>
    <w:rsid w:val="004608A8"/>
    <w:rsid w:val="00461243"/>
    <w:rsid w:val="004A6D91"/>
    <w:rsid w:val="004C79E0"/>
    <w:rsid w:val="00502079"/>
    <w:rsid w:val="005056F3"/>
    <w:rsid w:val="00554089"/>
    <w:rsid w:val="00567103"/>
    <w:rsid w:val="005712F5"/>
    <w:rsid w:val="005829AF"/>
    <w:rsid w:val="0058351F"/>
    <w:rsid w:val="00595A72"/>
    <w:rsid w:val="005A036C"/>
    <w:rsid w:val="005A0FBB"/>
    <w:rsid w:val="005A21B1"/>
    <w:rsid w:val="005A4A0D"/>
    <w:rsid w:val="005C17F8"/>
    <w:rsid w:val="005C37FF"/>
    <w:rsid w:val="005C5890"/>
    <w:rsid w:val="005F2208"/>
    <w:rsid w:val="005F2B56"/>
    <w:rsid w:val="00605667"/>
    <w:rsid w:val="00607C90"/>
    <w:rsid w:val="006236DC"/>
    <w:rsid w:val="00647507"/>
    <w:rsid w:val="006509BA"/>
    <w:rsid w:val="0066121D"/>
    <w:rsid w:val="006743CF"/>
    <w:rsid w:val="006959D4"/>
    <w:rsid w:val="006A4EA2"/>
    <w:rsid w:val="006B1BF9"/>
    <w:rsid w:val="00717D3B"/>
    <w:rsid w:val="00736EC0"/>
    <w:rsid w:val="00747729"/>
    <w:rsid w:val="007515A9"/>
    <w:rsid w:val="007564EE"/>
    <w:rsid w:val="007635F0"/>
    <w:rsid w:val="007725BC"/>
    <w:rsid w:val="00794B34"/>
    <w:rsid w:val="007952DD"/>
    <w:rsid w:val="007B1E9F"/>
    <w:rsid w:val="007F4878"/>
    <w:rsid w:val="007F7EAD"/>
    <w:rsid w:val="008033CB"/>
    <w:rsid w:val="008460E8"/>
    <w:rsid w:val="00862607"/>
    <w:rsid w:val="00864159"/>
    <w:rsid w:val="00874409"/>
    <w:rsid w:val="00892BC6"/>
    <w:rsid w:val="00897DDA"/>
    <w:rsid w:val="008A2E02"/>
    <w:rsid w:val="008C58FA"/>
    <w:rsid w:val="008D4F78"/>
    <w:rsid w:val="008F21B8"/>
    <w:rsid w:val="008F6064"/>
    <w:rsid w:val="00905716"/>
    <w:rsid w:val="009129F7"/>
    <w:rsid w:val="00933582"/>
    <w:rsid w:val="00955558"/>
    <w:rsid w:val="00962ABE"/>
    <w:rsid w:val="00987566"/>
    <w:rsid w:val="00992712"/>
    <w:rsid w:val="009A4DEF"/>
    <w:rsid w:val="009A6037"/>
    <w:rsid w:val="009B05D5"/>
    <w:rsid w:val="009B1364"/>
    <w:rsid w:val="009B7FFD"/>
    <w:rsid w:val="009C3CE9"/>
    <w:rsid w:val="009C3FC9"/>
    <w:rsid w:val="009D1F1B"/>
    <w:rsid w:val="009F2CC6"/>
    <w:rsid w:val="00A47570"/>
    <w:rsid w:val="00A55574"/>
    <w:rsid w:val="00A75012"/>
    <w:rsid w:val="00A77CEA"/>
    <w:rsid w:val="00A84112"/>
    <w:rsid w:val="00AA07D6"/>
    <w:rsid w:val="00AA145A"/>
    <w:rsid w:val="00AB5782"/>
    <w:rsid w:val="00AC29A9"/>
    <w:rsid w:val="00AD321D"/>
    <w:rsid w:val="00AD4084"/>
    <w:rsid w:val="00AE4790"/>
    <w:rsid w:val="00B077E2"/>
    <w:rsid w:val="00B1289F"/>
    <w:rsid w:val="00B320BF"/>
    <w:rsid w:val="00B34090"/>
    <w:rsid w:val="00B374F2"/>
    <w:rsid w:val="00B416F0"/>
    <w:rsid w:val="00B711A6"/>
    <w:rsid w:val="00B72A5F"/>
    <w:rsid w:val="00B74612"/>
    <w:rsid w:val="00B83FD9"/>
    <w:rsid w:val="00B90C35"/>
    <w:rsid w:val="00B936DE"/>
    <w:rsid w:val="00BC16C9"/>
    <w:rsid w:val="00BC37F3"/>
    <w:rsid w:val="00C07D52"/>
    <w:rsid w:val="00C1460D"/>
    <w:rsid w:val="00C2005B"/>
    <w:rsid w:val="00C2290D"/>
    <w:rsid w:val="00C230F9"/>
    <w:rsid w:val="00C233D2"/>
    <w:rsid w:val="00C55C8D"/>
    <w:rsid w:val="00C73F1A"/>
    <w:rsid w:val="00C82867"/>
    <w:rsid w:val="00CC140C"/>
    <w:rsid w:val="00CD441D"/>
    <w:rsid w:val="00CE770C"/>
    <w:rsid w:val="00D0612D"/>
    <w:rsid w:val="00D16F11"/>
    <w:rsid w:val="00D214BD"/>
    <w:rsid w:val="00D26E7B"/>
    <w:rsid w:val="00D425C4"/>
    <w:rsid w:val="00D51DB4"/>
    <w:rsid w:val="00D64270"/>
    <w:rsid w:val="00D64A21"/>
    <w:rsid w:val="00D72135"/>
    <w:rsid w:val="00D83B67"/>
    <w:rsid w:val="00D843D3"/>
    <w:rsid w:val="00D929A4"/>
    <w:rsid w:val="00DF35D8"/>
    <w:rsid w:val="00DF444C"/>
    <w:rsid w:val="00E02AD6"/>
    <w:rsid w:val="00E179FA"/>
    <w:rsid w:val="00E44565"/>
    <w:rsid w:val="00E66FDB"/>
    <w:rsid w:val="00E8039D"/>
    <w:rsid w:val="00E8433A"/>
    <w:rsid w:val="00E84C8E"/>
    <w:rsid w:val="00E869BE"/>
    <w:rsid w:val="00E966E1"/>
    <w:rsid w:val="00E97EC4"/>
    <w:rsid w:val="00EA2B28"/>
    <w:rsid w:val="00EA58C7"/>
    <w:rsid w:val="00EB2EA9"/>
    <w:rsid w:val="00EB4CF8"/>
    <w:rsid w:val="00EC1DF8"/>
    <w:rsid w:val="00EC2A5D"/>
    <w:rsid w:val="00EC528C"/>
    <w:rsid w:val="00EE5574"/>
    <w:rsid w:val="00EE7A7F"/>
    <w:rsid w:val="00F02A11"/>
    <w:rsid w:val="00F05635"/>
    <w:rsid w:val="00F05649"/>
    <w:rsid w:val="00F07AA7"/>
    <w:rsid w:val="00F16471"/>
    <w:rsid w:val="00F2236E"/>
    <w:rsid w:val="00F24AAC"/>
    <w:rsid w:val="00F4213A"/>
    <w:rsid w:val="00F46E99"/>
    <w:rsid w:val="00F54D10"/>
    <w:rsid w:val="00F556E8"/>
    <w:rsid w:val="00F63AFB"/>
    <w:rsid w:val="00F83F74"/>
    <w:rsid w:val="00F8702D"/>
    <w:rsid w:val="00F9119D"/>
    <w:rsid w:val="00F92B5A"/>
    <w:rsid w:val="00FC03DE"/>
    <w:rsid w:val="00FC3CED"/>
    <w:rsid w:val="00FE3B8A"/>
    <w:rsid w:val="00FE75BB"/>
    <w:rsid w:val="00FE7892"/>
    <w:rsid w:val="00FF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D1F1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0709F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/>
      <w:b/>
      <w:bCs/>
      <w:kern w:val="36"/>
      <w:sz w:val="32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C233D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C07D5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709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C233D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C07D52"/>
    <w:rPr>
      <w:rFonts w:ascii="Cambria" w:hAnsi="Cambria" w:cs="Times New Roman"/>
      <w:b/>
      <w:bCs/>
      <w:color w:val="4F81BD"/>
      <w:lang w:eastAsia="en-US"/>
    </w:rPr>
  </w:style>
  <w:style w:type="paragraph" w:styleId="a3">
    <w:name w:val="List Paragraph"/>
    <w:basedOn w:val="a"/>
    <w:uiPriority w:val="99"/>
    <w:qFormat/>
    <w:rsid w:val="00647507"/>
    <w:pPr>
      <w:ind w:left="720"/>
      <w:contextualSpacing/>
    </w:pPr>
  </w:style>
  <w:style w:type="paragraph" w:styleId="a4">
    <w:name w:val="Normal (Web)"/>
    <w:basedOn w:val="a"/>
    <w:uiPriority w:val="99"/>
    <w:semiHidden/>
    <w:rsid w:val="006475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647507"/>
    <w:rPr>
      <w:rFonts w:cs="Times New Roman"/>
      <w:b/>
      <w:bCs/>
    </w:rPr>
  </w:style>
  <w:style w:type="character" w:styleId="a6">
    <w:name w:val="Emphasis"/>
    <w:uiPriority w:val="99"/>
    <w:qFormat/>
    <w:rsid w:val="00647507"/>
    <w:rPr>
      <w:rFonts w:cs="Times New Roman"/>
      <w:i/>
      <w:iCs/>
    </w:rPr>
  </w:style>
  <w:style w:type="character" w:styleId="a7">
    <w:name w:val="Hyperlink"/>
    <w:uiPriority w:val="99"/>
    <w:rsid w:val="00647507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647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4750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F8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F8702D"/>
    <w:rPr>
      <w:rFonts w:cs="Times New Roman"/>
    </w:rPr>
  </w:style>
  <w:style w:type="paragraph" w:styleId="ac">
    <w:name w:val="footer"/>
    <w:basedOn w:val="a"/>
    <w:link w:val="ad"/>
    <w:uiPriority w:val="99"/>
    <w:rsid w:val="00F8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F8702D"/>
    <w:rPr>
      <w:rFonts w:cs="Times New Roman"/>
    </w:rPr>
  </w:style>
  <w:style w:type="paragraph" w:styleId="ae">
    <w:name w:val="TOC Heading"/>
    <w:basedOn w:val="1"/>
    <w:next w:val="a"/>
    <w:uiPriority w:val="99"/>
    <w:qFormat/>
    <w:rsid w:val="008A2E0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99"/>
    <w:rsid w:val="00021A17"/>
    <w:pPr>
      <w:tabs>
        <w:tab w:val="left" w:pos="440"/>
        <w:tab w:val="right" w:leader="dot" w:pos="9345"/>
      </w:tabs>
      <w:spacing w:after="100"/>
    </w:pPr>
  </w:style>
  <w:style w:type="character" w:styleId="af">
    <w:name w:val="FollowedHyperlink"/>
    <w:uiPriority w:val="99"/>
    <w:rsid w:val="003361BC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D1F1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0709F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/>
      <w:b/>
      <w:bCs/>
      <w:kern w:val="36"/>
      <w:sz w:val="32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C233D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C07D5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709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C233D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C07D52"/>
    <w:rPr>
      <w:rFonts w:ascii="Cambria" w:hAnsi="Cambria" w:cs="Times New Roman"/>
      <w:b/>
      <w:bCs/>
      <w:color w:val="4F81BD"/>
      <w:lang w:eastAsia="en-US"/>
    </w:rPr>
  </w:style>
  <w:style w:type="paragraph" w:styleId="a3">
    <w:name w:val="List Paragraph"/>
    <w:basedOn w:val="a"/>
    <w:uiPriority w:val="99"/>
    <w:qFormat/>
    <w:rsid w:val="00647507"/>
    <w:pPr>
      <w:ind w:left="720"/>
      <w:contextualSpacing/>
    </w:pPr>
  </w:style>
  <w:style w:type="paragraph" w:styleId="a4">
    <w:name w:val="Normal (Web)"/>
    <w:basedOn w:val="a"/>
    <w:uiPriority w:val="99"/>
    <w:semiHidden/>
    <w:rsid w:val="006475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647507"/>
    <w:rPr>
      <w:rFonts w:cs="Times New Roman"/>
      <w:b/>
      <w:bCs/>
    </w:rPr>
  </w:style>
  <w:style w:type="character" w:styleId="a6">
    <w:name w:val="Emphasis"/>
    <w:uiPriority w:val="99"/>
    <w:qFormat/>
    <w:rsid w:val="00647507"/>
    <w:rPr>
      <w:rFonts w:cs="Times New Roman"/>
      <w:i/>
      <w:iCs/>
    </w:rPr>
  </w:style>
  <w:style w:type="character" w:styleId="a7">
    <w:name w:val="Hyperlink"/>
    <w:uiPriority w:val="99"/>
    <w:rsid w:val="00647507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647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4750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F8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F8702D"/>
    <w:rPr>
      <w:rFonts w:cs="Times New Roman"/>
    </w:rPr>
  </w:style>
  <w:style w:type="paragraph" w:styleId="ac">
    <w:name w:val="footer"/>
    <w:basedOn w:val="a"/>
    <w:link w:val="ad"/>
    <w:uiPriority w:val="99"/>
    <w:rsid w:val="00F8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F8702D"/>
    <w:rPr>
      <w:rFonts w:cs="Times New Roman"/>
    </w:rPr>
  </w:style>
  <w:style w:type="paragraph" w:styleId="ae">
    <w:name w:val="TOC Heading"/>
    <w:basedOn w:val="1"/>
    <w:next w:val="a"/>
    <w:uiPriority w:val="99"/>
    <w:qFormat/>
    <w:rsid w:val="008A2E02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99"/>
    <w:rsid w:val="00021A17"/>
    <w:pPr>
      <w:tabs>
        <w:tab w:val="left" w:pos="440"/>
        <w:tab w:val="right" w:leader="dot" w:pos="9345"/>
      </w:tabs>
      <w:spacing w:after="100"/>
    </w:pPr>
  </w:style>
  <w:style w:type="character" w:styleId="af">
    <w:name w:val="FollowedHyperlink"/>
    <w:uiPriority w:val="99"/>
    <w:rsid w:val="003361BC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293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</w:divsChild>
    </w:div>
    <w:div w:id="39990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285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399905290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</w:divsChild>
    </w:div>
    <w:div w:id="39990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295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</w:divsChild>
    </w:div>
    <w:div w:id="39990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288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</w:divsChild>
    </w:div>
    <w:div w:id="39990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299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</w:divsChild>
    </w:div>
    <w:div w:id="39990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90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9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5327">
                  <w:marLeft w:val="0"/>
                  <w:marRight w:val="0"/>
                  <w:marTop w:val="0"/>
                  <w:marBottom w:val="0"/>
                  <w:divBdr>
                    <w:top w:val="single" w:sz="2" w:space="0" w:color="99BBE8"/>
                    <w:left w:val="single" w:sz="2" w:space="0" w:color="99BBE8"/>
                    <w:bottom w:val="single" w:sz="2" w:space="0" w:color="99BBE8"/>
                    <w:right w:val="single" w:sz="2" w:space="0" w:color="99BBE8"/>
                  </w:divBdr>
                  <w:divsChild>
                    <w:div w:id="39990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0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0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39990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0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05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90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90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99BBE8"/>
                                                            <w:left w:val="single" w:sz="2" w:space="0" w:color="99BBE8"/>
                                                            <w:bottom w:val="single" w:sz="2" w:space="0" w:color="99BBE8"/>
                                                            <w:right w:val="single" w:sz="2" w:space="0" w:color="99BBE8"/>
                                                          </w:divBdr>
                                                          <w:divsChild>
                                                            <w:div w:id="399905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905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5345">
                  <w:marLeft w:val="0"/>
                  <w:marRight w:val="0"/>
                  <w:marTop w:val="0"/>
                  <w:marBottom w:val="0"/>
                  <w:divBdr>
                    <w:top w:val="single" w:sz="2" w:space="0" w:color="99BBE8"/>
                    <w:left w:val="single" w:sz="2" w:space="0" w:color="99BBE8"/>
                    <w:bottom w:val="single" w:sz="2" w:space="0" w:color="99BBE8"/>
                    <w:right w:val="single" w:sz="2" w:space="0" w:color="99BBE8"/>
                  </w:divBdr>
                  <w:divsChild>
                    <w:div w:id="39990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0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0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39990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0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0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90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905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99BBE8"/>
                                                            <w:left w:val="single" w:sz="2" w:space="0" w:color="99BBE8"/>
                                                            <w:bottom w:val="single" w:sz="2" w:space="0" w:color="99BBE8"/>
                                                            <w:right w:val="single" w:sz="2" w:space="0" w:color="99BBE8"/>
                                                          </w:divBdr>
                                                          <w:divsChild>
                                                            <w:div w:id="399905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90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ebtorgi.samregion.ru/site/Show/File/7384?ParentItemId=342" TargetMode="External"/><Relationship Id="rId39" Type="http://schemas.openxmlformats.org/officeDocument/2006/relationships/image" Target="media/image28.png"/><Relationship Id="rId21" Type="http://schemas.openxmlformats.org/officeDocument/2006/relationships/hyperlink" Target="http://www.consultant.ru/document/cons_doc_LAW_415003/c5cbc4acc59ffed792a3921dbc18900d2d0f7eb1/" TargetMode="External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www.consultant.ru/document/cons_doc_LAW_415003/14979ba8493a52d2aa29ae0930046cf6f81caea0/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theme" Target="theme/theme1.xml"/><Relationship Id="rId20" Type="http://schemas.openxmlformats.org/officeDocument/2006/relationships/hyperlink" Target="http://www.consultant.ru/document/cons_doc_LAW_415003/c5cbc4acc59ffed792a3921dbc18900d2d0f7eb1/" TargetMode="External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5891</Words>
  <Characters>33580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Company/>
  <LinksUpToDate>false</LinksUpToDate>
  <CharactersWithSpaces>39393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>Шарапов Ильяс Рифхатович</dc:creator>
  <cp:lastModifiedBy>Евгений</cp:lastModifiedBy>
  <cp:revision>2</cp:revision>
  <cp:lastPrinted>2020-01-16T09:03:00Z</cp:lastPrinted>
  <dcterms:created xsi:type="dcterms:W3CDTF">2026-07-23T10:24:00Z</dcterms:created>
  <dcterms:modified xsi:type="dcterms:W3CDTF">2026-07-23T10:24:00Z</dcterms:modified>
</cp:coreProperties>
</file>