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BD" w:rsidRDefault="001970FA" w:rsidP="00EE1B70">
      <w:pPr>
        <w:tabs>
          <w:tab w:val="left" w:pos="660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E1B70" w:rsidRDefault="001970FA" w:rsidP="00EE1B70">
      <w:pPr>
        <w:tabs>
          <w:tab w:val="left" w:pos="660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</w:t>
      </w:r>
    </w:p>
    <w:p w:rsidR="001970FA" w:rsidRDefault="001970FA" w:rsidP="00EE1B70">
      <w:pPr>
        <w:tabs>
          <w:tab w:val="left" w:pos="660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1970FA" w:rsidRPr="00391FD6" w:rsidRDefault="001970FA" w:rsidP="00EE1B70">
      <w:pPr>
        <w:tabs>
          <w:tab w:val="left" w:pos="660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№</w:t>
      </w:r>
    </w:p>
    <w:p w:rsidR="00EE1B70" w:rsidRDefault="00EE1B70" w:rsidP="009118C3">
      <w:pPr>
        <w:tabs>
          <w:tab w:val="left" w:pos="6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70" w:rsidRDefault="00EE1B70" w:rsidP="009118C3">
      <w:pPr>
        <w:tabs>
          <w:tab w:val="left" w:pos="6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0FA" w:rsidRDefault="001970FA" w:rsidP="009118C3">
      <w:pPr>
        <w:tabs>
          <w:tab w:val="left" w:pos="6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70" w:rsidRDefault="00EE1B70" w:rsidP="009118C3">
      <w:pPr>
        <w:tabs>
          <w:tab w:val="left" w:pos="6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C3" w:rsidRPr="00391FD6" w:rsidRDefault="009118C3" w:rsidP="009118C3">
      <w:pPr>
        <w:tabs>
          <w:tab w:val="left" w:pos="6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91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9118C3" w:rsidRPr="00391FD6" w:rsidRDefault="00594FE2" w:rsidP="00594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в </w:t>
      </w:r>
      <w:r w:rsidR="00877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подсистеме</w:t>
      </w:r>
      <w:r w:rsidR="00174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90FB8" w:rsidRPr="0039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алые закупки</w:t>
      </w:r>
      <w:r w:rsidR="006B4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0FB8" w:rsidRPr="0039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18C3" w:rsidRPr="00391FD6" w:rsidRDefault="00790FB8" w:rsidP="00594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</w:t>
      </w:r>
      <w:r w:rsidR="004F0082" w:rsidRP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информационной систем</w:t>
      </w:r>
      <w:r w:rsid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4F0082" w:rsidRP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«Автоматизированная информационная система государственного заказа Самарской области»</w:t>
      </w:r>
      <w:r w:rsidRPr="0039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18C3" w:rsidRPr="009118C3" w:rsidRDefault="009118C3" w:rsidP="009118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C3" w:rsidRPr="00391FD6" w:rsidRDefault="009118C3" w:rsidP="009118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118C3" w:rsidRPr="009118C3" w:rsidRDefault="009118C3" w:rsidP="0091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C3" w:rsidRPr="001F3BFB" w:rsidRDefault="001F3BFB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работы в </w:t>
      </w:r>
      <w:r w:rsidR="008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подсистеме 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закупки на базе </w:t>
      </w:r>
      <w:r w:rsidR="009D3B94" w:rsidRP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информационной систем</w:t>
      </w:r>
      <w:r w:rsidR="009D3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D3B94" w:rsidRP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«Автоматизированная информационная система государственного заказа Самарской области»</w:t>
      </w:r>
      <w:r w:rsidR="009D3B94" w:rsidRPr="0039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Регламент), разработанный в соответствии с действующим законодательством Российской Федерации, устанавливает порядок действий, выполняемых </w:t>
      </w:r>
      <w:r w:rsidR="0059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подсистеме 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закупки в процессе осуществления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единственного поставщика (подрядчика, исполнителя)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4, 5 части 1 статьи 93 Федерального</w:t>
      </w:r>
      <w:proofErr w:type="gramEnd"/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05.04.2013 № 44-ФЗ «О контрактной системе </w:t>
      </w:r>
      <w:proofErr w:type="gramStart"/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закупок товаров, работ, услуг для обеспечения государственных и муниципальных нужд» (далее </w:t>
      </w:r>
      <w:r w:rsidR="009D3B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B94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D3B94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D505D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r w:rsidR="009D3B94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15 ст</w:t>
      </w:r>
      <w:r w:rsidR="009D505D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9D3B94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Федеральн</w:t>
      </w:r>
      <w:r w:rsidR="009D505D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D3B94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D505D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3B94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18.07.2011 № 223-ФЗ «О закупках товаров, работ, услуг отдельными видами юридических лиц»</w:t>
      </w:r>
      <w:r w:rsidR="009D505D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223-ФЗ) 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является обязательным для исполнения </w:t>
      </w:r>
      <w:r w:rsidR="00877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6B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подсистемы </w:t>
      </w:r>
      <w:r w:rsidR="008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закупки</w:t>
      </w:r>
      <w:r w:rsidR="009118C3" w:rsidRP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1F3BFB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05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 настоящем Регламенте определения применяются в значениях, определенных Гражданским </w:t>
      </w:r>
      <w:hyperlink r:id="rId9" w:history="1">
        <w:r w:rsidR="009118C3" w:rsidRPr="009118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Бюджетным </w:t>
      </w:r>
      <w:hyperlink r:id="rId10" w:history="1">
        <w:r w:rsidR="009118C3" w:rsidRPr="009118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Законом, а также в следующих значениях:</w:t>
      </w:r>
    </w:p>
    <w:p w:rsidR="009118C3" w:rsidRPr="009118C3" w:rsidRDefault="009118C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BFB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5D" w:rsidRP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9D5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9D505D" w:rsidRP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</w:t>
      </w:r>
      <w:r w:rsidR="009D5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9D505D" w:rsidRP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 w:rsidR="009D5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505D" w:rsidRPr="004F0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«Автоматизированная информационная система государственного заказа Самарской области»</w:t>
      </w:r>
      <w:r w:rsidR="009D505D" w:rsidRPr="0039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</w:t>
      </w:r>
      <w:r w:rsid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информационная система, обеспечивающая автоматизацию процессов планирования и осуществления закупок;</w:t>
      </w:r>
    </w:p>
    <w:p w:rsidR="009118C3" w:rsidRPr="009118C3" w:rsidRDefault="001F3BFB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подсистема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(далее </w:t>
      </w:r>
      <w:r w:rsid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</w:t>
      </w:r>
      <w:r w:rsid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подсистема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) - модуль, созданный на базе АИС, предназначенный для автоматизации процессов осуществления закупок в соответствии с п</w:t>
      </w:r>
      <w:r w:rsid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5 ч</w:t>
      </w:r>
      <w:r w:rsid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</w:t>
      </w:r>
      <w:r w:rsid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44-ФЗ, </w:t>
      </w:r>
      <w:r w:rsidR="009D505D"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ч. 15 ст. 4 223-ФЗ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9118C3" w:rsidRDefault="001F3BFB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(далее -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B87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организации торгов Самарской области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9118C3" w:rsidRDefault="001F3BFB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закупка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заказчиком в установленном настоящим Регламентом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работ, услуг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417B5" w:rsidRP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4, 5 ч. 1 ст. 93 44-ФЗ, ч. 15 ст. 4 </w:t>
      </w:r>
      <w:r w:rsidR="00A417B5"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223-ФЗ</w:t>
      </w:r>
      <w:r w:rsidR="00FB5444"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целью заключение контракта</w:t>
      </w:r>
      <w:r w:rsidR="009118C3"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9118C3" w:rsidRDefault="00DF09E0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закупок - перечень закупок, формируемый заказчиком на финансовый год средствами АИС, являющийся основанием для осуществления закупок;</w:t>
      </w:r>
    </w:p>
    <w:p w:rsidR="009118C3" w:rsidRDefault="00DF09E0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</w:t>
      </w:r>
      <w:r w:rsidR="00D7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малой закупке</w:t>
      </w:r>
      <w:r w:rsidR="00D7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извещение)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формируемый средствами модуля, содержащий сведения о закупаемых товарах</w:t>
      </w:r>
      <w:r w:rsidR="007E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работах, услугах</w:t>
      </w:r>
      <w:r w:rsidR="007E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соответствующие плану-графику закупок,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проведения закупки;</w:t>
      </w:r>
    </w:p>
    <w:p w:rsidR="0019242B" w:rsidRDefault="0019242B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6E23" w:rsidRP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участника малой закупки – заявка, сформированная в личном кабинете участника малой закупки по предмету извещения о малой закупке</w:t>
      </w:r>
      <w:r w:rsidR="00C04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подаваемая для цели заключения контракта с заказчиком</w:t>
      </w:r>
      <w:r w:rsid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E23" w:rsidRDefault="00186E2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оферта</w:t>
      </w:r>
      <w:r w:rsidRP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малой закупки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</w:t>
      </w:r>
      <w:r w:rsidRP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малой закупки по позициям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аталога типовых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</w:t>
      </w:r>
      <w:r w:rsidRP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6E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без связи с  извещением о малой закупке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цели заключения контракта с заказчиком;</w:t>
      </w:r>
    </w:p>
    <w:p w:rsidR="009118C3" w:rsidRPr="009118C3" w:rsidRDefault="00DF09E0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– сайт </w:t>
      </w:r>
      <w:r w:rsidR="008B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организации торгов Самарской области </w:t>
      </w:r>
      <w:r w:rsidR="008B38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B3839" w:rsidRPr="008B3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B38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webtorgi</w:t>
      </w:r>
      <w:proofErr w:type="spellEnd"/>
      <w:r w:rsidR="008B3839" w:rsidRPr="008B3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B38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samregion</w:t>
      </w:r>
      <w:proofErr w:type="spellEnd"/>
      <w:r w:rsidR="008B3839" w:rsidRPr="008B3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B38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A0F" w:rsidRPr="00436A0F" w:rsidRDefault="00DF09E0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0F" w:rsidRPr="00436A0F">
        <w:rPr>
          <w:rFonts w:ascii="Times New Roman" w:hAnsi="Times New Roman" w:cs="Times New Roman"/>
          <w:sz w:val="28"/>
        </w:rPr>
        <w:t xml:space="preserve"> участник </w:t>
      </w:r>
      <w:r w:rsidR="00436A0F">
        <w:rPr>
          <w:rFonts w:ascii="Times New Roman" w:hAnsi="Times New Roman" w:cs="Times New Roman"/>
          <w:sz w:val="28"/>
        </w:rPr>
        <w:t xml:space="preserve">малой  </w:t>
      </w:r>
      <w:r w:rsidR="00436A0F" w:rsidRPr="00436A0F">
        <w:rPr>
          <w:rFonts w:ascii="Times New Roman" w:hAnsi="Times New Roman" w:cs="Times New Roman"/>
          <w:sz w:val="28"/>
        </w:rPr>
        <w:t xml:space="preserve">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1" w:history="1">
        <w:r w:rsidR="00436A0F" w:rsidRPr="0004795F">
          <w:rPr>
            <w:rFonts w:ascii="Times New Roman" w:hAnsi="Times New Roman" w:cs="Times New Roman"/>
            <w:color w:val="000000" w:themeColor="text1"/>
            <w:sz w:val="28"/>
          </w:rPr>
          <w:t>подпунктом 1 пункта 3 статьи 284</w:t>
        </w:r>
      </w:hyperlink>
      <w:r w:rsidR="00436A0F" w:rsidRPr="0004795F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 </w:t>
      </w:r>
      <w:hyperlink r:id="rId12" w:history="1">
        <w:r w:rsidR="00436A0F" w:rsidRPr="0004795F">
          <w:rPr>
            <w:rFonts w:ascii="Times New Roman" w:hAnsi="Times New Roman" w:cs="Times New Roman"/>
            <w:color w:val="000000" w:themeColor="text1"/>
            <w:sz w:val="28"/>
          </w:rPr>
          <w:t>перечень</w:t>
        </w:r>
      </w:hyperlink>
      <w:r w:rsidR="00436A0F" w:rsidRPr="00436A0F">
        <w:rPr>
          <w:rFonts w:ascii="Times New Roman" w:hAnsi="Times New Roman" w:cs="Times New Roman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="00436A0F" w:rsidRPr="00436A0F">
        <w:rPr>
          <w:rFonts w:ascii="Times New Roman" w:hAnsi="Times New Roman" w:cs="Times New Roman"/>
          <w:sz w:val="28"/>
        </w:rPr>
        <w:t xml:space="preserve">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</w:t>
      </w:r>
      <w:r w:rsidR="00436A0F">
        <w:rPr>
          <w:rFonts w:ascii="Times New Roman" w:hAnsi="Times New Roman" w:cs="Times New Roman"/>
          <w:sz w:val="28"/>
        </w:rPr>
        <w:t xml:space="preserve">, </w:t>
      </w:r>
      <w:r w:rsidR="00436A0F" w:rsidRP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принимающее участие в закупке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36A0F" w:rsidRP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на сайте</w:t>
      </w:r>
      <w:r w:rsidR="007D5BEB" w:rsidRPr="007D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="00436A0F" w:rsidRP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9118C3" w:rsidRDefault="00DF09E0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 рассмотрении заявок на малую закупку (далее - протокол) - документ,  формируемый средствами модуля, содержащий сведения о проведенной заказчиком малой закупке;</w:t>
      </w:r>
    </w:p>
    <w:p w:rsidR="009118C3" w:rsidRPr="009118C3" w:rsidRDefault="00DF09E0" w:rsidP="003D2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- гражданско-правовой договор, предметом которого является поставка товара</w:t>
      </w:r>
      <w:r w:rsidR="008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работы, оказание услуги, заключаемый заказчиком</w:t>
      </w:r>
      <w:r w:rsidR="00E7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участником в электронной форме средствами подсистемы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9118C3" w:rsidRDefault="00DF09E0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малых закупок - база данных, содержащая сведения о заключенных контрактах по результатам осуществления малых закупок;</w:t>
      </w:r>
    </w:p>
    <w:p w:rsidR="009118C3" w:rsidRPr="009118C3" w:rsidRDefault="00DF09E0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 -</w:t>
      </w:r>
      <w:r w:rsidR="00C2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26E" w:rsidRPr="00C2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или муниципальный заказчик,  бюджетные учреждения, унитарные предприятия, автономные учреждения, а также хозяйственные общества, в уставном капитале которых доля участия субъекта Российской Федерации, муниципального образования в совокупности превышает 50 процентов, осуществляющие </w:t>
      </w:r>
      <w:r w:rsidR="00C2526E" w:rsidRPr="00C25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малые закупки</w:t>
      </w:r>
      <w:r w:rsidR="00C2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Самарской области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B76" w:rsidRDefault="00B21B76" w:rsidP="009118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26"/>
      <w:bookmarkEnd w:id="1"/>
    </w:p>
    <w:p w:rsidR="009118C3" w:rsidRPr="00594FE2" w:rsidRDefault="007773AC" w:rsidP="009118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8C3" w:rsidRP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9118C3" w:rsidRP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</w:p>
    <w:p w:rsidR="009118C3" w:rsidRPr="009118C3" w:rsidRDefault="009118C3" w:rsidP="0091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C3" w:rsidRPr="009118C3" w:rsidRDefault="007773AC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B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являются:</w:t>
      </w:r>
    </w:p>
    <w:p w:rsidR="009118C3" w:rsidRPr="009118C3" w:rsidRDefault="007773AC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FD6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з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аказчик;</w:t>
      </w:r>
    </w:p>
    <w:p w:rsidR="009118C3" w:rsidRPr="009118C3" w:rsidRDefault="007773AC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FD6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у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8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bookmarkStart w:id="2" w:name="Par333"/>
      <w:bookmarkStart w:id="3" w:name="Par359"/>
      <w:bookmarkEnd w:id="2"/>
      <w:bookmarkEnd w:id="3"/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9118C3" w:rsidRDefault="007773AC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Default="009118C3" w:rsidP="00911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04" w:rsidRDefault="00B21C04" w:rsidP="00F03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Способы осуществления </w:t>
      </w:r>
      <w:r w:rsidR="0043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</w:t>
      </w:r>
    </w:p>
    <w:p w:rsidR="00037B24" w:rsidRDefault="00037B24" w:rsidP="00F03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04" w:rsidRDefault="00B21C04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Закупки в модуле осуществляются двумя способами:</w:t>
      </w:r>
    </w:p>
    <w:p w:rsidR="00B21C04" w:rsidRDefault="00174F6A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B2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формирования заказчиком </w:t>
      </w:r>
      <w:r w:rsidR="00B21C04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</w:t>
      </w:r>
      <w:r w:rsidR="00B2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21C04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малой закупке</w:t>
      </w:r>
      <w:r w:rsidR="00B2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рассмотрения поступивших заявок участников малой закупки;</w:t>
      </w:r>
    </w:p>
    <w:p w:rsidR="00B21C04" w:rsidRPr="009118C3" w:rsidRDefault="00174F6A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B2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согласия заказчика с офертой </w:t>
      </w:r>
      <w:r w:rsidR="00B21C04" w:rsidRPr="00B21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малой закупки</w:t>
      </w:r>
      <w:r w:rsidR="00B21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C71" w:rsidRDefault="00844C71" w:rsidP="00911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C3" w:rsidRPr="00594FE2" w:rsidRDefault="00A966B1" w:rsidP="00911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8C3" w:rsidRP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модуля</w:t>
      </w:r>
    </w:p>
    <w:p w:rsidR="009118C3" w:rsidRPr="009118C3" w:rsidRDefault="009118C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C3" w:rsidRPr="009118C3" w:rsidRDefault="00A966B1" w:rsidP="003D25D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Гостевая зона (открытая часть) – предназначена для просмотра на сайте информации об объявленных, текущих и завершенных закупках</w:t>
      </w:r>
      <w:r w:rsidR="00307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офертах и коммерческих предложениях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(доступна любым пользователям </w:t>
      </w:r>
      <w:r w:rsidR="008D4CB9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8D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онно-телекоммуникационной сети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Интернет).</w:t>
      </w:r>
      <w:r w:rsidR="009118C3" w:rsidRPr="009118C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9118C3" w:rsidRPr="009118C3" w:rsidRDefault="00A966B1" w:rsidP="003D25D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Рабочая зона заказчика (закрытая часть) – предназначена для подготовки в личном кабинете заказчика информации о закупке и последующем размещении извещения на сайте (доступна только авторизованным пользователям).</w:t>
      </w:r>
    </w:p>
    <w:p w:rsidR="009118C3" w:rsidRPr="009118C3" w:rsidRDefault="00A966B1" w:rsidP="003D25D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Рабочая зона участника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(закрытая часть) – предназначена для подачи заявки на участие в закупке, </w:t>
      </w:r>
      <w:r w:rsidR="00BE0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оферт, подписки на рассылку</w:t>
      </w:r>
      <w:r w:rsidR="000B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извещениях</w:t>
      </w:r>
      <w:r w:rsidR="00BE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(доступна только авторизованным пользователям). </w:t>
      </w:r>
    </w:p>
    <w:p w:rsidR="009118C3" w:rsidRPr="009118C3" w:rsidRDefault="009118C3" w:rsidP="009118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5D9" w:rsidRDefault="003D25D9" w:rsidP="00911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C3" w:rsidRPr="00594FE2" w:rsidRDefault="00A966B1" w:rsidP="00911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118C3" w:rsidRP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работы в модуле</w:t>
      </w:r>
    </w:p>
    <w:p w:rsidR="009118C3" w:rsidRPr="009118C3" w:rsidRDefault="009118C3" w:rsidP="009118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C3" w:rsidRPr="009118C3" w:rsidRDefault="00A966B1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4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в модуле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A966B1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6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84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в модуле заказчик должен быть зарегистрирован в АИС. </w:t>
      </w:r>
    </w:p>
    <w:p w:rsidR="009118C3" w:rsidRPr="009118C3" w:rsidRDefault="00A966B1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Регистрация участника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1E32AD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Для получения 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проходит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регистрации на сайте</w:t>
      </w:r>
      <w:r w:rsidR="003E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515C48" w:rsidRPr="003A63F1" w:rsidRDefault="001E32AD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E51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заполняет форму заявки на регистрацию и подписывает ее </w:t>
      </w:r>
      <w:r w:rsidR="0017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31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316EBB">
        <w:rPr>
          <w:rFonts w:ascii="Times New Roman" w:eastAsia="Times New Roman" w:hAnsi="Times New Roman" w:cs="Times New Roman"/>
          <w:sz w:val="28"/>
          <w:szCs w:val="28"/>
          <w:lang w:eastAsia="ru-RU"/>
        </w:rPr>
        <w:t>ЭП)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выданной удостоверяющим центром, аккредитованным </w:t>
      </w:r>
      <w:r w:rsidR="00E9511F" w:rsidRPr="00E95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511F" w:rsidRPr="00E9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11F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и массовых коммуникаций Российской Федерации</w:t>
      </w:r>
      <w:r w:rsidR="009118C3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</w:t>
      </w:r>
      <w:r w:rsidR="00E363B2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</w:t>
      </w:r>
      <w:r w:rsidR="009118C3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0FB8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C3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E363B2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118C3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подписи», </w:t>
      </w:r>
      <w:r w:rsidR="00C67D93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обязательным приложением </w:t>
      </w:r>
      <w:proofErr w:type="gramStart"/>
      <w:r w:rsidR="00C67D93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скан-копий</w:t>
      </w:r>
      <w:proofErr w:type="gramEnd"/>
      <w:r w:rsidR="00C67D93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документов: </w:t>
      </w:r>
    </w:p>
    <w:p w:rsidR="00756FF9" w:rsidRPr="003A63F1" w:rsidRDefault="009118C3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</w:t>
      </w:r>
      <w:r w:rsidR="00C67D93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юридического лица), выписки из единого государственного реестра индивидуальных предпринимателей (для индивидуального предпринимателя), </w:t>
      </w:r>
      <w:r w:rsidR="00756FF9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указанные выписки в электронной форме, подписанные квалифицированной электронной подписью налогового органа, 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получены не ранее чем за шесть месяцев до даты направления заявки на регистрацию, </w:t>
      </w:r>
    </w:p>
    <w:p w:rsidR="00E841DF" w:rsidRPr="003A63F1" w:rsidRDefault="009118C3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заверенный перевод на русский язык документов о государственной регистрации юридич</w:t>
      </w:r>
      <w:r w:rsidR="008D4CB9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лица или физического лица, зарегистрированного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в соответствии с законодательством соответствующего государства (для иностранного лица)</w:t>
      </w:r>
      <w:r w:rsidR="005055BE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5C48" w:rsidRPr="003A63F1" w:rsidRDefault="00515C48" w:rsidP="003D25D9">
      <w:pPr>
        <w:spacing w:after="0" w:line="360" w:lineRule="auto"/>
        <w:ind w:firstLine="709"/>
        <w:jc w:val="both"/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документа, удостоверяющего личность </w:t>
      </w:r>
      <w:r w:rsidR="00E841DF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потенциального 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малой</w:t>
      </w:r>
      <w:r w:rsidR="00E841DF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ECB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и физического </w:t>
      </w:r>
      <w:r w:rsidR="005055BE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1DF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118C3" w:rsidRPr="009118C3" w:rsidRDefault="008305CD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на представителя </w:t>
      </w:r>
      <w:r w:rsidR="00E841DF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потенциального </w:t>
      </w:r>
      <w:r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малой закупки</w:t>
      </w:r>
      <w:r w:rsidR="00DD71D1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5C48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="00DD71D1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5C48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41DF" w:rsidRPr="003A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указанная доверенность подписана лицом, уполномоченным</w:t>
      </w:r>
      <w:r w:rsidR="00E841DF" w:rsidRPr="00E8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руководителем, также представляется копия документа, подтверждающего полномочия этого лица</w:t>
      </w:r>
      <w:r w:rsidR="00E84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9118C3" w:rsidRDefault="001E32AD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>.2.1.2.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заявки на регистрацию в течение 3 (трех) рабочих дней рассматривает представленные документы и по результатам рассмотрения регистрирует 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подавшее заявку, </w:t>
      </w:r>
      <w:r w:rsidR="008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 в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</w:t>
      </w:r>
      <w:r w:rsid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подпункте 5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>.2.1.3 Регламента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A0F" w:rsidRDefault="001E32AD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.2.1.3.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 в 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качестве участника малой закупки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основаниям: </w:t>
      </w:r>
    </w:p>
    <w:p w:rsidR="00436A0F" w:rsidRDefault="00294971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заявки на регистрацию требованиям подпункта </w:t>
      </w:r>
      <w:r w:rsid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.2.1.1 Регламента;</w:t>
      </w:r>
    </w:p>
    <w:p w:rsidR="00294971" w:rsidRDefault="00294971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электронной подписи, либо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неполное предоставление документов, указанных</w:t>
      </w:r>
      <w:r w:rsidR="00C6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</w:t>
      </w:r>
      <w:r w:rsid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44FE">
        <w:rPr>
          <w:rFonts w:ascii="Times New Roman" w:eastAsia="Times New Roman" w:hAnsi="Times New Roman" w:cs="Times New Roman"/>
          <w:sz w:val="28"/>
          <w:szCs w:val="28"/>
          <w:lang w:eastAsia="ru-RU"/>
        </w:rPr>
        <w:t>.2.1.1 Регламента;</w:t>
      </w:r>
    </w:p>
    <w:p w:rsidR="00765D19" w:rsidRDefault="00C644FE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предполагаемый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внесен в реестр недобросовестных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имеет </w:t>
      </w:r>
      <w:r w:rsidR="0058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снятый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негативный рейтинг в подсистеме</w:t>
      </w:r>
      <w:r w:rsid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4FE" w:rsidRDefault="00765D19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недостоверных либо противоречивых сведений в документах</w:t>
      </w:r>
      <w:r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подпункте </w:t>
      </w:r>
      <w:r w:rsid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>.2.1.1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9118C3" w:rsidRDefault="001E32AD" w:rsidP="003D2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положительном решении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уведомление участнику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об успешной регистрации в закрытой части модуля на электронный адрес участника </w:t>
      </w:r>
      <w:r w:rsidR="008D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закупки, указанный в заявке на регистрацию; </w:t>
      </w:r>
    </w:p>
    <w:p w:rsidR="00436A0F" w:rsidRDefault="001E32AD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0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</w:t>
      </w:r>
      <w:r w:rsidR="00D7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 в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D7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качестве участника малой закупки 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</w:t>
      </w:r>
      <w:r w:rsid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подпункте 5</w:t>
      </w:r>
      <w:r w:rsidR="00436A0F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на электронный адрес, указанный в заявке на регистрацию, уведомление об от</w:t>
      </w:r>
      <w:r w:rsidR="0029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 в регистрации </w:t>
      </w:r>
      <w:r w:rsidR="00D711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участника малой закупки</w:t>
      </w:r>
      <w:r w:rsidR="00F924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причины отказа</w:t>
      </w:r>
      <w:r w:rsidR="00D7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.3. Формирование извещения</w:t>
      </w:r>
      <w:r w:rsidR="008D4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Извещение формируется заказчиком в закрытой части модуля</w:t>
      </w:r>
      <w:r w:rsidR="007E5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.3.2. В форме извещения заказчик заполняет реквизитный состав </w:t>
      </w:r>
      <w:r w:rsidR="00E802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.3.3. Заказчик осуществляет размещение на сайте извещения не менее чем за 2 (два) рабочих дня до даты окончания срока подачи заявок на участие в такой закупке.</w:t>
      </w:r>
    </w:p>
    <w:p w:rsidR="00736667" w:rsidRPr="009118C3" w:rsidRDefault="00736667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="001B3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размещенное извещение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предусмотрено, в случае необходимости </w:t>
      </w:r>
      <w:r w:rsidR="001B3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1B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извещение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proofErr w:type="gramEnd"/>
      <w:r w:rsid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измененными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5D3426"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по окончании </w:t>
      </w:r>
      <w:r w:rsid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подачи заявок не поступило </w:t>
      </w:r>
      <w:r w:rsidR="005D3426"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426" w:rsidRP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может продлить срок подачи заявок по извещению и</w:t>
      </w:r>
      <w:r w:rsidR="005D34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сформировать новую процедуру.</w:t>
      </w:r>
    </w:p>
    <w:p w:rsidR="009118C3" w:rsidRPr="009118C3" w:rsidRDefault="001E32AD" w:rsidP="003D25D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Подача заявки на участие в закупке</w:t>
      </w:r>
      <w:r w:rsidR="008D4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1E32AD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.4.1. Подать заявку на участие в закупке может любой участник </w:t>
      </w:r>
      <w:r w:rsidR="00B0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закупки, зарегистрированный для работы в модуле. Для этого необходимо войти в закрытую часть модуля (личный кабинет участника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закупки), используя логин и пароль</w:t>
      </w:r>
      <w:r w:rsidR="0037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ЭП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1E32AD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.4.2. В закрытой части модуля участник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закупки:</w:t>
      </w:r>
    </w:p>
    <w:p w:rsidR="009118C3" w:rsidRPr="009118C3" w:rsidRDefault="009118C3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поиск извещений</w:t>
      </w:r>
      <w:r w:rsidR="00D7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закупок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интересующих участника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закупки;</w:t>
      </w:r>
    </w:p>
    <w:p w:rsidR="009118C3" w:rsidRPr="009118C3" w:rsidRDefault="009118C3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заявку на участие в выбранной закупке и заполняет реквизитный состав </w:t>
      </w:r>
      <w:r w:rsidR="00337AC0"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CC6449"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вложения файлов (лицензии, допуски, </w:t>
      </w:r>
      <w:proofErr w:type="spellStart"/>
      <w:r w:rsidR="00CC6449"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="00CC6449"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6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9118C3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заявку на участие в закупке заказчику в срок, указанный в извещении;</w:t>
      </w:r>
    </w:p>
    <w:p w:rsidR="009118C3" w:rsidRPr="009118C3" w:rsidRDefault="009118C3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необходимости отзывает ранее поданную заявку до даты окончания подачи заявок на участие в закупке, указанной в извещении о закупке.</w:t>
      </w:r>
    </w:p>
    <w:p w:rsidR="009118C3" w:rsidRPr="009118C3" w:rsidRDefault="009118C3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ранее поданную заявку на участие в закупке не предусмотрено, в случае необходимости участник </w:t>
      </w:r>
      <w:r w:rsid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может отозвать ранее поданную заявку и подать новую заявку на закупку с измененными условиями в срок, установленный в извещении для подачи заявок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1E32AD" w:rsidP="003D2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.4.3. Участник </w:t>
      </w:r>
      <w:r w:rsid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вправе подать только одну заявку на участие в закупке в отношении каждого объекта закупки.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Рассмотрение заявок, поданных на участие в закупке, 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</w:t>
      </w:r>
      <w:r w:rsidR="0077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.5.1. По истечении срока подачи заявок на участие в закупке </w:t>
      </w:r>
      <w:r w:rsidR="00862FC0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открывается доступ к заявкам, поданным участниками </w:t>
      </w:r>
      <w:r w:rsid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закупки.</w:t>
      </w:r>
    </w:p>
    <w:p w:rsid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.5.2. Заказчик в </w:t>
      </w:r>
      <w:r w:rsidR="008D4CB9" w:rsidRP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C15316" w:rsidRP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(пяти) календарных</w:t>
      </w:r>
      <w:r w:rsidR="008D4CB9" w:rsidRP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15316" w:rsidRP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9118C3" w:rsidRP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срока пода</w:t>
      </w:r>
      <w:r w:rsidR="008D4CB9" w:rsidRP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заявок на участие в закупке </w:t>
      </w:r>
      <w:r w:rsidR="009118C3" w:rsidRP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поданные заявки и 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соответствии или о несоответствии заявки на </w:t>
      </w:r>
      <w:proofErr w:type="gramStart"/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закупке исходя из требований указанных в извещении</w:t>
      </w:r>
      <w:r w:rsidR="00B73542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победителя</w:t>
      </w:r>
      <w:r w:rsidR="00B73542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 результаты рассмотрения заявок на участие в закупке в виде протокола, сформированного средствами модуля (далее – Протокол) на сайте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8B0" w:rsidRPr="009118C3" w:rsidRDefault="00B73542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5.5.3. </w:t>
      </w:r>
      <w:r w:rsidR="006F38B0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</w:t>
      </w:r>
      <w:r w:rsidR="006F3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закупки</w:t>
      </w:r>
      <w:r w:rsidR="006F38B0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участник </w:t>
      </w:r>
      <w:r w:rsidR="006F3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закупки</w:t>
      </w:r>
      <w:r w:rsidR="006F38B0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предложил </w:t>
      </w:r>
      <w:r w:rsidR="006F3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наименьшую цену</w:t>
      </w:r>
      <w:r w:rsidR="006F38B0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и заявке на </w:t>
      </w:r>
      <w:proofErr w:type="gramStart"/>
      <w:r w:rsidR="006F38B0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="006F38B0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закупке </w:t>
      </w:r>
      <w:r w:rsidR="006F38B0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644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F38B0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 первый номер</w:t>
      </w:r>
      <w:r w:rsidR="00644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при наличии нескольких заявок с наименьшей ценой</w:t>
      </w:r>
      <w:r w:rsidR="00644C5B" w:rsidRPr="007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r w:rsidR="0064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 подавший заявку на участие в закупке первым. Заказчик может признать победителем участника малой закупки сделавшего </w:t>
      </w:r>
      <w:r w:rsidR="00644C5B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по цене контракта, отличное от </w:t>
      </w:r>
      <w:r w:rsidR="0064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наименьшего </w:t>
      </w:r>
      <w:r w:rsidR="00644C5B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644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соблюдения</w:t>
      </w:r>
      <w:r w:rsidR="002F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3D4" w:rsidRPr="00D2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Pr="00D243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13D4" w:rsidRPr="00D2430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D243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13D4" w:rsidRPr="00D24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CC6449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363B2" w:rsidRPr="00CC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18C3" w:rsidRPr="00CC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должен содержать: </w:t>
      </w:r>
    </w:p>
    <w:p w:rsidR="009118C3" w:rsidRPr="00CC6449" w:rsidRDefault="009118C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информацию о порядковых номерах заявок на участие в закупке, </w:t>
      </w:r>
    </w:p>
    <w:p w:rsidR="009118C3" w:rsidRPr="00CC6449" w:rsidRDefault="009118C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о цене контракта, сделанные участниками такой закупки, ранжированные по мере убывания с указанием порядковых номеров, присвоенных заявкам на участие в такой закупке, </w:t>
      </w:r>
    </w:p>
    <w:p w:rsidR="009118C3" w:rsidRPr="009118C3" w:rsidRDefault="009118C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и дату поступления предложений</w:t>
      </w:r>
      <w:r w:rsidR="008D4CB9" w:rsidRPr="00CC6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8C3" w:rsidRPr="009118C3" w:rsidRDefault="009118C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</w:t>
      </w:r>
      <w:r w:rsidR="00E3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(не соответствии)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требованиям, установленным извещением.</w:t>
      </w:r>
    </w:p>
    <w:p w:rsidR="00765D19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победителем признается участник </w:t>
      </w:r>
      <w:r w:rsid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закупки, сделавший предложение по цене контракта, отличное от </w:t>
      </w:r>
      <w:r w:rsidR="0064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наименьшего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то заказчик указывает в протокол</w:t>
      </w:r>
      <w:r w:rsidR="006459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принятого решения.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Причины </w:t>
      </w:r>
      <w:r w:rsidR="0064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заявки на участие в малой закупке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8C3" w:rsidRPr="009118C3" w:rsidRDefault="009118C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участника не соответствует требованиям, установленным в извещении</w:t>
      </w:r>
      <w:r w:rsidR="0033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2911" w:rsidRPr="00332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3329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2911" w:rsidRPr="0033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32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="00332911" w:rsidRPr="0033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недостоверной информации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271" w:rsidRDefault="007A6271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предложенная в заявке цена товара (работы, услуги) превышает начальную (максимальную) цену контракта, указанную в извещении о закупке</w:t>
      </w:r>
      <w:r w:rsidR="00332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C3" w:rsidRPr="007F747B" w:rsidRDefault="009118C3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</w:t>
      </w:r>
      <w:r w:rsid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внесен в реестр недобросовестных </w:t>
      </w:r>
      <w:r w:rsidRPr="007F7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</w:t>
      </w:r>
      <w:r w:rsidR="007A6271" w:rsidRPr="007F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имеет негативный рейтинг в подсистеме</w:t>
      </w:r>
      <w:r w:rsidR="00332911" w:rsidRPr="007F74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E6A" w:rsidRPr="00E26FBF" w:rsidRDefault="00332911" w:rsidP="003D25D9">
      <w:pPr>
        <w:pStyle w:val="ConsPlusNormal"/>
        <w:spacing w:line="360" w:lineRule="auto"/>
        <w:ind w:firstLine="540"/>
        <w:jc w:val="both"/>
      </w:pPr>
      <w:r w:rsidRPr="00E26FBF">
        <w:rPr>
          <w:rFonts w:eastAsia="Times New Roman"/>
          <w:lang w:eastAsia="ru-RU"/>
        </w:rPr>
        <w:t xml:space="preserve">- несоответствие участника малой закупки требованиям, </w:t>
      </w:r>
      <w:r w:rsidR="00B61E6A" w:rsidRPr="00E26FBF">
        <w:rPr>
          <w:rFonts w:eastAsia="Times New Roman"/>
          <w:lang w:eastAsia="ru-RU"/>
        </w:rPr>
        <w:t xml:space="preserve">действующего законодательства в части </w:t>
      </w:r>
      <w:r w:rsidR="00B61E6A" w:rsidRPr="00E26FBF">
        <w:t xml:space="preserve"> необходимости получения специального разрешения (лицензии), членства в саморегулируемой организации или получения свидетельства саморегулируемой организации о допуске к определенному виду работ.</w:t>
      </w:r>
    </w:p>
    <w:p w:rsidR="005F3EA7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6422B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B735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18C3" w:rsidRPr="00642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осуществляет подписание протокола</w:t>
      </w:r>
      <w:r w:rsidR="0018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</w:t>
      </w:r>
      <w:r w:rsidR="009118C3" w:rsidRPr="0064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информации на са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об итогах проведения закупки.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Последствия признания закупки несостоявшейся</w:t>
      </w:r>
      <w:r w:rsidR="008D4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В случае если по окончании срока подачи заявок на участие в закупке не подано ни одной заявки или по результатам рассмотрения заявок заказчиком отклонены все поданные заявки, то закупка признается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несостоявшейся.</w:t>
      </w:r>
    </w:p>
    <w:p w:rsidR="00316EBB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В случае признания закупки несос</w:t>
      </w:r>
      <w:r w:rsid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тоявшейся заказчик имеет право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повторную закупку, при необходимости изменив условия закупки</w:t>
      </w:r>
      <w:r w:rsidR="0086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продлить срок подачи заявок на участие в закупке</w:t>
      </w:r>
    </w:p>
    <w:p w:rsidR="00316EBB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6EBB">
        <w:rPr>
          <w:rFonts w:ascii="Times New Roman" w:eastAsia="Times New Roman" w:hAnsi="Times New Roman" w:cs="Times New Roman"/>
          <w:sz w:val="28"/>
          <w:szCs w:val="28"/>
          <w:lang w:eastAsia="ru-RU"/>
        </w:rPr>
        <w:t>.7. Формирование оферт участником.</w:t>
      </w:r>
    </w:p>
    <w:p w:rsidR="00844C71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6EBB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.7.1. </w:t>
      </w:r>
      <w:r w:rsidR="00FC2B97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формируется участником</w:t>
      </w:r>
      <w:r w:rsidR="00E26FBF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закупки </w:t>
      </w:r>
      <w:r w:rsidR="00FC2B97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закрытой части </w:t>
      </w:r>
      <w:proofErr w:type="gramStart"/>
      <w:r w:rsidR="00FC2B97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proofErr w:type="gramEnd"/>
      <w:r w:rsidR="00FC2B97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06F95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 закупок установленных приказом </w:t>
      </w:r>
      <w:r w:rsidR="00F03DFA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управления организации торгов Самарской области в АИС</w:t>
      </w:r>
      <w:r w:rsidR="00FC2B97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97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.7.2. </w:t>
      </w:r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оферты участник</w:t>
      </w:r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реквизитный состав </w:t>
      </w:r>
      <w:r w:rsidR="00337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оферты</w:t>
      </w:r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EBB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.7.3. Участник </w:t>
      </w:r>
      <w:r w:rsidR="0031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оферту</w:t>
      </w:r>
      <w:r w:rsidR="0031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 и размещает </w:t>
      </w:r>
      <w:r w:rsidR="001D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31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средствами подсистемы</w:t>
      </w:r>
      <w:r w:rsidR="007C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(оферта отображается в Гостевой зоне подсистемы до окончания срока ее действия)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97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.7.4. </w:t>
      </w:r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</w:t>
      </w:r>
      <w:r w:rsidR="00AC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актуализации цены)</w:t>
      </w:r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оферты</w:t>
      </w:r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C2B97" w:rsidRPr="00FC2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C8C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AE6C8C" w:rsidRPr="00AE6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оферт заказчиком</w:t>
      </w:r>
      <w:r w:rsidR="00AE6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C8C" w:rsidRPr="00AE6C8C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.8.1. </w:t>
      </w:r>
      <w:r w:rsidR="00AE6C8C" w:rsidRPr="00AE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закрытой части модуля </w:t>
      </w:r>
      <w:r w:rsidR="00AE6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AE6C8C" w:rsidRPr="00AE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закупки:</w:t>
      </w:r>
    </w:p>
    <w:p w:rsidR="00AE6C8C" w:rsidRPr="008C3B74" w:rsidRDefault="00AE6C8C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поиск </w:t>
      </w: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оферт, интересующих заказчика малой закупки;</w:t>
      </w:r>
    </w:p>
    <w:p w:rsidR="00AE6C8C" w:rsidRPr="008C3B74" w:rsidRDefault="00AE6C8C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документ «Согласие с офертой»</w:t>
      </w:r>
      <w:r w:rsidR="00F072EC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реквизитный состав</w:t>
      </w:r>
      <w:r w:rsidR="00F072EC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генерирует типовой контракт</w:t>
      </w:r>
      <w:r w:rsidR="00BC01D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C8C" w:rsidRPr="008C3B74" w:rsidRDefault="00AE6C8C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</w:t>
      </w:r>
      <w:r w:rsidR="007060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«Согласие с офертой»</w:t>
      </w: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</w:t>
      </w: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</w:t>
      </w:r>
      <w:r w:rsidR="00BC01D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акцепта</w:t>
      </w:r>
      <w:r w:rsidR="007060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(два) рабочих дня.</w:t>
      </w:r>
    </w:p>
    <w:p w:rsidR="009118C3" w:rsidRPr="008C3B74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15A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контракта</w:t>
      </w:r>
      <w:r w:rsidR="00594FE2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8C3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15A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После публикации информации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проведения закупки,</w:t>
      </w:r>
      <w:r w:rsidR="0061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направления «Согласия с офертой»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</w:t>
      </w:r>
      <w:r w:rsid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контракт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победит</w:t>
      </w:r>
      <w:r w:rsidR="00594F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</w:t>
      </w:r>
      <w:r w:rsidR="0017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22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(оферентом</w:t>
      </w:r>
      <w:bookmarkStart w:id="5" w:name="_GoBack"/>
      <w:bookmarkEnd w:id="5"/>
      <w:r w:rsidR="008630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средствами подсистемы</w:t>
      </w:r>
      <w:r w:rsidR="00862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15A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659A4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9659A4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</w:t>
      </w:r>
      <w:r w:rsidR="009659A4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A4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 автоматизировано 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9659A4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 w:rsidR="009659A4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заключенном контракте, которые в режиме информационного взаимодействия включаются в реестр </w:t>
      </w:r>
      <w:r w:rsidR="00F03DFA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контрактов 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закупок</w:t>
      </w:r>
      <w:r w:rsidR="009659A4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</w:t>
      </w:r>
      <w:r w:rsidR="009118C3" w:rsidRP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AED" w:rsidRP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1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D7AED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7A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1 (одного) рабочего дня </w:t>
      </w:r>
      <w:proofErr w:type="gramStart"/>
      <w:r w:rsidR="004D7A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="004D7A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исполнения контракта, заказчик формирует в подсистеме сведения об исполнении контракта</w:t>
      </w:r>
      <w:r w:rsidR="004D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рейтинга поставщика</w:t>
      </w:r>
      <w:r w:rsidR="000B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(рейтинг отображается в реестре поставщиков)</w:t>
      </w:r>
      <w:r w:rsidR="004D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18C3" w:rsidRPr="008C3B74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15A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8C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AED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8C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</w:t>
      </w:r>
      <w:r w:rsidR="00862FC0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закупки</w:t>
      </w:r>
      <w:r w:rsidR="009118C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AED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единожды не исполнивший контракт или дважды </w:t>
      </w:r>
      <w:r w:rsidR="009118C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уклонившийся от заключения контракта</w:t>
      </w:r>
      <w:r w:rsidR="007060ED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признания его победителем по извещению о малой закупке</w:t>
      </w:r>
      <w:r w:rsidR="00BC01D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09EA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A6C85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</w:t>
      </w:r>
      <w:r w:rsidR="00D909EA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акцептовавший «</w:t>
      </w:r>
      <w:r w:rsidR="00D909EA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с офертой» в установленный п. </w:t>
      </w:r>
      <w:r w:rsidR="008C3B74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9EA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.8.1. срок</w:t>
      </w:r>
      <w:r w:rsidR="00BC01D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4FE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(получивший негативный рейтинг в подсистеме)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лишается регистрации</w:t>
      </w:r>
      <w:r w:rsidR="00D7114B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D7A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участника малой закупки</w:t>
      </w:r>
      <w:r w:rsidR="00D7114B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Повторная регистрация </w:t>
      </w:r>
      <w:r w:rsidR="00D7114B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в качестве 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D7114B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закупки 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не ранее чем через </w:t>
      </w:r>
      <w:r w:rsidR="004D7A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D7A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лишения регистрации.</w:t>
      </w:r>
    </w:p>
    <w:p w:rsidR="009118C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15A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A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участника </w:t>
      </w:r>
      <w:r w:rsidR="00862FC0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закупки </w:t>
      </w:r>
      <w:r w:rsidR="009118C3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заключения контракта </w:t>
      </w:r>
      <w:r w:rsidR="007060ED" w:rsidRPr="008C3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признания</w:t>
      </w:r>
      <w:r w:rsidR="0070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победителем по извещению о малой закупке</w:t>
      </w:r>
      <w:proofErr w:type="gramEnd"/>
      <w:r w:rsidR="0070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C3" w:rsidRPr="009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обязан уведомить о данном факте </w:t>
      </w:r>
      <w:r w:rsidR="00A41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</w:t>
      </w:r>
      <w:r w:rsidR="008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E4803" w:rsidRDefault="001E32AD" w:rsidP="003D25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480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.9.6. </w:t>
      </w:r>
      <w:r w:rsidR="00E22C20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оферты участника малой закупки, л</w:t>
      </w:r>
      <w:r w:rsidR="009E480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ишенн</w:t>
      </w:r>
      <w:r w:rsidR="00E22C20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E480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в соответствии с подпунктом </w:t>
      </w:r>
      <w:r w:rsidR="00E26F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4803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>.9.4.</w:t>
      </w:r>
      <w:r w:rsidR="00E22C20" w:rsidRPr="00F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снимаются с размещения и становятся неактуальными.</w:t>
      </w:r>
      <w:r w:rsidR="009E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A1C" w:rsidRDefault="00CD5A1C" w:rsidP="00CD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5A1C" w:rsidSect="003D25D9">
      <w:headerReference w:type="default" r:id="rId13"/>
      <w:pgSz w:w="11906" w:h="16838"/>
      <w:pgMar w:top="1134" w:right="141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F0" w:rsidRDefault="000B28F0" w:rsidP="00EE1B70">
      <w:pPr>
        <w:spacing w:after="0" w:line="240" w:lineRule="auto"/>
      </w:pPr>
      <w:r>
        <w:separator/>
      </w:r>
    </w:p>
  </w:endnote>
  <w:endnote w:type="continuationSeparator" w:id="0">
    <w:p w:rsidR="000B28F0" w:rsidRDefault="000B28F0" w:rsidP="00EE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F0" w:rsidRDefault="000B28F0" w:rsidP="00EE1B70">
      <w:pPr>
        <w:spacing w:after="0" w:line="240" w:lineRule="auto"/>
      </w:pPr>
      <w:r>
        <w:separator/>
      </w:r>
    </w:p>
  </w:footnote>
  <w:footnote w:type="continuationSeparator" w:id="0">
    <w:p w:rsidR="000B28F0" w:rsidRDefault="000B28F0" w:rsidP="00EE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5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25D9" w:rsidRPr="003D25D9" w:rsidRDefault="003D25D9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25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5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5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4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25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25D9" w:rsidRDefault="003D25D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E43"/>
    <w:multiLevelType w:val="multilevel"/>
    <w:tmpl w:val="74AC6BB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522C8E"/>
    <w:multiLevelType w:val="multilevel"/>
    <w:tmpl w:val="FFE6E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72D2F7D"/>
    <w:multiLevelType w:val="multilevel"/>
    <w:tmpl w:val="089EF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8335655"/>
    <w:multiLevelType w:val="hybridMultilevel"/>
    <w:tmpl w:val="F2B004D2"/>
    <w:lvl w:ilvl="0" w:tplc="604802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23363"/>
    <w:multiLevelType w:val="multilevel"/>
    <w:tmpl w:val="53BC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60C5ABC"/>
    <w:multiLevelType w:val="multilevel"/>
    <w:tmpl w:val="53D22AF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B442D45"/>
    <w:multiLevelType w:val="multilevel"/>
    <w:tmpl w:val="74AC6BB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6"/>
    <w:rsid w:val="00000402"/>
    <w:rsid w:val="00010DC1"/>
    <w:rsid w:val="00037B24"/>
    <w:rsid w:val="0004795F"/>
    <w:rsid w:val="000534D2"/>
    <w:rsid w:val="00060DC1"/>
    <w:rsid w:val="0006175A"/>
    <w:rsid w:val="000A3981"/>
    <w:rsid w:val="000B13F4"/>
    <w:rsid w:val="000B28F0"/>
    <w:rsid w:val="000F353B"/>
    <w:rsid w:val="00124DEF"/>
    <w:rsid w:val="001407E2"/>
    <w:rsid w:val="00143871"/>
    <w:rsid w:val="00171BA2"/>
    <w:rsid w:val="00174B8A"/>
    <w:rsid w:val="00174F6A"/>
    <w:rsid w:val="00183BE5"/>
    <w:rsid w:val="00186E23"/>
    <w:rsid w:val="0019242B"/>
    <w:rsid w:val="001970FA"/>
    <w:rsid w:val="001A2736"/>
    <w:rsid w:val="001B3E44"/>
    <w:rsid w:val="001D3E85"/>
    <w:rsid w:val="001D756E"/>
    <w:rsid w:val="001E32AD"/>
    <w:rsid w:val="001F2A08"/>
    <w:rsid w:val="001F3BFB"/>
    <w:rsid w:val="00241BA5"/>
    <w:rsid w:val="00294971"/>
    <w:rsid w:val="002C2B21"/>
    <w:rsid w:val="002F13D4"/>
    <w:rsid w:val="002F66CF"/>
    <w:rsid w:val="00307D57"/>
    <w:rsid w:val="00316EBB"/>
    <w:rsid w:val="00332911"/>
    <w:rsid w:val="00337AC0"/>
    <w:rsid w:val="00363818"/>
    <w:rsid w:val="00370242"/>
    <w:rsid w:val="00374C90"/>
    <w:rsid w:val="0038672B"/>
    <w:rsid w:val="00391FD6"/>
    <w:rsid w:val="00393ECB"/>
    <w:rsid w:val="003A2EBD"/>
    <w:rsid w:val="003A3511"/>
    <w:rsid w:val="003A603E"/>
    <w:rsid w:val="003A63F1"/>
    <w:rsid w:val="003C60EA"/>
    <w:rsid w:val="003D25D9"/>
    <w:rsid w:val="003E0218"/>
    <w:rsid w:val="003E2F64"/>
    <w:rsid w:val="003E5128"/>
    <w:rsid w:val="004351F0"/>
    <w:rsid w:val="00436A0F"/>
    <w:rsid w:val="00453A3F"/>
    <w:rsid w:val="00467B37"/>
    <w:rsid w:val="00483559"/>
    <w:rsid w:val="00487661"/>
    <w:rsid w:val="004D7AED"/>
    <w:rsid w:val="004E57D2"/>
    <w:rsid w:val="004F0082"/>
    <w:rsid w:val="005055BE"/>
    <w:rsid w:val="00507214"/>
    <w:rsid w:val="00515C48"/>
    <w:rsid w:val="00515C53"/>
    <w:rsid w:val="00533ECD"/>
    <w:rsid w:val="00560054"/>
    <w:rsid w:val="005871A1"/>
    <w:rsid w:val="00594FE2"/>
    <w:rsid w:val="005960EA"/>
    <w:rsid w:val="005B61DB"/>
    <w:rsid w:val="005D3426"/>
    <w:rsid w:val="005D5145"/>
    <w:rsid w:val="005F3EA7"/>
    <w:rsid w:val="00614DE6"/>
    <w:rsid w:val="006330C3"/>
    <w:rsid w:val="006422B0"/>
    <w:rsid w:val="00644C5B"/>
    <w:rsid w:val="00645997"/>
    <w:rsid w:val="0065054A"/>
    <w:rsid w:val="00650F02"/>
    <w:rsid w:val="006565BE"/>
    <w:rsid w:val="0066426D"/>
    <w:rsid w:val="006669A1"/>
    <w:rsid w:val="00677829"/>
    <w:rsid w:val="00693A24"/>
    <w:rsid w:val="006A7B2E"/>
    <w:rsid w:val="006B4947"/>
    <w:rsid w:val="006C7876"/>
    <w:rsid w:val="006D4314"/>
    <w:rsid w:val="006E4EB7"/>
    <w:rsid w:val="006F38B0"/>
    <w:rsid w:val="00703113"/>
    <w:rsid w:val="007060ED"/>
    <w:rsid w:val="007151EB"/>
    <w:rsid w:val="00722AE8"/>
    <w:rsid w:val="00735023"/>
    <w:rsid w:val="00736667"/>
    <w:rsid w:val="00741FA1"/>
    <w:rsid w:val="00745D76"/>
    <w:rsid w:val="00756FF9"/>
    <w:rsid w:val="0076269A"/>
    <w:rsid w:val="00765D19"/>
    <w:rsid w:val="00775A3A"/>
    <w:rsid w:val="007773AC"/>
    <w:rsid w:val="00790FB8"/>
    <w:rsid w:val="00794760"/>
    <w:rsid w:val="00795FA9"/>
    <w:rsid w:val="0079796D"/>
    <w:rsid w:val="007A6271"/>
    <w:rsid w:val="007C49DD"/>
    <w:rsid w:val="007D5BEB"/>
    <w:rsid w:val="007E5802"/>
    <w:rsid w:val="007F747B"/>
    <w:rsid w:val="00806F95"/>
    <w:rsid w:val="0082401D"/>
    <w:rsid w:val="008305CD"/>
    <w:rsid w:val="008362D8"/>
    <w:rsid w:val="00844C71"/>
    <w:rsid w:val="00844F72"/>
    <w:rsid w:val="008532D3"/>
    <w:rsid w:val="00862FC0"/>
    <w:rsid w:val="00863022"/>
    <w:rsid w:val="008775E5"/>
    <w:rsid w:val="00883A35"/>
    <w:rsid w:val="008950D0"/>
    <w:rsid w:val="008B3839"/>
    <w:rsid w:val="008C3B74"/>
    <w:rsid w:val="008D4CB9"/>
    <w:rsid w:val="008D57D0"/>
    <w:rsid w:val="009118C3"/>
    <w:rsid w:val="009451ED"/>
    <w:rsid w:val="009659A4"/>
    <w:rsid w:val="00970997"/>
    <w:rsid w:val="009D3B94"/>
    <w:rsid w:val="009D505D"/>
    <w:rsid w:val="009E4803"/>
    <w:rsid w:val="00A417B5"/>
    <w:rsid w:val="00A6086F"/>
    <w:rsid w:val="00A8591D"/>
    <w:rsid w:val="00A87A1F"/>
    <w:rsid w:val="00A966B1"/>
    <w:rsid w:val="00AC115A"/>
    <w:rsid w:val="00AE6C8C"/>
    <w:rsid w:val="00B02CB5"/>
    <w:rsid w:val="00B21B76"/>
    <w:rsid w:val="00B21C04"/>
    <w:rsid w:val="00B53B67"/>
    <w:rsid w:val="00B5644F"/>
    <w:rsid w:val="00B56888"/>
    <w:rsid w:val="00B61E6A"/>
    <w:rsid w:val="00B669B3"/>
    <w:rsid w:val="00B73542"/>
    <w:rsid w:val="00B7445B"/>
    <w:rsid w:val="00B877A4"/>
    <w:rsid w:val="00BB4055"/>
    <w:rsid w:val="00BC01D3"/>
    <w:rsid w:val="00BC4370"/>
    <w:rsid w:val="00BD0C7B"/>
    <w:rsid w:val="00BE0301"/>
    <w:rsid w:val="00BE0F3E"/>
    <w:rsid w:val="00C04F79"/>
    <w:rsid w:val="00C14B52"/>
    <w:rsid w:val="00C15316"/>
    <w:rsid w:val="00C2526E"/>
    <w:rsid w:val="00C50951"/>
    <w:rsid w:val="00C644FE"/>
    <w:rsid w:val="00C67D93"/>
    <w:rsid w:val="00C71CB1"/>
    <w:rsid w:val="00C84E46"/>
    <w:rsid w:val="00CB01C2"/>
    <w:rsid w:val="00CB77CC"/>
    <w:rsid w:val="00CC6449"/>
    <w:rsid w:val="00CD040E"/>
    <w:rsid w:val="00CD5A1C"/>
    <w:rsid w:val="00D012BB"/>
    <w:rsid w:val="00D01DF3"/>
    <w:rsid w:val="00D1497B"/>
    <w:rsid w:val="00D227B3"/>
    <w:rsid w:val="00D24309"/>
    <w:rsid w:val="00D3682A"/>
    <w:rsid w:val="00D46039"/>
    <w:rsid w:val="00D5187A"/>
    <w:rsid w:val="00D604CB"/>
    <w:rsid w:val="00D7114B"/>
    <w:rsid w:val="00D909EA"/>
    <w:rsid w:val="00D90E84"/>
    <w:rsid w:val="00DA511B"/>
    <w:rsid w:val="00DD1FFC"/>
    <w:rsid w:val="00DD71D1"/>
    <w:rsid w:val="00DE427C"/>
    <w:rsid w:val="00DF09E0"/>
    <w:rsid w:val="00DF1A42"/>
    <w:rsid w:val="00DF43AB"/>
    <w:rsid w:val="00DF54D5"/>
    <w:rsid w:val="00E14539"/>
    <w:rsid w:val="00E22C20"/>
    <w:rsid w:val="00E250C6"/>
    <w:rsid w:val="00E25AFA"/>
    <w:rsid w:val="00E25D11"/>
    <w:rsid w:val="00E26FBF"/>
    <w:rsid w:val="00E2777E"/>
    <w:rsid w:val="00E35E8D"/>
    <w:rsid w:val="00E363B2"/>
    <w:rsid w:val="00E75CCC"/>
    <w:rsid w:val="00E77CA6"/>
    <w:rsid w:val="00E8027A"/>
    <w:rsid w:val="00E841DF"/>
    <w:rsid w:val="00E9511F"/>
    <w:rsid w:val="00EA6C85"/>
    <w:rsid w:val="00EB54D2"/>
    <w:rsid w:val="00ED4EF2"/>
    <w:rsid w:val="00EE1B70"/>
    <w:rsid w:val="00EE3F42"/>
    <w:rsid w:val="00EF7FE7"/>
    <w:rsid w:val="00F03DFA"/>
    <w:rsid w:val="00F06C31"/>
    <w:rsid w:val="00F072EC"/>
    <w:rsid w:val="00F1254E"/>
    <w:rsid w:val="00F154CB"/>
    <w:rsid w:val="00F1770B"/>
    <w:rsid w:val="00F20F0B"/>
    <w:rsid w:val="00F213BE"/>
    <w:rsid w:val="00F412AB"/>
    <w:rsid w:val="00F43E11"/>
    <w:rsid w:val="00F52B41"/>
    <w:rsid w:val="00F802C5"/>
    <w:rsid w:val="00F92411"/>
    <w:rsid w:val="00F9466C"/>
    <w:rsid w:val="00F9507E"/>
    <w:rsid w:val="00F97118"/>
    <w:rsid w:val="00F97A26"/>
    <w:rsid w:val="00FA0DAB"/>
    <w:rsid w:val="00FB5444"/>
    <w:rsid w:val="00FB72A9"/>
    <w:rsid w:val="00FC2B97"/>
    <w:rsid w:val="00FD6BC6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E7"/>
    <w:pPr>
      <w:ind w:left="720"/>
      <w:contextualSpacing/>
    </w:pPr>
  </w:style>
  <w:style w:type="table" w:styleId="a4">
    <w:name w:val="Table Grid"/>
    <w:basedOn w:val="a1"/>
    <w:uiPriority w:val="59"/>
    <w:rsid w:val="00EE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E3F42"/>
    <w:rPr>
      <w:color w:val="auto"/>
      <w:u w:val="single"/>
    </w:rPr>
  </w:style>
  <w:style w:type="paragraph" w:customStyle="1" w:styleId="ConsPlusNormal">
    <w:name w:val="ConsPlusNormal"/>
    <w:rsid w:val="00EE3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1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4C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67D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7D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7D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7D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7D93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E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1B70"/>
  </w:style>
  <w:style w:type="paragraph" w:styleId="af">
    <w:name w:val="footer"/>
    <w:basedOn w:val="a"/>
    <w:link w:val="af0"/>
    <w:uiPriority w:val="99"/>
    <w:unhideWhenUsed/>
    <w:rsid w:val="00EE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1B70"/>
  </w:style>
  <w:style w:type="paragraph" w:styleId="af1">
    <w:name w:val="Revision"/>
    <w:hidden/>
    <w:uiPriority w:val="99"/>
    <w:semiHidden/>
    <w:rsid w:val="00EE1B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E7"/>
    <w:pPr>
      <w:ind w:left="720"/>
      <w:contextualSpacing/>
    </w:pPr>
  </w:style>
  <w:style w:type="table" w:styleId="a4">
    <w:name w:val="Table Grid"/>
    <w:basedOn w:val="a1"/>
    <w:uiPriority w:val="59"/>
    <w:rsid w:val="00EE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E3F42"/>
    <w:rPr>
      <w:color w:val="auto"/>
      <w:u w:val="single"/>
    </w:rPr>
  </w:style>
  <w:style w:type="paragraph" w:customStyle="1" w:styleId="ConsPlusNormal">
    <w:name w:val="ConsPlusNormal"/>
    <w:rsid w:val="00EE3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1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4C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67D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7D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7D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7D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7D93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E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1B70"/>
  </w:style>
  <w:style w:type="paragraph" w:styleId="af">
    <w:name w:val="footer"/>
    <w:basedOn w:val="a"/>
    <w:link w:val="af0"/>
    <w:uiPriority w:val="99"/>
    <w:unhideWhenUsed/>
    <w:rsid w:val="00EE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1B70"/>
  </w:style>
  <w:style w:type="paragraph" w:styleId="af1">
    <w:name w:val="Revision"/>
    <w:hidden/>
    <w:uiPriority w:val="99"/>
    <w:semiHidden/>
    <w:rsid w:val="00EE1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455DCB7DFA6B0C82BD6A3684FA6BF8458B2A9B6E714975D677929E94F16D6CFA66E1O0E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455DCB7DFA6B0C82BD6A3684FA6BF845852F98617B4975D677929E94F16D6CFA66E10B9435O3EF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9A5DBC0EE09E15240D2F873BE3E2C32534A7478FCC71874E3ACD6193nB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9A5DBC0EE09E15240D2F873BE3E2C32534A7478CCB71874E3ACD6193nB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5776-594F-4651-AEB9-FDEDEB0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Татьяна Владимировна</dc:creator>
  <cp:lastModifiedBy>Усанов Андрей Сергеевич</cp:lastModifiedBy>
  <cp:revision>8</cp:revision>
  <cp:lastPrinted>2016-07-14T04:50:00Z</cp:lastPrinted>
  <dcterms:created xsi:type="dcterms:W3CDTF">2016-07-13T09:24:00Z</dcterms:created>
  <dcterms:modified xsi:type="dcterms:W3CDTF">2016-07-14T12:14:00Z</dcterms:modified>
</cp:coreProperties>
</file>