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26" w:rsidRDefault="00111226"/>
    <w:p w:rsidR="00683242" w:rsidRDefault="00683242"/>
    <w:p w:rsidR="00683242" w:rsidRDefault="00683242"/>
    <w:p w:rsidR="00683242" w:rsidRDefault="00683242"/>
    <w:p w:rsidR="00683242" w:rsidRDefault="00683242"/>
    <w:p w:rsidR="00683242" w:rsidRDefault="00683242"/>
    <w:p w:rsidR="00683242" w:rsidRDefault="00683242"/>
    <w:p w:rsidR="00683242" w:rsidRDefault="00683242"/>
    <w:p w:rsidR="00683242" w:rsidRDefault="00683242"/>
    <w:p w:rsidR="00683242" w:rsidRDefault="00683242"/>
    <w:p w:rsidR="00683242" w:rsidRDefault="00683242"/>
    <w:p w:rsidR="00192FF1" w:rsidRPr="00192FF1" w:rsidRDefault="00473FB3" w:rsidP="00192FF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55C3">
        <w:rPr>
          <w:rFonts w:ascii="Times New Roman" w:hAnsi="Times New Roman" w:cs="Times New Roman"/>
          <w:sz w:val="28"/>
          <w:szCs w:val="28"/>
        </w:rPr>
        <w:t>О</w:t>
      </w:r>
      <w:r w:rsidR="00192FF1">
        <w:rPr>
          <w:rFonts w:ascii="Times New Roman" w:hAnsi="Times New Roman" w:cs="Times New Roman"/>
          <w:sz w:val="28"/>
          <w:szCs w:val="28"/>
        </w:rPr>
        <w:t xml:space="preserve">б утверждении Регламента  </w:t>
      </w:r>
      <w:r w:rsidR="00192FF1" w:rsidRPr="00192FF1">
        <w:rPr>
          <w:rFonts w:ascii="Times New Roman" w:hAnsi="Times New Roman" w:cs="Times New Roman"/>
          <w:sz w:val="28"/>
          <w:szCs w:val="28"/>
        </w:rPr>
        <w:t xml:space="preserve">работы в </w:t>
      </w:r>
      <w:r w:rsidR="00080053">
        <w:rPr>
          <w:rFonts w:ascii="Times New Roman" w:hAnsi="Times New Roman" w:cs="Times New Roman"/>
          <w:sz w:val="28"/>
          <w:szCs w:val="28"/>
        </w:rPr>
        <w:t xml:space="preserve">подсистеме </w:t>
      </w:r>
      <w:r w:rsidR="00192FF1" w:rsidRPr="00192FF1">
        <w:rPr>
          <w:rFonts w:ascii="Times New Roman" w:hAnsi="Times New Roman" w:cs="Times New Roman"/>
          <w:sz w:val="28"/>
          <w:szCs w:val="28"/>
        </w:rPr>
        <w:t>Малые закупки</w:t>
      </w:r>
    </w:p>
    <w:p w:rsidR="00EF55C3" w:rsidRPr="00EF55C3" w:rsidRDefault="00192FF1" w:rsidP="00192FF1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92FF1">
        <w:rPr>
          <w:rFonts w:ascii="Times New Roman" w:hAnsi="Times New Roman" w:cs="Times New Roman"/>
          <w:sz w:val="28"/>
          <w:szCs w:val="28"/>
        </w:rPr>
        <w:t>на базе государственной информационной системы Самарской области «Автоматизированная информационная система государственного заказа Самарской области»</w:t>
      </w:r>
    </w:p>
    <w:p w:rsidR="00473FB3" w:rsidRPr="00EF55C3" w:rsidRDefault="00473FB3" w:rsidP="00473FB3">
      <w:pPr>
        <w:jc w:val="center"/>
        <w:rPr>
          <w:bCs/>
          <w:szCs w:val="28"/>
        </w:rPr>
      </w:pPr>
    </w:p>
    <w:p w:rsidR="00473FB3" w:rsidRDefault="00473FB3" w:rsidP="00CB1AFD">
      <w:pPr>
        <w:spacing w:line="360" w:lineRule="auto"/>
        <w:contextualSpacing/>
        <w:jc w:val="center"/>
        <w:rPr>
          <w:b/>
          <w:bCs/>
          <w:szCs w:val="28"/>
        </w:rPr>
      </w:pPr>
    </w:p>
    <w:p w:rsidR="00473FB3" w:rsidRDefault="00473FB3" w:rsidP="00BB2FB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023">
        <w:rPr>
          <w:rFonts w:ascii="Times New Roman" w:hAnsi="Times New Roman"/>
          <w:bCs/>
          <w:sz w:val="28"/>
        </w:rPr>
        <w:t xml:space="preserve">В целях </w:t>
      </w:r>
      <w:r w:rsidR="00192FF1">
        <w:rPr>
          <w:rFonts w:ascii="Times New Roman" w:hAnsi="Times New Roman"/>
          <w:bCs/>
          <w:sz w:val="28"/>
        </w:rPr>
        <w:t xml:space="preserve">совершенствования закупочной деятельности </w:t>
      </w:r>
      <w:r w:rsidRPr="00735023">
        <w:rPr>
          <w:rFonts w:ascii="Times New Roman" w:hAnsi="Times New Roman"/>
          <w:bCs/>
          <w:sz w:val="28"/>
        </w:rPr>
        <w:t xml:space="preserve">при осуществлении  закупок в соответствии с пунктами 4, 5 части 1 статьи 93 Федерального закона от 05.04.2013 № 44-ФЗ «О </w:t>
      </w:r>
      <w:r w:rsidRPr="00AD108D">
        <w:rPr>
          <w:rFonts w:ascii="Times New Roman" w:hAnsi="Times New Roman" w:cs="Times New Roman"/>
          <w:bCs/>
          <w:sz w:val="28"/>
          <w:szCs w:val="28"/>
        </w:rPr>
        <w:t xml:space="preserve">контрактной системе в сфере закупок товаров, работ, услуг для обеспечения государственных и муниципальных нужд», а также закупок в соответствии с </w:t>
      </w:r>
      <w:r w:rsidR="00AD108D" w:rsidRPr="00AD108D">
        <w:rPr>
          <w:rFonts w:ascii="Times New Roman" w:hAnsi="Times New Roman" w:cs="Times New Roman"/>
          <w:bCs/>
          <w:sz w:val="28"/>
          <w:szCs w:val="28"/>
        </w:rPr>
        <w:t>частью 15 статьи 4 Федерального закона от 18.07.2011 №</w:t>
      </w:r>
      <w:r w:rsidR="00D532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0B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108D" w:rsidRPr="00AD108D">
        <w:rPr>
          <w:rFonts w:ascii="Times New Roman" w:hAnsi="Times New Roman" w:cs="Times New Roman"/>
          <w:bCs/>
          <w:sz w:val="28"/>
          <w:szCs w:val="28"/>
        </w:rPr>
        <w:t>223-ФЗ «О закупках товаров, работ, услуг отдельными видами</w:t>
      </w:r>
      <w:proofErr w:type="gramEnd"/>
      <w:r w:rsidR="00AD108D" w:rsidRPr="00AD108D">
        <w:rPr>
          <w:rFonts w:ascii="Times New Roman" w:hAnsi="Times New Roman" w:cs="Times New Roman"/>
          <w:bCs/>
          <w:sz w:val="28"/>
          <w:szCs w:val="28"/>
        </w:rPr>
        <w:t xml:space="preserve"> юридических лиц</w:t>
      </w:r>
      <w:r w:rsidR="00192FF1">
        <w:rPr>
          <w:rFonts w:ascii="Times New Roman" w:hAnsi="Times New Roman" w:cs="Times New Roman"/>
          <w:bCs/>
          <w:sz w:val="28"/>
          <w:szCs w:val="28"/>
        </w:rPr>
        <w:t>»</w:t>
      </w:r>
      <w:r w:rsidR="00320298">
        <w:rPr>
          <w:rFonts w:ascii="Times New Roman" w:hAnsi="Times New Roman" w:cs="Times New Roman"/>
          <w:bCs/>
          <w:sz w:val="28"/>
          <w:szCs w:val="28"/>
        </w:rPr>
        <w:t xml:space="preserve"> (далее - </w:t>
      </w:r>
      <w:r w:rsidR="00C95488">
        <w:rPr>
          <w:rFonts w:ascii="Times New Roman" w:hAnsi="Times New Roman" w:cs="Times New Roman"/>
          <w:bCs/>
          <w:sz w:val="28"/>
          <w:szCs w:val="28"/>
        </w:rPr>
        <w:t>м</w:t>
      </w:r>
      <w:r w:rsidR="00320298">
        <w:rPr>
          <w:rFonts w:ascii="Times New Roman" w:hAnsi="Times New Roman" w:cs="Times New Roman"/>
          <w:bCs/>
          <w:sz w:val="28"/>
          <w:szCs w:val="28"/>
        </w:rPr>
        <w:t>алые закупки)</w:t>
      </w:r>
      <w:r w:rsidR="00AD108D" w:rsidRPr="00AD108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D108D">
        <w:rPr>
          <w:rFonts w:ascii="Times New Roman" w:hAnsi="Times New Roman" w:cs="Times New Roman"/>
          <w:sz w:val="28"/>
          <w:szCs w:val="28"/>
        </w:rPr>
        <w:t xml:space="preserve"> Правительство Самарской области </w:t>
      </w:r>
      <w:r w:rsidR="00192FF1">
        <w:rPr>
          <w:rFonts w:ascii="Times New Roman" w:hAnsi="Times New Roman" w:cs="Times New Roman"/>
          <w:sz w:val="28"/>
          <w:szCs w:val="28"/>
        </w:rPr>
        <w:t>ПОСТАНОВЛЯЕТ</w:t>
      </w:r>
      <w:r w:rsidRPr="00AD108D">
        <w:rPr>
          <w:rFonts w:ascii="Times New Roman" w:hAnsi="Times New Roman" w:cs="Times New Roman"/>
          <w:sz w:val="28"/>
          <w:szCs w:val="28"/>
        </w:rPr>
        <w:t>:</w:t>
      </w:r>
    </w:p>
    <w:p w:rsidR="00192FF1" w:rsidRPr="00192FF1" w:rsidRDefault="00192FF1" w:rsidP="00BB2FBC">
      <w:pPr>
        <w:pStyle w:val="a5"/>
        <w:numPr>
          <w:ilvl w:val="0"/>
          <w:numId w:val="4"/>
        </w:numPr>
        <w:adjustRightInd w:val="0"/>
        <w:spacing w:line="360" w:lineRule="auto"/>
        <w:ind w:left="0" w:firstLine="709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Утвердить прилагаемый </w:t>
      </w:r>
      <w:r w:rsidRPr="00192FF1">
        <w:rPr>
          <w:rFonts w:eastAsiaTheme="minorHAnsi"/>
          <w:szCs w:val="28"/>
          <w:lang w:eastAsia="en-US"/>
        </w:rPr>
        <w:t xml:space="preserve">Регламент работы в </w:t>
      </w:r>
      <w:r w:rsidR="00080053">
        <w:rPr>
          <w:rFonts w:eastAsiaTheme="minorHAnsi"/>
          <w:szCs w:val="28"/>
          <w:lang w:eastAsia="en-US"/>
        </w:rPr>
        <w:t xml:space="preserve">подсистеме </w:t>
      </w:r>
      <w:r w:rsidRPr="00192FF1">
        <w:rPr>
          <w:rFonts w:eastAsiaTheme="minorHAnsi"/>
          <w:szCs w:val="28"/>
          <w:lang w:eastAsia="en-US"/>
        </w:rPr>
        <w:t xml:space="preserve">Малые </w:t>
      </w:r>
      <w:r w:rsidR="00103577" w:rsidRPr="00192FF1">
        <w:rPr>
          <w:rFonts w:eastAsiaTheme="minorHAnsi"/>
          <w:szCs w:val="28"/>
          <w:lang w:eastAsia="en-US"/>
        </w:rPr>
        <w:t>закупки на</w:t>
      </w:r>
      <w:bookmarkStart w:id="0" w:name="_GoBack"/>
      <w:bookmarkEnd w:id="0"/>
      <w:r w:rsidRPr="00192FF1">
        <w:rPr>
          <w:rFonts w:eastAsiaTheme="minorHAnsi"/>
          <w:szCs w:val="28"/>
          <w:lang w:eastAsia="en-US"/>
        </w:rPr>
        <w:t xml:space="preserve"> базе государственной информационной системы Самарской области «Автоматизированная информационная система государственного заказа Самарской области»</w:t>
      </w:r>
      <w:r w:rsidR="000560A8">
        <w:rPr>
          <w:rFonts w:eastAsiaTheme="minorHAnsi"/>
          <w:szCs w:val="28"/>
          <w:lang w:eastAsia="en-US"/>
        </w:rPr>
        <w:t xml:space="preserve"> (далее – модуль).</w:t>
      </w:r>
    </w:p>
    <w:p w:rsidR="00192FF1" w:rsidRPr="002C3A6F" w:rsidRDefault="00822244" w:rsidP="00BB2FBC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szCs w:val="28"/>
          <w:lang w:eastAsia="en-US"/>
        </w:rPr>
      </w:pPr>
      <w:proofErr w:type="gramStart"/>
      <w:r w:rsidRPr="002C3A6F">
        <w:rPr>
          <w:rFonts w:eastAsiaTheme="minorHAnsi"/>
          <w:szCs w:val="28"/>
          <w:lang w:eastAsia="en-US"/>
        </w:rPr>
        <w:t xml:space="preserve">Установить, что </w:t>
      </w:r>
      <w:r w:rsidR="000550F1" w:rsidRPr="002C3A6F">
        <w:rPr>
          <w:szCs w:val="28"/>
        </w:rPr>
        <w:t xml:space="preserve">государственные  заказчики,  бюджетные учреждения, унитарные предприятия, автономные учреждения, а также хозяйственные общества, в уставном капитале которых доля участия </w:t>
      </w:r>
      <w:r w:rsidR="002C3A6F" w:rsidRPr="002C3A6F">
        <w:rPr>
          <w:szCs w:val="28"/>
        </w:rPr>
        <w:t>Самарской области в</w:t>
      </w:r>
      <w:r w:rsidR="000550F1" w:rsidRPr="002C3A6F">
        <w:rPr>
          <w:szCs w:val="28"/>
        </w:rPr>
        <w:t xml:space="preserve"> совокупности превышает 50 процентов, </w:t>
      </w:r>
      <w:r w:rsidR="00320298">
        <w:rPr>
          <w:szCs w:val="28"/>
        </w:rPr>
        <w:t xml:space="preserve">при осуществлении </w:t>
      </w:r>
      <w:r w:rsidR="00C95488">
        <w:rPr>
          <w:szCs w:val="28"/>
        </w:rPr>
        <w:t xml:space="preserve"> малых закупок </w:t>
      </w:r>
      <w:r w:rsidR="00320298">
        <w:rPr>
          <w:bCs/>
          <w:szCs w:val="28"/>
        </w:rPr>
        <w:t xml:space="preserve">обязаны </w:t>
      </w:r>
      <w:r w:rsidR="002C3A6F" w:rsidRPr="002C3A6F">
        <w:rPr>
          <w:bCs/>
          <w:szCs w:val="28"/>
        </w:rPr>
        <w:t>использова</w:t>
      </w:r>
      <w:r w:rsidR="00320298">
        <w:rPr>
          <w:bCs/>
          <w:szCs w:val="28"/>
        </w:rPr>
        <w:t xml:space="preserve">ть </w:t>
      </w:r>
      <w:r w:rsidR="002C3A6F" w:rsidRPr="002C3A6F">
        <w:rPr>
          <w:bCs/>
          <w:szCs w:val="28"/>
        </w:rPr>
        <w:t>модул</w:t>
      </w:r>
      <w:r w:rsidR="00320298">
        <w:rPr>
          <w:bCs/>
          <w:szCs w:val="28"/>
        </w:rPr>
        <w:t>ь</w:t>
      </w:r>
      <w:r w:rsidR="006A47DA">
        <w:rPr>
          <w:bCs/>
          <w:szCs w:val="28"/>
        </w:rPr>
        <w:t>,</w:t>
      </w:r>
      <w:r w:rsidR="002C3A6F" w:rsidRPr="002C3A6F">
        <w:rPr>
          <w:bCs/>
          <w:szCs w:val="28"/>
        </w:rPr>
        <w:t xml:space="preserve"> </w:t>
      </w:r>
      <w:r w:rsidR="00C95488">
        <w:rPr>
          <w:bCs/>
          <w:szCs w:val="28"/>
        </w:rPr>
        <w:t xml:space="preserve">за исключением закупок, </w:t>
      </w:r>
      <w:r w:rsidR="000560A8">
        <w:rPr>
          <w:bCs/>
          <w:szCs w:val="28"/>
        </w:rPr>
        <w:t xml:space="preserve">определяемых </w:t>
      </w:r>
      <w:r w:rsidR="00C95488">
        <w:rPr>
          <w:bCs/>
          <w:szCs w:val="28"/>
        </w:rPr>
        <w:t>в Перечне</w:t>
      </w:r>
      <w:r w:rsidR="00F9737A">
        <w:rPr>
          <w:bCs/>
          <w:szCs w:val="28"/>
        </w:rPr>
        <w:t xml:space="preserve">, </w:t>
      </w:r>
      <w:r w:rsidR="00C95488">
        <w:rPr>
          <w:bCs/>
          <w:szCs w:val="28"/>
        </w:rPr>
        <w:t xml:space="preserve">утверждаемом </w:t>
      </w:r>
      <w:r w:rsidR="00C220E1">
        <w:rPr>
          <w:bCs/>
          <w:szCs w:val="28"/>
        </w:rPr>
        <w:lastRenderedPageBreak/>
        <w:t>распоряжением</w:t>
      </w:r>
      <w:r w:rsidR="00080053">
        <w:rPr>
          <w:bCs/>
          <w:szCs w:val="28"/>
        </w:rPr>
        <w:t xml:space="preserve"> Правительства Самарской области</w:t>
      </w:r>
      <w:r w:rsidR="006A47DA">
        <w:rPr>
          <w:bCs/>
          <w:szCs w:val="28"/>
        </w:rPr>
        <w:t xml:space="preserve">, </w:t>
      </w:r>
      <w:r w:rsidR="00376D15">
        <w:rPr>
          <w:bCs/>
          <w:szCs w:val="28"/>
        </w:rPr>
        <w:t>по истечении 30 дней с момента ввода в эксплуатацию модуля.</w:t>
      </w:r>
      <w:r w:rsidR="00C95488">
        <w:rPr>
          <w:bCs/>
          <w:szCs w:val="28"/>
        </w:rPr>
        <w:t xml:space="preserve"> </w:t>
      </w:r>
      <w:proofErr w:type="gramEnd"/>
    </w:p>
    <w:p w:rsidR="00BB2FBC" w:rsidRPr="00BB2FBC" w:rsidRDefault="00690B9C" w:rsidP="00BB2FBC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200" w:line="360" w:lineRule="auto"/>
        <w:ind w:left="0" w:firstLine="709"/>
        <w:rPr>
          <w:szCs w:val="28"/>
        </w:rPr>
      </w:pPr>
      <w:r w:rsidRPr="00BB2FBC">
        <w:rPr>
          <w:rFonts w:eastAsiaTheme="minorHAnsi"/>
          <w:bCs/>
          <w:szCs w:val="28"/>
          <w:lang w:eastAsia="en-US"/>
        </w:rPr>
        <w:t xml:space="preserve">Главному управлению организации торгов Самарской области, обеспечить автоматизацию этапов работы </w:t>
      </w:r>
      <w:r w:rsidRPr="00BB2FBC">
        <w:rPr>
          <w:rFonts w:eastAsiaTheme="minorHAnsi"/>
          <w:szCs w:val="28"/>
          <w:lang w:eastAsia="en-US"/>
        </w:rPr>
        <w:t>в модуле.</w:t>
      </w:r>
    </w:p>
    <w:p w:rsidR="00BB2FBC" w:rsidRDefault="00AD108D" w:rsidP="00BB2FBC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200" w:line="360" w:lineRule="auto"/>
        <w:ind w:left="0" w:firstLine="709"/>
        <w:rPr>
          <w:szCs w:val="28"/>
        </w:rPr>
      </w:pPr>
      <w:proofErr w:type="gramStart"/>
      <w:r w:rsidRPr="00BB2FBC">
        <w:rPr>
          <w:szCs w:val="28"/>
        </w:rPr>
        <w:t>Контроль за</w:t>
      </w:r>
      <w:proofErr w:type="gramEnd"/>
      <w:r w:rsidRPr="00BB2FBC">
        <w:rPr>
          <w:szCs w:val="28"/>
        </w:rPr>
        <w:t xml:space="preserve"> выполнением настоящего постановления возложить на Главное управление организации торгов Самарской области (Головушкина).</w:t>
      </w:r>
    </w:p>
    <w:p w:rsidR="00AD108D" w:rsidRPr="00BB2FBC" w:rsidRDefault="00AD108D" w:rsidP="00BB2FBC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200" w:line="360" w:lineRule="auto"/>
        <w:ind w:left="0" w:firstLine="709"/>
        <w:rPr>
          <w:szCs w:val="28"/>
        </w:rPr>
      </w:pPr>
      <w:r w:rsidRPr="00BB2FBC">
        <w:rPr>
          <w:szCs w:val="28"/>
        </w:rPr>
        <w:t>Опубликовать настоящее постановление в средствах массовой информации.</w:t>
      </w:r>
    </w:p>
    <w:p w:rsidR="00AD108D" w:rsidRDefault="00AD108D" w:rsidP="00BB2FBC">
      <w:pPr>
        <w:spacing w:line="360" w:lineRule="auto"/>
        <w:ind w:firstLine="709"/>
        <w:rPr>
          <w:b/>
          <w:szCs w:val="28"/>
        </w:rPr>
      </w:pPr>
    </w:p>
    <w:p w:rsidR="00BB2FBC" w:rsidRDefault="00BB2FBC" w:rsidP="00BB2FBC">
      <w:pPr>
        <w:spacing w:line="360" w:lineRule="auto"/>
        <w:ind w:firstLine="709"/>
        <w:rPr>
          <w:b/>
          <w:szCs w:val="28"/>
        </w:rPr>
      </w:pPr>
    </w:p>
    <w:p w:rsidR="00BB2FBC" w:rsidRDefault="00BB2FBC" w:rsidP="00BB2FBC">
      <w:pPr>
        <w:ind w:firstLine="709"/>
        <w:rPr>
          <w:b/>
          <w:szCs w:val="28"/>
        </w:rPr>
      </w:pPr>
    </w:p>
    <w:p w:rsidR="00BB2FBC" w:rsidRPr="00E36AD0" w:rsidRDefault="00BB2FBC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bCs/>
          <w:szCs w:val="28"/>
        </w:rPr>
        <w:t xml:space="preserve">              П</w:t>
      </w:r>
      <w:r w:rsidRPr="00E36AD0">
        <w:rPr>
          <w:szCs w:val="28"/>
        </w:rPr>
        <w:t>ерв</w:t>
      </w:r>
      <w:r>
        <w:rPr>
          <w:szCs w:val="28"/>
        </w:rPr>
        <w:t>ый</w:t>
      </w:r>
    </w:p>
    <w:p w:rsidR="00BB2FBC" w:rsidRPr="00E36AD0" w:rsidRDefault="00BB2FBC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E36AD0">
        <w:rPr>
          <w:szCs w:val="28"/>
        </w:rPr>
        <w:t xml:space="preserve">        вице-губернатор – </w:t>
      </w:r>
    </w:p>
    <w:p w:rsidR="00BB2FBC" w:rsidRPr="00E36AD0" w:rsidRDefault="00BB2FBC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E36AD0">
        <w:rPr>
          <w:szCs w:val="28"/>
        </w:rPr>
        <w:t>председателя Правительства</w:t>
      </w:r>
    </w:p>
    <w:p w:rsidR="00BB2FBC" w:rsidRDefault="00BB2FBC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E36AD0">
        <w:rPr>
          <w:szCs w:val="28"/>
        </w:rPr>
        <w:t xml:space="preserve">       Самарской области                                                                 </w:t>
      </w:r>
      <w:r>
        <w:rPr>
          <w:szCs w:val="28"/>
        </w:rPr>
        <w:t>А.П. Нефедов</w:t>
      </w:r>
    </w:p>
    <w:p w:rsidR="00BB2FBC" w:rsidRDefault="00BB2FBC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BB2FBC" w:rsidRDefault="00BB2FBC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220E1" w:rsidRDefault="00C220E1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220E1" w:rsidRDefault="00C220E1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220E1" w:rsidRDefault="00C220E1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220E1" w:rsidRDefault="00C220E1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220E1" w:rsidRDefault="00C220E1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220E1" w:rsidRDefault="00C220E1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220E1" w:rsidRDefault="00C220E1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220E1" w:rsidRDefault="00C220E1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220E1" w:rsidRDefault="00C220E1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220E1" w:rsidRDefault="00C220E1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220E1" w:rsidRDefault="00C220E1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220E1" w:rsidRDefault="00C220E1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220E1" w:rsidRDefault="00C220E1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220E1" w:rsidRDefault="00C220E1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220E1" w:rsidRDefault="00C220E1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BB2FBC" w:rsidRDefault="00BB2FBC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BB2FBC" w:rsidRDefault="00BB2FBC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BB2FBC" w:rsidRDefault="00BB2FBC" w:rsidP="00BB2FB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BB2FBC" w:rsidRPr="00AD108D" w:rsidRDefault="00BB2FBC" w:rsidP="00BB2FBC">
      <w:pPr>
        <w:widowControl w:val="0"/>
        <w:shd w:val="clear" w:color="auto" w:fill="FFFFFF"/>
        <w:autoSpaceDE w:val="0"/>
        <w:autoSpaceDN w:val="0"/>
        <w:adjustRightInd w:val="0"/>
        <w:rPr>
          <w:b/>
          <w:szCs w:val="28"/>
        </w:rPr>
      </w:pPr>
      <w:r>
        <w:rPr>
          <w:szCs w:val="28"/>
        </w:rPr>
        <w:t>Усанов</w:t>
      </w:r>
      <w:r w:rsidR="00683242">
        <w:rPr>
          <w:szCs w:val="28"/>
        </w:rPr>
        <w:t xml:space="preserve"> </w:t>
      </w:r>
      <w:r>
        <w:rPr>
          <w:szCs w:val="28"/>
        </w:rPr>
        <w:t>2634126</w:t>
      </w:r>
    </w:p>
    <w:sectPr w:rsidR="00BB2FBC" w:rsidRPr="00AD108D" w:rsidSect="006A47DA">
      <w:headerReference w:type="default" r:id="rId9"/>
      <w:pgSz w:w="11906" w:h="16838"/>
      <w:pgMar w:top="1134" w:right="1416" w:bottom="1134" w:left="141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5EF" w:rsidRDefault="002F65EF" w:rsidP="006A47DA">
      <w:r>
        <w:separator/>
      </w:r>
    </w:p>
  </w:endnote>
  <w:endnote w:type="continuationSeparator" w:id="0">
    <w:p w:rsidR="002F65EF" w:rsidRDefault="002F65EF" w:rsidP="006A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5EF" w:rsidRDefault="002F65EF" w:rsidP="006A47DA">
      <w:r>
        <w:separator/>
      </w:r>
    </w:p>
  </w:footnote>
  <w:footnote w:type="continuationSeparator" w:id="0">
    <w:p w:rsidR="002F65EF" w:rsidRDefault="002F65EF" w:rsidP="006A4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255298"/>
      <w:docPartObj>
        <w:docPartGallery w:val="Page Numbers (Top of Page)"/>
        <w:docPartUnique/>
      </w:docPartObj>
    </w:sdtPr>
    <w:sdtEndPr/>
    <w:sdtContent>
      <w:p w:rsidR="006A47DA" w:rsidRDefault="006A47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577">
          <w:rPr>
            <w:noProof/>
          </w:rPr>
          <w:t>2</w:t>
        </w:r>
        <w:r>
          <w:fldChar w:fldCharType="end"/>
        </w:r>
      </w:p>
    </w:sdtContent>
  </w:sdt>
  <w:p w:rsidR="006A47DA" w:rsidRDefault="006A47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73F7"/>
    <w:multiLevelType w:val="hybridMultilevel"/>
    <w:tmpl w:val="E2DC91BE"/>
    <w:lvl w:ilvl="0" w:tplc="B66CF168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3D62F4"/>
    <w:multiLevelType w:val="hybridMultilevel"/>
    <w:tmpl w:val="1D94301A"/>
    <w:lvl w:ilvl="0" w:tplc="3C32D1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8335655"/>
    <w:multiLevelType w:val="hybridMultilevel"/>
    <w:tmpl w:val="F2B004D2"/>
    <w:lvl w:ilvl="0" w:tplc="604802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AF40EE"/>
    <w:multiLevelType w:val="hybridMultilevel"/>
    <w:tmpl w:val="448079D8"/>
    <w:lvl w:ilvl="0" w:tplc="C7EAE704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E9A00AD"/>
    <w:multiLevelType w:val="hybridMultilevel"/>
    <w:tmpl w:val="177C32A0"/>
    <w:lvl w:ilvl="0" w:tplc="C25AAA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93"/>
    <w:rsid w:val="000550F1"/>
    <w:rsid w:val="000560A8"/>
    <w:rsid w:val="00080053"/>
    <w:rsid w:val="00103577"/>
    <w:rsid w:val="00111226"/>
    <w:rsid w:val="00192FF1"/>
    <w:rsid w:val="002C3A6F"/>
    <w:rsid w:val="002F65EF"/>
    <w:rsid w:val="00320298"/>
    <w:rsid w:val="00376D15"/>
    <w:rsid w:val="003D0ADA"/>
    <w:rsid w:val="00473FB3"/>
    <w:rsid w:val="004E7716"/>
    <w:rsid w:val="00683242"/>
    <w:rsid w:val="00690B9C"/>
    <w:rsid w:val="006A47DA"/>
    <w:rsid w:val="00822244"/>
    <w:rsid w:val="0083491E"/>
    <w:rsid w:val="00991AC7"/>
    <w:rsid w:val="00A82554"/>
    <w:rsid w:val="00AD108D"/>
    <w:rsid w:val="00AE0B3B"/>
    <w:rsid w:val="00B34F15"/>
    <w:rsid w:val="00B53E5C"/>
    <w:rsid w:val="00BB2FBC"/>
    <w:rsid w:val="00C220E1"/>
    <w:rsid w:val="00C51AB0"/>
    <w:rsid w:val="00C72893"/>
    <w:rsid w:val="00C95488"/>
    <w:rsid w:val="00CB1AFD"/>
    <w:rsid w:val="00D53284"/>
    <w:rsid w:val="00EF55C3"/>
    <w:rsid w:val="00EF7CFB"/>
    <w:rsid w:val="00F9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F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F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73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8349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A47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47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A47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47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08005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0053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800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005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800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800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F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F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73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8349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A47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47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A47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47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08005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0053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800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005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800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800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29115-17FB-4B16-A619-96232AC0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Усанов Андрей Сергеевич</cp:lastModifiedBy>
  <cp:revision>5</cp:revision>
  <cp:lastPrinted>2016-06-14T09:32:00Z</cp:lastPrinted>
  <dcterms:created xsi:type="dcterms:W3CDTF">2016-07-13T09:30:00Z</dcterms:created>
  <dcterms:modified xsi:type="dcterms:W3CDTF">2016-07-14T12:17:00Z</dcterms:modified>
</cp:coreProperties>
</file>