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CD" w:rsidRPr="005D3A7F" w:rsidRDefault="00587C8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05"/>
      <w:bookmarkEnd w:id="0"/>
      <w:r>
        <w:rPr>
          <w:rFonts w:ascii="Times New Roman" w:hAnsi="Times New Roman" w:cs="Times New Roman"/>
          <w:sz w:val="28"/>
          <w:szCs w:val="28"/>
        </w:rPr>
        <w:t>Отчет по п</w:t>
      </w:r>
      <w:r w:rsidR="005D3A7F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4830CD" w:rsidRPr="005D3A7F" w:rsidRDefault="004830C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A7F">
        <w:rPr>
          <w:rFonts w:ascii="Times New Roman" w:hAnsi="Times New Roman" w:cs="Times New Roman"/>
          <w:sz w:val="28"/>
          <w:szCs w:val="28"/>
        </w:rPr>
        <w:t xml:space="preserve">по противодействию  коррупции в сфере деятельности </w:t>
      </w:r>
    </w:p>
    <w:p w:rsidR="004830CD" w:rsidRPr="005D3A7F" w:rsidRDefault="005B3BEB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A5AB0">
        <w:rPr>
          <w:rFonts w:ascii="Times New Roman" w:hAnsi="Times New Roman" w:cs="Times New Roman"/>
          <w:sz w:val="28"/>
          <w:szCs w:val="28"/>
        </w:rPr>
        <w:t>к</w:t>
      </w:r>
      <w:r w:rsidR="000D0BB5" w:rsidRPr="00CA5AB0">
        <w:rPr>
          <w:rFonts w:ascii="Times New Roman" w:hAnsi="Times New Roman" w:cs="Times New Roman"/>
          <w:sz w:val="28"/>
          <w:szCs w:val="28"/>
        </w:rPr>
        <w:t>омитета</w:t>
      </w:r>
      <w:r w:rsidR="000D0BB5">
        <w:rPr>
          <w:rFonts w:ascii="Times New Roman" w:hAnsi="Times New Roman" w:cs="Times New Roman"/>
          <w:sz w:val="28"/>
          <w:szCs w:val="28"/>
        </w:rPr>
        <w:t xml:space="preserve"> по</w:t>
      </w:r>
      <w:r w:rsidR="004830CD" w:rsidRPr="005D3A7F">
        <w:rPr>
          <w:rFonts w:ascii="Times New Roman" w:hAnsi="Times New Roman" w:cs="Times New Roman"/>
          <w:sz w:val="28"/>
          <w:szCs w:val="28"/>
        </w:rPr>
        <w:t xml:space="preserve"> организации торгов </w:t>
      </w:r>
    </w:p>
    <w:p w:rsidR="00AA05CE" w:rsidRPr="005D3A7F" w:rsidRDefault="004830C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D3A7F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587C8D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380871">
        <w:rPr>
          <w:rFonts w:ascii="Times New Roman" w:hAnsi="Times New Roman" w:cs="Times New Roman"/>
          <w:sz w:val="28"/>
          <w:szCs w:val="28"/>
        </w:rPr>
        <w:t>2025</w:t>
      </w:r>
      <w:r w:rsidRPr="005D3A7F">
        <w:rPr>
          <w:rFonts w:ascii="Times New Roman" w:hAnsi="Times New Roman" w:cs="Times New Roman"/>
          <w:sz w:val="28"/>
          <w:szCs w:val="28"/>
        </w:rPr>
        <w:t xml:space="preserve"> год</w:t>
      </w:r>
      <w:r w:rsidR="00196C5F" w:rsidRPr="005D3A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0CD" w:rsidRPr="005D3A7F" w:rsidRDefault="004830CD" w:rsidP="004830C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5307"/>
        <w:gridCol w:w="1559"/>
        <w:gridCol w:w="3260"/>
        <w:gridCol w:w="4253"/>
      </w:tblGrid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Наименование цели, задачи и мероприятия Плана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Срок реализации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Структурное подразделение (лицо)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ответственное за реализацию мероприятий Плана</w:t>
            </w:r>
          </w:p>
        </w:tc>
        <w:tc>
          <w:tcPr>
            <w:tcW w:w="4253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Информация о реализации</w:t>
            </w:r>
          </w:p>
        </w:tc>
      </w:tr>
      <w:tr w:rsidR="00587C8D" w:rsidRPr="00CC31AF" w:rsidTr="0085550F">
        <w:tc>
          <w:tcPr>
            <w:tcW w:w="15230" w:type="dxa"/>
            <w:gridSpan w:val="5"/>
          </w:tcPr>
          <w:p w:rsidR="00CA5AB0" w:rsidRPr="00CC31AF" w:rsidRDefault="00587C8D" w:rsidP="00CA5AB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Задача 1. Развитие системы мер, направленных на предупреждение и пресечение коррупции и ее проявлений в сфере деятельности </w:t>
            </w:r>
            <w:r w:rsidR="00CA5AB0"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омитета</w:t>
            </w:r>
            <w:r w:rsidR="00CA5AB0">
              <w:rPr>
                <w:rFonts w:ascii="Times New Roman" w:hAnsi="Times New Roman" w:cs="Times New Roman"/>
                <w:sz w:val="27"/>
                <w:szCs w:val="27"/>
              </w:rPr>
              <w:t xml:space="preserve"> по организации торгов Самарской области (далее – Комитет)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антикоррупционной экспертизы нормативных правовых актов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 их проектов</w:t>
            </w:r>
          </w:p>
        </w:tc>
        <w:tc>
          <w:tcPr>
            <w:tcW w:w="1559" w:type="dxa"/>
          </w:tcPr>
          <w:p w:rsidR="00587C8D" w:rsidRPr="00CC31AF" w:rsidRDefault="00380871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 2025 </w:t>
            </w:r>
            <w:r w:rsidR="00587C8D" w:rsidRPr="00CC31AF">
              <w:rPr>
                <w:rFonts w:ascii="Times New Roman" w:hAnsi="Times New Roman" w:cs="Times New Roman"/>
                <w:sz w:val="27"/>
                <w:szCs w:val="27"/>
              </w:rPr>
              <w:t>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7C31EA" w:rsidRDefault="00C51BDE" w:rsidP="00642AC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Комитетом подготовлено 38</w:t>
            </w:r>
            <w:r w:rsidR="007C31EA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проектов</w:t>
            </w:r>
            <w:r w:rsidR="00587C8D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B4EFE" w:rsidRPr="007C31EA">
              <w:rPr>
                <w:rFonts w:ascii="Times New Roman" w:hAnsi="Times New Roman" w:cs="Times New Roman"/>
                <w:sz w:val="27"/>
                <w:szCs w:val="27"/>
              </w:rPr>
              <w:t>нормативных правовых актов</w:t>
            </w:r>
            <w:bookmarkStart w:id="1" w:name="_GoBack"/>
            <w:bookmarkEnd w:id="1"/>
            <w:r w:rsidR="00587C8D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 в отношении </w:t>
            </w:r>
            <w:r w:rsidR="003E18E3" w:rsidRPr="007C31EA">
              <w:rPr>
                <w:rFonts w:ascii="Times New Roman" w:hAnsi="Times New Roman" w:cs="Times New Roman"/>
                <w:sz w:val="27"/>
                <w:szCs w:val="27"/>
              </w:rPr>
              <w:t>каждого</w:t>
            </w:r>
            <w:r w:rsidR="00587C8D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из которых проведена антикоррупционная экспертиза</w:t>
            </w:r>
          </w:p>
        </w:tc>
      </w:tr>
      <w:tr w:rsidR="00380871" w:rsidRPr="00CC31AF" w:rsidTr="00CE2BEE">
        <w:tc>
          <w:tcPr>
            <w:tcW w:w="851" w:type="dxa"/>
          </w:tcPr>
          <w:p w:rsidR="00380871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1.2</w:t>
            </w:r>
          </w:p>
        </w:tc>
        <w:tc>
          <w:tcPr>
            <w:tcW w:w="5307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Размещение на официальном сайте Комитета в сети Интернет (далее - официальный сайт) проектов нормативных правовых актов Комитета в целях обеспечения возможности проведения их независимой антикоррупционной экспертизы</w:t>
            </w:r>
          </w:p>
        </w:tc>
        <w:tc>
          <w:tcPr>
            <w:tcW w:w="1559" w:type="dxa"/>
          </w:tcPr>
          <w:p w:rsidR="00380871" w:rsidRDefault="00380871">
            <w:r w:rsidRPr="00017D6E">
              <w:rPr>
                <w:sz w:val="27"/>
                <w:szCs w:val="27"/>
              </w:rPr>
              <w:t>В 2025 году</w:t>
            </w:r>
          </w:p>
        </w:tc>
        <w:tc>
          <w:tcPr>
            <w:tcW w:w="3260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</w:t>
            </w:r>
          </w:p>
        </w:tc>
        <w:tc>
          <w:tcPr>
            <w:tcW w:w="4253" w:type="dxa"/>
          </w:tcPr>
          <w:p w:rsidR="00380871" w:rsidRPr="007C31EA" w:rsidRDefault="00380871" w:rsidP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>В соответствии с установленным нормами, все проекты нормативных правовых актов</w:t>
            </w:r>
            <w:r w:rsidR="00CE2BEE" w:rsidRPr="007C31EA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разработанные Комитетом, в обязательном порядке размещались в специально отведенном разделе официального веб-сайта</w:t>
            </w:r>
            <w:r w:rsidRPr="007C31EA">
              <w:rPr>
                <w:color w:val="494949"/>
                <w:shd w:val="clear" w:color="auto" w:fill="FFFFFF"/>
              </w:rPr>
              <w:t xml:space="preserve"> </w:t>
            </w:r>
          </w:p>
        </w:tc>
      </w:tr>
      <w:tr w:rsidR="00380871" w:rsidRPr="00CC31AF" w:rsidTr="00CE2BEE">
        <w:tc>
          <w:tcPr>
            <w:tcW w:w="851" w:type="dxa"/>
          </w:tcPr>
          <w:p w:rsidR="00380871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1.3</w:t>
            </w:r>
          </w:p>
        </w:tc>
        <w:tc>
          <w:tcPr>
            <w:tcW w:w="5307" w:type="dxa"/>
          </w:tcPr>
          <w:p w:rsidR="00380871" w:rsidRPr="00CC31AF" w:rsidRDefault="00380871" w:rsidP="000D0BB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обязательного направления проектов приказов и приказов Комитета, носящих нормативный характер, проектов постановлений Правительства Самарской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области и Губернатора Самарской области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указов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Губернатора Самарской области, носящих нормативный характер и разработанных Комитетом, в прокуратуру Самарской области для проведения антикоррупционной экспертизы</w:t>
            </w:r>
          </w:p>
        </w:tc>
        <w:tc>
          <w:tcPr>
            <w:tcW w:w="1559" w:type="dxa"/>
          </w:tcPr>
          <w:p w:rsidR="00380871" w:rsidRDefault="00380871">
            <w:r w:rsidRPr="00017D6E">
              <w:rPr>
                <w:sz w:val="27"/>
                <w:szCs w:val="27"/>
              </w:rPr>
              <w:lastRenderedPageBreak/>
              <w:t>В 2025 году</w:t>
            </w:r>
          </w:p>
        </w:tc>
        <w:tc>
          <w:tcPr>
            <w:tcW w:w="3260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380871" w:rsidRPr="007C31EA" w:rsidRDefault="007C31EA" w:rsidP="00642AC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>Все 38</w:t>
            </w:r>
            <w:r w:rsidR="00380871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проекта нормативных правовых актов направлялись в прокуратуру Самарской области для проведения </w:t>
            </w:r>
            <w:r w:rsidR="00380871" w:rsidRPr="007C31E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антикоррупционной экспертизы</w:t>
            </w:r>
          </w:p>
        </w:tc>
      </w:tr>
      <w:tr w:rsidR="00380871" w:rsidRPr="00CC31AF" w:rsidTr="00CE2BEE">
        <w:tc>
          <w:tcPr>
            <w:tcW w:w="851" w:type="dxa"/>
          </w:tcPr>
          <w:p w:rsidR="00380871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1.4</w:t>
            </w:r>
          </w:p>
        </w:tc>
        <w:tc>
          <w:tcPr>
            <w:tcW w:w="5307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учета, контроля и обязательного рассмотрения заключений антикоррупционной экспертизы нормативных правовых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актов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проектов актов Комитета, поступающих из прокуратуры Самарской области, Управления Министерства юстиции Российской Федерации по Самарской области, а также от независимых экспертов, в соответствии с требованиями действующего законодательства</w:t>
            </w:r>
          </w:p>
        </w:tc>
        <w:tc>
          <w:tcPr>
            <w:tcW w:w="1559" w:type="dxa"/>
          </w:tcPr>
          <w:p w:rsidR="00380871" w:rsidRDefault="00380871">
            <w:r w:rsidRPr="00D83958">
              <w:rPr>
                <w:sz w:val="27"/>
                <w:szCs w:val="27"/>
              </w:rPr>
              <w:t>В 2025 году</w:t>
            </w:r>
          </w:p>
        </w:tc>
        <w:tc>
          <w:tcPr>
            <w:tcW w:w="3260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380871" w:rsidRPr="007C31EA" w:rsidRDefault="007C31EA" w:rsidP="00531B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>В 2025</w:t>
            </w:r>
            <w:r w:rsidR="00380871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году получен</w:t>
            </w: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>о 2</w:t>
            </w:r>
            <w:r w:rsidR="00380871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протест</w:t>
            </w: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380871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прокуратуры Самарской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 xml:space="preserve"> на действующие приказы Комитета</w:t>
            </w:r>
            <w:r w:rsidR="00380871" w:rsidRPr="007C31EA">
              <w:rPr>
                <w:rFonts w:ascii="Times New Roman" w:hAnsi="Times New Roman" w:cs="Times New Roman"/>
                <w:sz w:val="27"/>
                <w:szCs w:val="27"/>
              </w:rPr>
              <w:t>. Протест</w:t>
            </w: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="00380871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был</w:t>
            </w: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380871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рассмотрен</w:t>
            </w: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="00380871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в регламентные сроки  и учтен</w:t>
            </w: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="00380871"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 в работе</w:t>
            </w: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380871" w:rsidRPr="007C31EA" w:rsidRDefault="00380871" w:rsidP="00531B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C31EA">
              <w:rPr>
                <w:rFonts w:ascii="Times New Roman" w:hAnsi="Times New Roman" w:cs="Times New Roman"/>
                <w:sz w:val="27"/>
                <w:szCs w:val="27"/>
              </w:rPr>
              <w:t xml:space="preserve">От Управления Министерства юстиции Российской Федерации по Самарской области заключений не поступало </w:t>
            </w:r>
          </w:p>
        </w:tc>
      </w:tr>
      <w:tr w:rsidR="00380871" w:rsidRPr="00CC31AF" w:rsidTr="00CE2BEE">
        <w:tc>
          <w:tcPr>
            <w:tcW w:w="851" w:type="dxa"/>
          </w:tcPr>
          <w:p w:rsidR="00380871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1.5</w:t>
            </w:r>
          </w:p>
        </w:tc>
        <w:tc>
          <w:tcPr>
            <w:tcW w:w="5307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доработки нормативных правовых актов (проектов нормативных правовых актов) Комитета в соответствии с поступившими заключениями из прокуратуры Самарской области, Управления Министерства юстиции РФ по Самарской области, а также от независимых экспертов по выявленным в нормативных правовых актах Комитета и их проектах коррупциогенным факторам</w:t>
            </w:r>
          </w:p>
        </w:tc>
        <w:tc>
          <w:tcPr>
            <w:tcW w:w="1559" w:type="dxa"/>
          </w:tcPr>
          <w:p w:rsidR="00380871" w:rsidRDefault="00380871">
            <w:r w:rsidRPr="00D83958">
              <w:rPr>
                <w:sz w:val="27"/>
                <w:szCs w:val="27"/>
              </w:rPr>
              <w:t>В 2025 году</w:t>
            </w:r>
          </w:p>
        </w:tc>
        <w:tc>
          <w:tcPr>
            <w:tcW w:w="3260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380871" w:rsidRPr="00CC31AF" w:rsidRDefault="00380871" w:rsidP="00531B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соответствии с полученным</w:t>
            </w:r>
            <w:r w:rsidR="00CB3D57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протест</w:t>
            </w:r>
            <w:r w:rsidR="00CB3D57">
              <w:rPr>
                <w:rFonts w:ascii="Times New Roman" w:hAnsi="Times New Roman" w:cs="Times New Roman"/>
                <w:sz w:val="27"/>
                <w:szCs w:val="27"/>
              </w:rPr>
              <w:t>ами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прокуратуры Самарской области был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подготовлен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проект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CB3D57">
              <w:rPr>
                <w:rFonts w:ascii="Times New Roman" w:hAnsi="Times New Roman" w:cs="Times New Roman"/>
                <w:sz w:val="27"/>
                <w:szCs w:val="27"/>
              </w:rPr>
              <w:t>НПА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новой </w:t>
            </w:r>
            <w:r w:rsidR="00CB3D57">
              <w:rPr>
                <w:rFonts w:ascii="Times New Roman" w:hAnsi="Times New Roman" w:cs="Times New Roman"/>
                <w:sz w:val="27"/>
                <w:szCs w:val="27"/>
              </w:rPr>
              <w:t>редакции, которые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 xml:space="preserve"> прошли</w:t>
            </w:r>
            <w:r w:rsidRPr="005B3BEB">
              <w:rPr>
                <w:rFonts w:ascii="Times New Roman" w:hAnsi="Times New Roman" w:cs="Times New Roman"/>
                <w:sz w:val="27"/>
                <w:szCs w:val="27"/>
              </w:rPr>
              <w:t xml:space="preserve"> антикоррупционную экспертизу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был</w:t>
            </w:r>
            <w:r w:rsidR="00CB3D57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принят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>ы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 установленные сроки</w:t>
            </w:r>
          </w:p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80871" w:rsidRPr="00CC31AF" w:rsidTr="00CE2BEE">
        <w:tc>
          <w:tcPr>
            <w:tcW w:w="851" w:type="dxa"/>
          </w:tcPr>
          <w:p w:rsidR="00380871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1.6</w:t>
            </w:r>
          </w:p>
        </w:tc>
        <w:tc>
          <w:tcPr>
            <w:tcW w:w="5307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публикаций в средствах массовой информации о реализации антикоррупционной политики на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территории Самарской области и Российской Федерации с целью обобщения и внедрения опыта противодействия коррупции</w:t>
            </w:r>
          </w:p>
        </w:tc>
        <w:tc>
          <w:tcPr>
            <w:tcW w:w="1559" w:type="dxa"/>
          </w:tcPr>
          <w:p w:rsidR="00380871" w:rsidRDefault="00380871">
            <w:r w:rsidRPr="00D83958">
              <w:rPr>
                <w:sz w:val="27"/>
                <w:szCs w:val="27"/>
              </w:rPr>
              <w:lastRenderedPageBreak/>
              <w:t>В 2025 году</w:t>
            </w:r>
          </w:p>
        </w:tc>
        <w:tc>
          <w:tcPr>
            <w:tcW w:w="3260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аналитического и методологического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обеспечения, 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C51BDE" w:rsidRPr="00C51BDE" w:rsidRDefault="00380871" w:rsidP="00C51B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Мониторинг ведется силами сотрудников управления правового, кадрового и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финансового обеспечения и управления аналитического 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 xml:space="preserve">и методологического обеспечения. </w:t>
            </w:r>
            <w:r w:rsidR="00C51BDE" w:rsidRPr="00C51BDE">
              <w:rPr>
                <w:rFonts w:ascii="Times New Roman" w:hAnsi="Times New Roman" w:cs="Times New Roman"/>
                <w:sz w:val="27"/>
                <w:szCs w:val="27"/>
              </w:rPr>
              <w:t>Наиболее значимая информация, полученная в результате мониторинга, тщательно анализируется и, при необходимости, доводится до сведения государственных гражданских служащих на совещаниях, посвященных вопросам соблюдения антикоррупционного законодательства и реализации мер по антикоррупционной политике. Это позволяет оперативно информировать сотрудников о новых изменениях в законодательстве и эффективных практиках в сфере борьбы с коррупцией.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1.7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Утверждение и реализация плана по антикоррупционному просвещению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Ежегодно, в срок до 25 декабря года, предшествующего году реализации Плана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0D0BB5" w:rsidP="000D0BB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План по</w:t>
            </w:r>
            <w:r w:rsidR="00531BA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антикоррупционному просвещению гражданских служащих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="00531BA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исполнен в полном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объёме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  <w:p w:rsidR="000D0BB5" w:rsidRPr="00CC31AF" w:rsidRDefault="000D0BB5" w:rsidP="00CB3D5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План по антикоррупционному </w:t>
            </w:r>
            <w:r w:rsidR="00F90751" w:rsidRPr="00CC31AF">
              <w:rPr>
                <w:rFonts w:ascii="Times New Roman" w:hAnsi="Times New Roman" w:cs="Times New Roman"/>
                <w:sz w:val="27"/>
                <w:szCs w:val="27"/>
              </w:rPr>
              <w:t>просвещению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гражд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анских служащих Комитета на 2026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утверждён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4.12.2025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1.8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минимизации коррупционных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правонарушений в сфере закупок, использования имущества и бюджетных средств</w:t>
            </w:r>
          </w:p>
        </w:tc>
        <w:tc>
          <w:tcPr>
            <w:tcW w:w="1559" w:type="dxa"/>
          </w:tcPr>
          <w:p w:rsidR="00587C8D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2025</w:t>
            </w:r>
            <w:r w:rsidR="00587C8D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правового,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531BA3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Коррупционных правонарушений в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сфере закупок, совершенных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сотрудниками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омитета не выявлено</w:t>
            </w:r>
          </w:p>
        </w:tc>
      </w:tr>
      <w:tr w:rsidR="00531BA3" w:rsidRPr="00CC31AF" w:rsidTr="00BA2EC0">
        <w:tc>
          <w:tcPr>
            <w:tcW w:w="15230" w:type="dxa"/>
            <w:gridSpan w:val="5"/>
          </w:tcPr>
          <w:p w:rsidR="00531BA3" w:rsidRPr="00CC31AF" w:rsidRDefault="00531BA3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Задача 2. Обеспечение прозрачности деятельности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</w:tr>
      <w:tr w:rsidR="00380871" w:rsidRPr="00CC31AF" w:rsidTr="00CE2BEE">
        <w:tc>
          <w:tcPr>
            <w:tcW w:w="851" w:type="dxa"/>
          </w:tcPr>
          <w:p w:rsidR="00380871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5307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Мониторинг ставших известными фактов коррупционных проявлений в Комитете</w:t>
            </w:r>
          </w:p>
        </w:tc>
        <w:tc>
          <w:tcPr>
            <w:tcW w:w="1559" w:type="dxa"/>
          </w:tcPr>
          <w:p w:rsidR="00380871" w:rsidRDefault="00380871">
            <w:r w:rsidRPr="00D70685">
              <w:rPr>
                <w:sz w:val="27"/>
                <w:szCs w:val="27"/>
              </w:rPr>
              <w:t>В 2025 году</w:t>
            </w:r>
          </w:p>
        </w:tc>
        <w:tc>
          <w:tcPr>
            <w:tcW w:w="3260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Коррупционных проявлений не выявлено</w:t>
            </w:r>
          </w:p>
        </w:tc>
      </w:tr>
      <w:tr w:rsidR="00380871" w:rsidRPr="00CC31AF" w:rsidTr="00CE2BEE">
        <w:tc>
          <w:tcPr>
            <w:tcW w:w="851" w:type="dxa"/>
          </w:tcPr>
          <w:p w:rsidR="00380871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5307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своевременного обновления информации, касающейся деятельности Комитета на официальном сайте</w:t>
            </w:r>
          </w:p>
        </w:tc>
        <w:tc>
          <w:tcPr>
            <w:tcW w:w="1559" w:type="dxa"/>
          </w:tcPr>
          <w:p w:rsidR="00380871" w:rsidRDefault="00380871">
            <w:r w:rsidRPr="00D70685">
              <w:rPr>
                <w:sz w:val="27"/>
                <w:szCs w:val="27"/>
              </w:rPr>
              <w:t>В 2025 году</w:t>
            </w:r>
          </w:p>
        </w:tc>
        <w:tc>
          <w:tcPr>
            <w:tcW w:w="3260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</w:t>
            </w:r>
          </w:p>
        </w:tc>
        <w:tc>
          <w:tcPr>
            <w:tcW w:w="4253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На официальном сайте Комитета размещена актуальная информация</w:t>
            </w:r>
          </w:p>
        </w:tc>
      </w:tr>
      <w:tr w:rsidR="00380871" w:rsidRPr="00CC31AF" w:rsidTr="00CE2BEE">
        <w:tc>
          <w:tcPr>
            <w:tcW w:w="851" w:type="dxa"/>
          </w:tcPr>
          <w:p w:rsidR="00380871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5307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работы на официальном сайте Комитета раздела для обращения граждан и юридических лиц о ставших им известными фактах коррумпированности должностных лиц Комитета; организация приема обращений граждан и юридических лиц с информацией о фактах коррупции, поступающих по телефону "горячей линии" по вопросам противодействия коррупции в соответствии с действующим регламентом</w:t>
            </w:r>
          </w:p>
        </w:tc>
        <w:tc>
          <w:tcPr>
            <w:tcW w:w="1559" w:type="dxa"/>
          </w:tcPr>
          <w:p w:rsidR="00380871" w:rsidRDefault="00380871">
            <w:r w:rsidRPr="00D70685">
              <w:rPr>
                <w:sz w:val="27"/>
                <w:szCs w:val="27"/>
              </w:rPr>
              <w:t>В 2025 году</w:t>
            </w:r>
          </w:p>
        </w:tc>
        <w:tc>
          <w:tcPr>
            <w:tcW w:w="3260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обеспечения, 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380871" w:rsidRPr="00CC31AF" w:rsidRDefault="00380871" w:rsidP="00F2600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Раздел для обращения граждан и юридических лиц о ставших им известными фактах корр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>умпированности должностных лиц 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омитета размещен на главной странице официального сайта. </w:t>
            </w:r>
          </w:p>
          <w:p w:rsidR="00380871" w:rsidRPr="00CC31AF" w:rsidRDefault="00380871" w:rsidP="00F26006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Телефон «горячей линии» по вопросам противодействия коррупции размещен в приемной руководителя</w:t>
            </w:r>
          </w:p>
        </w:tc>
      </w:tr>
      <w:tr w:rsidR="00380871" w:rsidRPr="00CC31AF" w:rsidTr="00CE2BEE">
        <w:tc>
          <w:tcPr>
            <w:tcW w:w="851" w:type="dxa"/>
          </w:tcPr>
          <w:p w:rsidR="00380871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5307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Контроль за соблюдением сроков рассмотрения обращений граждан и юридических лиц, поступивших в Комитет по, в том числе содержащих сведения о фактах коррупции и коррупционных проявлениях</w:t>
            </w:r>
          </w:p>
        </w:tc>
        <w:tc>
          <w:tcPr>
            <w:tcW w:w="1559" w:type="dxa"/>
          </w:tcPr>
          <w:p w:rsidR="00380871" w:rsidRDefault="00380871">
            <w:r w:rsidRPr="003658E0">
              <w:rPr>
                <w:sz w:val="27"/>
                <w:szCs w:val="27"/>
              </w:rPr>
              <w:t>В 2025 году</w:t>
            </w:r>
          </w:p>
        </w:tc>
        <w:tc>
          <w:tcPr>
            <w:tcW w:w="3260" w:type="dxa"/>
          </w:tcPr>
          <w:p w:rsidR="00380871" w:rsidRPr="00CC31AF" w:rsidRDefault="00380871" w:rsidP="005D3A7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обеспечения, Руководители структурных подразделений Комитета</w:t>
            </w:r>
          </w:p>
        </w:tc>
        <w:tc>
          <w:tcPr>
            <w:tcW w:w="4253" w:type="dxa"/>
          </w:tcPr>
          <w:p w:rsidR="00380871" w:rsidRPr="00CC31AF" w:rsidRDefault="00380871" w:rsidP="00CB3D5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B3D57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CB3D57" w:rsidRPr="00CB3D5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B3D57">
              <w:rPr>
                <w:rFonts w:ascii="Times New Roman" w:hAnsi="Times New Roman" w:cs="Times New Roman"/>
                <w:sz w:val="27"/>
                <w:szCs w:val="27"/>
              </w:rPr>
              <w:t xml:space="preserve"> году поступило </w:t>
            </w:r>
            <w:r w:rsidR="00CB3D57" w:rsidRPr="00CB3D57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  <w:r w:rsidRPr="00CB3D57">
              <w:rPr>
                <w:rFonts w:ascii="Times New Roman" w:hAnsi="Times New Roman" w:cs="Times New Roman"/>
                <w:sz w:val="27"/>
                <w:szCs w:val="27"/>
              </w:rPr>
              <w:t xml:space="preserve"> обращений граждан и организаций. Все обращения были рассмотрены и все обращающиеся получили ответы по существу в регламентные сроки. Обращений,  содержащих сведения о фактах </w:t>
            </w:r>
            <w:r w:rsidRPr="00CB3D5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коррупции и коррупционных проявлениях 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 xml:space="preserve">в деятельности Комитета </w:t>
            </w:r>
            <w:r w:rsidRPr="00CB3D57">
              <w:rPr>
                <w:rFonts w:ascii="Times New Roman" w:hAnsi="Times New Roman" w:cs="Times New Roman"/>
                <w:sz w:val="27"/>
                <w:szCs w:val="27"/>
              </w:rPr>
              <w:t>не поступало</w:t>
            </w:r>
          </w:p>
        </w:tc>
      </w:tr>
      <w:tr w:rsidR="00380871" w:rsidRPr="00CC31AF" w:rsidTr="00CE2BEE">
        <w:tc>
          <w:tcPr>
            <w:tcW w:w="851" w:type="dxa"/>
          </w:tcPr>
          <w:p w:rsidR="00380871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2.5</w:t>
            </w:r>
          </w:p>
        </w:tc>
        <w:tc>
          <w:tcPr>
            <w:tcW w:w="5307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Качественное и своевременное рассмотрение (анализ) обращений физических, юридических лиц и индивидуальных предпринимателей, содержащих сведения о нарушении их прав и законных интересов, а также о фактах коррупции, превышения (неисполнения) должностных полномочий, нарушения ограничений и запретов, налагаемых на государственных гражданских служащих Комитета. Рассмотрение нашедших подтверждение фактов нарушений на заседаниях комиссии по соблюдению требований к служебному поведению государственных гражданских служащих и урегулированию конфликта интересов</w:t>
            </w:r>
          </w:p>
        </w:tc>
        <w:tc>
          <w:tcPr>
            <w:tcW w:w="1559" w:type="dxa"/>
          </w:tcPr>
          <w:p w:rsidR="00380871" w:rsidRDefault="00380871">
            <w:r w:rsidRPr="003658E0">
              <w:rPr>
                <w:sz w:val="27"/>
                <w:szCs w:val="27"/>
              </w:rPr>
              <w:t>В 2025 году</w:t>
            </w:r>
          </w:p>
        </w:tc>
        <w:tc>
          <w:tcPr>
            <w:tcW w:w="3260" w:type="dxa"/>
          </w:tcPr>
          <w:p w:rsidR="00380871" w:rsidRPr="00CC31AF" w:rsidRDefault="0038087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Руководитель Комитета, 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AF7E19" w:rsidRDefault="00380871" w:rsidP="00AF7E19">
            <w:pPr>
              <w:widowControl w:val="0"/>
              <w:rPr>
                <w:rFonts w:eastAsiaTheme="minorEastAsia"/>
                <w:sz w:val="27"/>
                <w:szCs w:val="27"/>
              </w:rPr>
            </w:pPr>
            <w:r w:rsidRPr="00AF7E19">
              <w:rPr>
                <w:rFonts w:eastAsiaTheme="minorEastAsia"/>
                <w:sz w:val="27"/>
                <w:szCs w:val="27"/>
              </w:rPr>
              <w:t>Обращений физических, юридических лиц и индивидуальных предпринимателей, содержащих сведения о нарушении их прав и законных интересов, а также о фактах коррупции, превышения (неисполнения) должностных полномочий, нарушения ограничений и запретов, налагаемых на государственных гражданских служащих Комитета не поступало</w:t>
            </w:r>
            <w:r w:rsidR="00AF7E19" w:rsidRPr="00AF7E19">
              <w:rPr>
                <w:rFonts w:eastAsiaTheme="minorEastAsia"/>
                <w:sz w:val="27"/>
                <w:szCs w:val="27"/>
              </w:rPr>
              <w:t xml:space="preserve">. </w:t>
            </w:r>
          </w:p>
          <w:p w:rsidR="00380871" w:rsidRPr="00AF7E19" w:rsidRDefault="00AF7E19" w:rsidP="00AF7E19">
            <w:pPr>
              <w:widowControl w:val="0"/>
              <w:rPr>
                <w:rFonts w:eastAsiaTheme="minorEastAsia"/>
                <w:sz w:val="27"/>
                <w:szCs w:val="27"/>
              </w:rPr>
            </w:pPr>
            <w:r w:rsidRPr="00AF7E19">
              <w:rPr>
                <w:rFonts w:eastAsiaTheme="minorEastAsia"/>
                <w:sz w:val="27"/>
                <w:szCs w:val="27"/>
              </w:rPr>
              <w:t xml:space="preserve">При этом в 2025 году поступило одно обращение на «горячую линию» Комитета по вопросам противодействия коррупции. Обращение касалось действий заказчика Самарской области при проведении процедур малых закупок. В ответ на обращение гражданину была направлена информация в рамках компетенции Комитета. Обращений на действия Комитета не поступало. 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2.6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и анализ оценок коррупционных рисков в сфере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деятельности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а также должностных лиц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при реализации ими своих функций и полномочий, определяемых должностными регламентами</w:t>
            </w:r>
          </w:p>
        </w:tc>
        <w:tc>
          <w:tcPr>
            <w:tcW w:w="1559" w:type="dxa"/>
          </w:tcPr>
          <w:p w:rsidR="00587C8D" w:rsidRPr="00CC31AF" w:rsidRDefault="00587C8D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Руководители структурных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подразделений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4253" w:type="dxa"/>
          </w:tcPr>
          <w:p w:rsidR="00587C8D" w:rsidRPr="00CC31AF" w:rsidRDefault="00EE7306" w:rsidP="00BC09D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Оценка коррупционных рисков проведена </w:t>
            </w:r>
            <w:r w:rsidR="00D8637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при подготовке проекта </w:t>
            </w:r>
            <w:r w:rsidR="00D86371"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перечня должностей государственной гражданской службы Самарской области, замещение которых связано с коррупционными рисками. В 202</w:t>
            </w:r>
            <w:r w:rsidR="00BC09D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D8637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  перечень был расширен до </w:t>
            </w:r>
            <w:r w:rsidR="00BC09D7">
              <w:rPr>
                <w:rFonts w:ascii="Times New Roman" w:hAnsi="Times New Roman" w:cs="Times New Roman"/>
                <w:sz w:val="27"/>
                <w:szCs w:val="27"/>
              </w:rPr>
              <w:t>90</w:t>
            </w:r>
            <w:r w:rsidR="00D8637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% штатной численности комитета</w:t>
            </w:r>
            <w:r w:rsidR="00BC09D7">
              <w:rPr>
                <w:rFonts w:ascii="Times New Roman" w:hAnsi="Times New Roman" w:cs="Times New Roman"/>
                <w:sz w:val="27"/>
                <w:szCs w:val="27"/>
              </w:rPr>
              <w:t xml:space="preserve">. (В 2024 – 84 %, в </w:t>
            </w:r>
            <w:r w:rsidR="00091B5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2023 – 76 %)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2.7</w:t>
            </w:r>
          </w:p>
        </w:tc>
        <w:tc>
          <w:tcPr>
            <w:tcW w:w="5307" w:type="dxa"/>
          </w:tcPr>
          <w:p w:rsidR="00587C8D" w:rsidRPr="00CC31AF" w:rsidRDefault="00587C8D" w:rsidP="004830C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Опубликование на официальном сайте материалов о ходе реализации Плана </w:t>
            </w:r>
          </w:p>
        </w:tc>
        <w:tc>
          <w:tcPr>
            <w:tcW w:w="1559" w:type="dxa"/>
          </w:tcPr>
          <w:p w:rsidR="00587C8D" w:rsidRPr="00CC31AF" w:rsidRDefault="00380871" w:rsidP="005D3A7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 01.02.2026</w:t>
            </w:r>
            <w:r w:rsidR="00587C8D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Управление аналитического и методологического обеспечения</w:t>
            </w:r>
          </w:p>
        </w:tc>
        <w:tc>
          <w:tcPr>
            <w:tcW w:w="4253" w:type="dxa"/>
          </w:tcPr>
          <w:p w:rsidR="00587C8D" w:rsidRPr="00CC31AF" w:rsidRDefault="00CC31AF" w:rsidP="00AF7E19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Настоящий отчёт будет размещен в срок до 1 февраля 202</w:t>
            </w:r>
            <w:r w:rsidR="00AF7E19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года в соответствующем разделе</w:t>
            </w:r>
            <w:r w:rsidR="00D8637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2.8</w:t>
            </w:r>
          </w:p>
        </w:tc>
        <w:tc>
          <w:tcPr>
            <w:tcW w:w="5307" w:type="dxa"/>
          </w:tcPr>
          <w:p w:rsidR="00587C8D" w:rsidRPr="00CC31AF" w:rsidRDefault="00587C8D" w:rsidP="00CC31A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Продвижение, поддержание в актуальном состоянии и совершенствование работы официального сайта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включая ведение подраздела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«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Противодействие коррупции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»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соответствии с требованиями к размещению и наполнению подразделов, посвященных вопросам противодействия коррупции, утвержденными уполномоченным органом</w:t>
            </w:r>
          </w:p>
        </w:tc>
        <w:tc>
          <w:tcPr>
            <w:tcW w:w="1559" w:type="dxa"/>
          </w:tcPr>
          <w:p w:rsidR="00587C8D" w:rsidRPr="00CC31AF" w:rsidRDefault="00587C8D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аналитического и методологического обеспечения, 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76650C" w:rsidP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На официальном сайте размещена актуал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ьная информация о деятельности 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омитета,  в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том числе в подразделе «Противодействие коррупции»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2.9</w:t>
            </w:r>
          </w:p>
        </w:tc>
        <w:tc>
          <w:tcPr>
            <w:tcW w:w="5307" w:type="dxa"/>
          </w:tcPr>
          <w:p w:rsidR="00587C8D" w:rsidRPr="00CC31AF" w:rsidRDefault="00587C8D" w:rsidP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Участие представителей Общественного совета в заседаниях комиссии по соблюдению требований к служебному поведению, аттестационной, конкурсной комиссий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1559" w:type="dxa"/>
          </w:tcPr>
          <w:p w:rsidR="00587C8D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2025</w:t>
            </w:r>
            <w:r w:rsidR="00587C8D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76650C" w:rsidP="00BC09D7">
            <w:pPr>
              <w:pStyle w:val="aa"/>
              <w:jc w:val="left"/>
              <w:rPr>
                <w:sz w:val="27"/>
                <w:szCs w:val="27"/>
              </w:rPr>
            </w:pPr>
            <w:r w:rsidRPr="00CC31AF">
              <w:rPr>
                <w:rFonts w:eastAsiaTheme="minorEastAsia"/>
                <w:sz w:val="27"/>
                <w:szCs w:val="27"/>
              </w:rPr>
              <w:t xml:space="preserve">Представители общественного совета приняли участие в </w:t>
            </w:r>
            <w:r w:rsidR="00BC09D7">
              <w:rPr>
                <w:rFonts w:eastAsiaTheme="minorEastAsia"/>
                <w:sz w:val="27"/>
                <w:szCs w:val="27"/>
              </w:rPr>
              <w:t>1</w:t>
            </w:r>
            <w:r w:rsidR="00BC09D7">
              <w:rPr>
                <w:sz w:val="27"/>
                <w:szCs w:val="27"/>
              </w:rPr>
              <w:t xml:space="preserve"> заседании</w:t>
            </w:r>
            <w:r w:rsidRPr="00CC31AF">
              <w:rPr>
                <w:sz w:val="27"/>
                <w:szCs w:val="27"/>
              </w:rPr>
              <w:t xml:space="preserve"> </w:t>
            </w:r>
            <w:r w:rsidR="003E18E3" w:rsidRPr="00CC31AF">
              <w:rPr>
                <w:sz w:val="27"/>
                <w:szCs w:val="27"/>
              </w:rPr>
              <w:t>комиссии</w:t>
            </w:r>
            <w:r w:rsidRPr="00CC31AF">
              <w:rPr>
                <w:sz w:val="27"/>
                <w:szCs w:val="27"/>
              </w:rPr>
              <w:t xml:space="preserve"> по соблюдению требований к служебному поведению</w:t>
            </w:r>
          </w:p>
        </w:tc>
      </w:tr>
      <w:tr w:rsidR="0076650C" w:rsidRPr="00CC31AF" w:rsidTr="00B94D30">
        <w:tc>
          <w:tcPr>
            <w:tcW w:w="15230" w:type="dxa"/>
            <w:gridSpan w:val="5"/>
          </w:tcPr>
          <w:p w:rsidR="0076650C" w:rsidRPr="00CC31AF" w:rsidRDefault="0076650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Задача 3. Совершенствование внутреннего контроля деятельности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организация повышения квалификации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в том числе по направлениям противодействия коррупции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исполнения требований законодательства о государственной гражданской службе, в том числе по вопросам достоверности представляемой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(далее - гражданские служащие) информации о полученных им и членами его семьи доходах, расходах, имуществе, об обязательствах имущественного характера, а также об участии гражданского служащего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иных видах приносящей иной доход деятельности</w:t>
            </w:r>
          </w:p>
        </w:tc>
        <w:tc>
          <w:tcPr>
            <w:tcW w:w="1559" w:type="dxa"/>
          </w:tcPr>
          <w:p w:rsidR="00587C8D" w:rsidRPr="00CC31AF" w:rsidRDefault="00587C8D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Сведения о доходах, расходах, имуществе, об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обязательствах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имущественного характера сданы всеми гражданскими служащими в регламентные сроки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5307" w:type="dxa"/>
          </w:tcPr>
          <w:p w:rsidR="00587C8D" w:rsidRPr="00CC31AF" w:rsidRDefault="00587C8D" w:rsidP="004830C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контроля за неукоснительным соблюдением государственными гражданскими служащими ограничений и запретов, установленных законодательством о государственной гражданской службе</w:t>
            </w:r>
          </w:p>
        </w:tc>
        <w:tc>
          <w:tcPr>
            <w:tcW w:w="1559" w:type="dxa"/>
          </w:tcPr>
          <w:p w:rsidR="00587C8D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2025</w:t>
            </w:r>
            <w:r w:rsidR="00587C8D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Фактов несоблюдения гражданскими служащими ограничений и запретов, установленных законодательством о государственной гражданской службе не выявлено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5307" w:type="dxa"/>
          </w:tcPr>
          <w:p w:rsidR="00587C8D" w:rsidRPr="00CC31AF" w:rsidRDefault="00587C8D" w:rsidP="004830C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Обеспечение соблюдения гражданскими служащими общих принципов служебного поведения, утвержденных Указом Президента Российской Федерации от 12.08.2002 № 885 «Об утверждении общих принципов служебного поведения государственных служащих»</w:t>
            </w:r>
          </w:p>
        </w:tc>
        <w:tc>
          <w:tcPr>
            <w:tcW w:w="1559" w:type="dxa"/>
          </w:tcPr>
          <w:p w:rsidR="00587C8D" w:rsidRPr="00CC31AF" w:rsidRDefault="00587C8D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Фактов несоблюдения гражданскими служащими общих принципов служебного поведения не выявлено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3.4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контроля за выполнением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служащими обязанности сообщать о получении ими подарка в связи с их должностным положением или исполнением ими служебных обязанностей</w:t>
            </w:r>
          </w:p>
        </w:tc>
        <w:tc>
          <w:tcPr>
            <w:tcW w:w="1559" w:type="dxa"/>
          </w:tcPr>
          <w:p w:rsidR="00587C8D" w:rsidRPr="00CC31AF" w:rsidRDefault="00587C8D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правового,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0D0BB5" w:rsidP="000D0BB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Фактов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получени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я 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t>подарк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ов в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связи с должностным положением или исполнением служебных обязанностей не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выявлено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3.5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Осуществление проверки и применение мер ответственности в случае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</w:t>
            </w:r>
          </w:p>
        </w:tc>
        <w:tc>
          <w:tcPr>
            <w:tcW w:w="1559" w:type="dxa"/>
          </w:tcPr>
          <w:p w:rsidR="00587C8D" w:rsidRPr="00CC31AF" w:rsidRDefault="00587C8D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76650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Случаев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 не установлено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3.6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и обеспечение работы комиссии по соблюдению требований к служебному поведению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 урегулированию конфликта интересов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По мере необходимости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B3BEB" w:rsidRPr="00CC31AF" w:rsidRDefault="00BC09D7" w:rsidP="005B3BEB">
            <w:pPr>
              <w:pStyle w:val="ConsPlusNormal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2025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было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проведено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заседание</w:t>
            </w:r>
            <w:r w:rsidR="0076650C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комиссия по соблюдению требований к служебному поведению гражданских служащих и урегулированию конф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ликта интересов с соблюдением всех требований </w:t>
            </w:r>
          </w:p>
          <w:p w:rsidR="0076650C" w:rsidRPr="00CC31AF" w:rsidRDefault="0076650C" w:rsidP="00607820">
            <w:pPr>
              <w:jc w:val="both"/>
              <w:rPr>
                <w:sz w:val="27"/>
                <w:szCs w:val="27"/>
              </w:rPr>
            </w:pP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3.7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приема и регистрации уведомлений от гражданских служащих о получении ими подарков, проверка содержащихся в уведомлениях сведений, подготовка и представление руководителю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материалов проверок для принятия решения о направлении информации в правоохранительные органы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При наличии уведомлений гражданских служащих о получении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подарка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A844D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Уведомлений от гражданских служащих о получении ими подарка не поступало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3.8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служебных проверок по ставшим известными фактам коррупционных проявлений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в том числе на основании публикаций в средствах массовой информации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При выявлении фактов коррупционных проявлений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A844D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Фактов коррупционных проявлений,  в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том числе на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основании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публикаций в средствах массовой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информации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не установлено</w:t>
            </w:r>
          </w:p>
        </w:tc>
      </w:tr>
      <w:tr w:rsidR="00587C8D" w:rsidRPr="00CC31AF" w:rsidTr="00CE2BEE">
        <w:trPr>
          <w:trHeight w:val="741"/>
        </w:trPr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3.9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Предание гласности каждого установленного факта совершения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коррупционного правонарушения (преступления) (опубликование на официальном сайте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сети Интернет, рассылка информационных писем в структурные подразделения, информирование на совещаниях и т.п.)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При выявлении фактов коррупционных проявлений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BC09D7" w:rsidP="00C51BD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5B3BEB" w:rsidRPr="00CA5AB0">
              <w:rPr>
                <w:rFonts w:ascii="Times New Roman" w:hAnsi="Times New Roman" w:cs="Times New Roman"/>
                <w:sz w:val="27"/>
                <w:szCs w:val="27"/>
              </w:rPr>
              <w:t xml:space="preserve"> гражданских служащих привлечено к дисциплинарной ответственности</w:t>
            </w:r>
            <w:r w:rsidR="00CA5AB0" w:rsidRPr="00CA5AB0">
              <w:rPr>
                <w:rFonts w:ascii="Times New Roman" w:hAnsi="Times New Roman" w:cs="Times New Roman"/>
                <w:sz w:val="27"/>
                <w:szCs w:val="27"/>
              </w:rPr>
              <w:t>. Сведения об этом направлялись в министерство по вопросам правопорядка и противодействи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я коррупции Самарской области</w:t>
            </w:r>
            <w:r w:rsidR="00D70AA6">
              <w:rPr>
                <w:rFonts w:ascii="Times New Roman" w:hAnsi="Times New Roman" w:cs="Times New Roman"/>
                <w:sz w:val="27"/>
                <w:szCs w:val="27"/>
              </w:rPr>
              <w:t>.  Причины, повлекшие нарушение законодательства в области противодействия коррупции будут доведены до гражданских служащих Комитета на обучающих мероприятиях, запланированных к проведению в 202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D70AA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1311">
              <w:rPr>
                <w:rFonts w:ascii="Times New Roman" w:hAnsi="Times New Roman" w:cs="Times New Roman"/>
                <w:sz w:val="27"/>
                <w:szCs w:val="27"/>
              </w:rPr>
              <w:t>году. П</w:t>
            </w:r>
            <w:r w:rsidR="00C51BD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11311">
              <w:rPr>
                <w:rFonts w:ascii="Times New Roman" w:hAnsi="Times New Roman" w:cs="Times New Roman"/>
                <w:sz w:val="27"/>
                <w:szCs w:val="27"/>
              </w:rPr>
              <w:t xml:space="preserve"> сравнению с 2024 годом наблюдается троекратное уменьшение количества выявленных нарушений при предоставлении гражданскими служащими сведений о доходах. 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3.10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Ознакомление гражданских служащих с положениями антикоррупционных указов и распоряжений Президента Российской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Федерации, федеральных законов, постановлений и распоряжений Правительства Российской Федерации, законов Самарской области, </w:t>
            </w:r>
            <w:r w:rsidR="005B3BEB">
              <w:rPr>
                <w:rFonts w:ascii="Times New Roman" w:hAnsi="Times New Roman" w:cs="Times New Roman"/>
                <w:sz w:val="27"/>
                <w:szCs w:val="27"/>
              </w:rPr>
              <w:t xml:space="preserve">указов </w:t>
            </w:r>
            <w:r w:rsidR="005B3BEB" w:rsidRPr="00CC31AF">
              <w:rPr>
                <w:rFonts w:ascii="Times New Roman" w:hAnsi="Times New Roman" w:cs="Times New Roman"/>
                <w:sz w:val="27"/>
                <w:szCs w:val="27"/>
              </w:rPr>
              <w:t>Губернатора Самарской области</w:t>
            </w:r>
            <w:r w:rsidR="005B3BEB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5B3BEB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постановлений и распоряжений Губернатора и Правительства Самарской области, приказов и иных нормативных правовых актов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</w:p>
        </w:tc>
        <w:tc>
          <w:tcPr>
            <w:tcW w:w="1559" w:type="dxa"/>
          </w:tcPr>
          <w:p w:rsidR="00587C8D" w:rsidRPr="00CC31AF" w:rsidRDefault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2025</w:t>
            </w:r>
            <w:r w:rsidR="00587C8D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A844D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Ознакомление гражданских служащих с изменениями в нормативной правовой базе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проводится с использованием электронного документооборота по мере необходимости</w:t>
            </w:r>
          </w:p>
        </w:tc>
      </w:tr>
      <w:tr w:rsidR="00587C8D" w:rsidRPr="00CC31AF" w:rsidTr="00CE2BEE">
        <w:tc>
          <w:tcPr>
            <w:tcW w:w="851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3.11</w:t>
            </w:r>
          </w:p>
        </w:tc>
        <w:tc>
          <w:tcPr>
            <w:tcW w:w="5307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приема и регистрации уведомлений, поступающих от гражданских служащих о фактах обращения к ним в целях склонения их к совершению коррупционных правонарушений. Проверка содержащихся в уведомлениях сведений, подготовка и представление руководителю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материалов проверок для принятия решения о направлении информации в правоохранительные органы</w:t>
            </w:r>
          </w:p>
        </w:tc>
        <w:tc>
          <w:tcPr>
            <w:tcW w:w="1559" w:type="dxa"/>
          </w:tcPr>
          <w:p w:rsidR="00587C8D" w:rsidRPr="00CC31AF" w:rsidRDefault="00587C8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При наличии уведомлений гражданских служащих о случаях склонения их к совершению коррупционных правонарушений</w:t>
            </w:r>
          </w:p>
        </w:tc>
        <w:tc>
          <w:tcPr>
            <w:tcW w:w="3260" w:type="dxa"/>
          </w:tcPr>
          <w:p w:rsidR="00587C8D" w:rsidRPr="00CC31AF" w:rsidRDefault="00587C8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587C8D" w:rsidRPr="00CC31AF" w:rsidRDefault="00A844DF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Уведомлений, поступающих от гражданских служащих о фактах обращения к ним в целях склонения их к совершению коррупционных правонарушений не поступало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3.12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на регулярной основе деятельности Общественного совета при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организации торгов Самарской области</w:t>
            </w:r>
          </w:p>
        </w:tc>
        <w:tc>
          <w:tcPr>
            <w:tcW w:w="1559" w:type="dxa"/>
          </w:tcPr>
          <w:p w:rsidR="00A844DF" w:rsidRPr="00CC31AF" w:rsidRDefault="00A844DF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Не реже 1 раза в 6 месяцев 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A844DF" w:rsidRPr="00CC31AF" w:rsidRDefault="00A844DF" w:rsidP="00F74F8C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BC09D7">
              <w:rPr>
                <w:rFonts w:ascii="Times New Roman" w:hAnsi="Times New Roman" w:cs="Times New Roman"/>
                <w:sz w:val="27"/>
                <w:szCs w:val="27"/>
              </w:rPr>
              <w:t>5  году проведено 4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заседани</w:t>
            </w:r>
            <w:r w:rsidR="00BC09D7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общественного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совета при К</w:t>
            </w:r>
            <w:r w:rsidR="00BC09D7">
              <w:rPr>
                <w:rFonts w:ascii="Times New Roman" w:hAnsi="Times New Roman" w:cs="Times New Roman"/>
                <w:sz w:val="27"/>
                <w:szCs w:val="27"/>
              </w:rPr>
              <w:t>омитете</w:t>
            </w:r>
            <w:r w:rsidR="00F74F8C">
              <w:rPr>
                <w:rFonts w:ascii="Times New Roman" w:hAnsi="Times New Roman" w:cs="Times New Roman"/>
                <w:sz w:val="27"/>
                <w:szCs w:val="27"/>
              </w:rPr>
              <w:t xml:space="preserve">. Помимо этого проведено 1 совместное заседание </w:t>
            </w:r>
            <w:r w:rsidR="00683176">
              <w:rPr>
                <w:rFonts w:ascii="Times New Roman" w:hAnsi="Times New Roman" w:cs="Times New Roman"/>
                <w:sz w:val="27"/>
                <w:szCs w:val="27"/>
              </w:rPr>
              <w:t>общественного совета при Комитете</w:t>
            </w:r>
            <w:r w:rsidR="00F74F8C">
              <w:rPr>
                <w:rFonts w:ascii="Times New Roman" w:hAnsi="Times New Roman" w:cs="Times New Roman"/>
                <w:sz w:val="27"/>
                <w:szCs w:val="27"/>
              </w:rPr>
              <w:t xml:space="preserve"> и общественного совета </w:t>
            </w:r>
            <w:r w:rsidR="00F74F8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при УФАС по Самарской области.  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3.13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Консультирование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по вопросам, связанным с прохождением государственной гражданской службы, общими принципами служебного поведения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При обращении государственных гражданских служащих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A844DF" w:rsidRPr="00CC31AF" w:rsidRDefault="00730F17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Управлением правового, кадрового и финансового обеспечения на постоянной основе ведется разъяснительная деятельность по вопросам противодействия коррупции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3.14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контроля за предоставлением гражданскими служащими сведений о доходах, расходах, имуществе и обязательствах имущественного характера ежегодно в срок до 30 апреля года, следующего за отчетным. Опубликование на официальном сайте сведений о доходах, имуществе и обязательствах имущественного характера гражданских служащих, входящих в перечень должностей государственной гражданской службы Самарской области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, замещение которых связано с коррупционными рисками, а также членов их семей в течение 14 рабочих дней со дня истечения срока, установленного для подачи указанных справок</w:t>
            </w:r>
          </w:p>
        </w:tc>
        <w:tc>
          <w:tcPr>
            <w:tcW w:w="1559" w:type="dxa"/>
          </w:tcPr>
          <w:p w:rsidR="00A844DF" w:rsidRPr="00CC31AF" w:rsidRDefault="00380871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2025</w:t>
            </w:r>
            <w:r w:rsidR="00A844D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обеспечения, Управление аналитического и методологического обеспечения</w:t>
            </w:r>
          </w:p>
        </w:tc>
        <w:tc>
          <w:tcPr>
            <w:tcW w:w="4253" w:type="dxa"/>
          </w:tcPr>
          <w:p w:rsidR="00A844DF" w:rsidRPr="00CC31AF" w:rsidRDefault="00730F17" w:rsidP="00BC09D7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Сведения о доходах, расходах, имуществе, об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обязательствах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имущественного характера сданы всеми гражданскими служащими в регламентные сроки. В соответствии с подпунктом «ж» пункта 1 Указа Президента Российской Федерации № 968 от 29 декабря 2022 г. </w:t>
            </w:r>
            <w:r w:rsidR="00BC09D7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период проведения СВО и впредь до издания соответствующих нормативных правовых актов Российской Федерации размещение сведений о доходах расходах, об имуществе и обязательствах имущественного характера на официальных сайтах органов публичной власти и организаций в сети «Интернет» и их предоставление общероссийским СМИ для </w:t>
            </w:r>
            <w:r w:rsidR="00F11311">
              <w:rPr>
                <w:rFonts w:ascii="Times New Roman" w:hAnsi="Times New Roman" w:cs="Times New Roman"/>
                <w:sz w:val="27"/>
                <w:szCs w:val="27"/>
              </w:rPr>
              <w:t>опубликования не осуществляются</w:t>
            </w:r>
            <w:r w:rsidRPr="00CC31AF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3.15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в установленном порядке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проверок достоверности и полноты сведений о доходах, представляемых гражданами, претендующими на замещение должностей государственной гражданской службы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и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и соблюдения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требований к служебному поведению с рассмотрением выявленных фактов нарушений на заседании комиссии по соблюдению требований к служебному поведению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и урегулированию конфликта интересов</w:t>
            </w:r>
          </w:p>
        </w:tc>
        <w:tc>
          <w:tcPr>
            <w:tcW w:w="1559" w:type="dxa"/>
          </w:tcPr>
          <w:p w:rsidR="00A844DF" w:rsidRPr="00CC31AF" w:rsidRDefault="00A844DF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правового,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кадрового и финансового обеспечения</w:t>
            </w:r>
          </w:p>
        </w:tc>
        <w:tc>
          <w:tcPr>
            <w:tcW w:w="4253" w:type="dxa"/>
          </w:tcPr>
          <w:p w:rsidR="00F11311" w:rsidRPr="00F11311" w:rsidRDefault="00112335" w:rsidP="00CE2BEE">
            <w:pPr>
              <w:pStyle w:val="ac"/>
              <w:jc w:val="left"/>
              <w:rPr>
                <w:rFonts w:eastAsiaTheme="minorEastAsia"/>
                <w:sz w:val="27"/>
                <w:szCs w:val="27"/>
              </w:rPr>
            </w:pPr>
            <w:r w:rsidRPr="00F11311">
              <w:rPr>
                <w:rFonts w:eastAsiaTheme="minorEastAsia"/>
                <w:sz w:val="27"/>
                <w:szCs w:val="27"/>
              </w:rPr>
              <w:lastRenderedPageBreak/>
              <w:t>В 202</w:t>
            </w:r>
            <w:r w:rsidR="00F11311" w:rsidRPr="00F11311">
              <w:rPr>
                <w:rFonts w:eastAsiaTheme="minorEastAsia"/>
                <w:sz w:val="27"/>
                <w:szCs w:val="27"/>
              </w:rPr>
              <w:t>5</w:t>
            </w:r>
            <w:r w:rsidRPr="00F11311">
              <w:rPr>
                <w:rFonts w:eastAsiaTheme="minorEastAsia"/>
                <w:sz w:val="27"/>
                <w:szCs w:val="27"/>
              </w:rPr>
              <w:t xml:space="preserve"> году проведено </w:t>
            </w:r>
            <w:r w:rsidR="00F11311" w:rsidRPr="00F11311">
              <w:rPr>
                <w:rFonts w:eastAsiaTheme="minorEastAsia"/>
                <w:sz w:val="27"/>
                <w:szCs w:val="27"/>
              </w:rPr>
              <w:t>2 проверки</w:t>
            </w:r>
            <w:r w:rsidRPr="00F11311">
              <w:rPr>
                <w:rFonts w:eastAsiaTheme="minorEastAsia"/>
                <w:sz w:val="27"/>
                <w:szCs w:val="27"/>
              </w:rPr>
              <w:t xml:space="preserve"> </w:t>
            </w:r>
            <w:r w:rsidRPr="00F11311">
              <w:rPr>
                <w:rFonts w:eastAsiaTheme="minorEastAsia"/>
                <w:sz w:val="27"/>
                <w:szCs w:val="27"/>
              </w:rPr>
              <w:lastRenderedPageBreak/>
              <w:t xml:space="preserve">достоверности и полноты сведений о доходах гражданских служащих.  Все заключения были рассмотрены на </w:t>
            </w:r>
            <w:r w:rsidR="003E18E3" w:rsidRPr="00F11311">
              <w:rPr>
                <w:rFonts w:eastAsiaTheme="minorEastAsia"/>
                <w:sz w:val="27"/>
                <w:szCs w:val="27"/>
              </w:rPr>
              <w:t>заседании</w:t>
            </w:r>
            <w:r w:rsidRPr="00F11311">
              <w:rPr>
                <w:rFonts w:eastAsiaTheme="minorEastAsia"/>
                <w:sz w:val="27"/>
                <w:szCs w:val="27"/>
              </w:rPr>
              <w:t xml:space="preserve"> комиссии по соблюдению требований к служебному поведению гражданских служащих и урегулированию конфликта интересов</w:t>
            </w:r>
            <w:r w:rsidR="00F11311" w:rsidRPr="00F11311">
              <w:rPr>
                <w:rFonts w:eastAsiaTheme="minorEastAsia"/>
                <w:sz w:val="27"/>
                <w:szCs w:val="27"/>
              </w:rPr>
              <w:t>. По итогам проведенных проверок достоверности и полноты сведений о доходах, об имуществе и обязательствах имущественного характера и рассмотрения докладов о результатах проверок достоверности и полноты декларационных материалов в 2025 году двое гражданских служащих Комитета привлечены к дисциплинарной ответственности</w:t>
            </w:r>
            <w:r w:rsidR="009A083B">
              <w:rPr>
                <w:rFonts w:eastAsiaTheme="minorEastAsia"/>
                <w:sz w:val="27"/>
                <w:szCs w:val="27"/>
              </w:rPr>
              <w:t xml:space="preserve"> в виде замечания и </w:t>
            </w:r>
            <w:r w:rsidR="00F90751">
              <w:rPr>
                <w:rFonts w:eastAsiaTheme="minorEastAsia"/>
                <w:sz w:val="27"/>
                <w:szCs w:val="27"/>
              </w:rPr>
              <w:t>один</w:t>
            </w:r>
            <w:r w:rsidR="00F11311" w:rsidRPr="00F11311">
              <w:rPr>
                <w:rFonts w:eastAsiaTheme="minorEastAsia"/>
                <w:sz w:val="27"/>
                <w:szCs w:val="27"/>
              </w:rPr>
              <w:t xml:space="preserve"> гражданский служащий привлечён к дисциплинарной ответственности в виде выговора </w:t>
            </w:r>
          </w:p>
          <w:p w:rsidR="00F11311" w:rsidRPr="00CC31AF" w:rsidRDefault="00F11311" w:rsidP="00F1131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3.16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Анализ уровня профессиональной подготовки гражданских служащих Самарской области, в том числе в вопросах антикоррупционных стандартов, в рамках аттестации и повышения их квалификации</w:t>
            </w:r>
          </w:p>
        </w:tc>
        <w:tc>
          <w:tcPr>
            <w:tcW w:w="1559" w:type="dxa"/>
          </w:tcPr>
          <w:p w:rsidR="00A844DF" w:rsidRPr="00CC31AF" w:rsidRDefault="00A844DF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4B0B87" w:rsidRDefault="009A083B" w:rsidP="004B0B87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 2025 году 5 гражданских служащих прошли программы повышения квалификации по тематикам, связанным с </w:t>
            </w:r>
            <w:r w:rsidR="00F90751">
              <w:rPr>
                <w:rFonts w:ascii="Times New Roman" w:hAnsi="Times New Roman" w:cs="Times New Roman"/>
                <w:sz w:val="27"/>
                <w:szCs w:val="27"/>
              </w:rPr>
              <w:t>противодействием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коррупции</w:t>
            </w:r>
            <w:r w:rsidR="00F74F8C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4B0B8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844DF" w:rsidRPr="004B0B87" w:rsidRDefault="004B0B87" w:rsidP="00CE2BE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4B0B87">
              <w:rPr>
                <w:rFonts w:ascii="Times New Roman" w:hAnsi="Times New Roman" w:cs="Times New Roman"/>
                <w:sz w:val="27"/>
                <w:szCs w:val="27"/>
              </w:rPr>
              <w:t xml:space="preserve">Обучение по данным программам предполагало не только освоение </w:t>
            </w:r>
            <w:r w:rsidRPr="004B0B8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теоретического материала, представленного в лекциях, но и обязательное прохождение тестирования. На основании результатов этих тестов принималось решение о подтверждении успешного освоения программы каждым конкретным служащим. </w:t>
            </w:r>
          </w:p>
          <w:p w:rsidR="00715077" w:rsidRPr="004B0B87" w:rsidRDefault="00715077" w:rsidP="004B0B87">
            <w:pPr>
              <w:pStyle w:val="ac"/>
              <w:ind w:left="35"/>
              <w:jc w:val="both"/>
              <w:rPr>
                <w:rFonts w:eastAsiaTheme="minorEastAsia"/>
                <w:sz w:val="27"/>
                <w:szCs w:val="27"/>
              </w:rPr>
            </w:pPr>
            <w:r w:rsidRPr="004B0B87">
              <w:rPr>
                <w:rFonts w:eastAsiaTheme="minorEastAsia"/>
                <w:sz w:val="27"/>
                <w:szCs w:val="27"/>
              </w:rPr>
              <w:t xml:space="preserve">Перед поступлением на </w:t>
            </w:r>
            <w:r w:rsidR="00CE2BEE" w:rsidRPr="004B0B87">
              <w:rPr>
                <w:rFonts w:eastAsiaTheme="minorEastAsia"/>
                <w:sz w:val="27"/>
                <w:szCs w:val="27"/>
              </w:rPr>
              <w:t>государственную</w:t>
            </w:r>
            <w:r w:rsidRPr="004B0B87">
              <w:rPr>
                <w:rFonts w:eastAsiaTheme="minorEastAsia"/>
                <w:sz w:val="27"/>
                <w:szCs w:val="27"/>
              </w:rPr>
              <w:t xml:space="preserve"> гражданскую службу все кандидаты проходят тестирование на базе ГАУ ДПО СО «Корпоративный университет Правительства </w:t>
            </w:r>
          </w:p>
          <w:p w:rsidR="00F74F8C" w:rsidRPr="004B0B87" w:rsidRDefault="00715077" w:rsidP="004B0B87">
            <w:pPr>
              <w:pStyle w:val="ac"/>
              <w:ind w:left="35"/>
              <w:jc w:val="both"/>
              <w:rPr>
                <w:rFonts w:eastAsiaTheme="minorEastAsia"/>
                <w:sz w:val="27"/>
                <w:szCs w:val="27"/>
              </w:rPr>
            </w:pPr>
            <w:r w:rsidRPr="004B0B87">
              <w:rPr>
                <w:rFonts w:eastAsiaTheme="minorEastAsia"/>
                <w:sz w:val="27"/>
                <w:szCs w:val="27"/>
              </w:rPr>
              <w:t>Самарской области»</w:t>
            </w:r>
            <w:r w:rsidR="004B0B87" w:rsidRPr="004B0B87">
              <w:rPr>
                <w:rFonts w:eastAsiaTheme="minorEastAsia"/>
                <w:sz w:val="27"/>
                <w:szCs w:val="27"/>
              </w:rPr>
              <w:t>. Это предварительное тестирование включает в себя специальный блок вопросов, разработанный для оценки знаний и понимания кандидатами проблем, связанных с противодействием коррупции.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3.17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обучения (переподготовка, повышение квалификации) лиц, замещающих должности государственной гражданской службы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(особое внимание уделив лицам, впервые поступившим на государственную службу) по образовательным программам в области противодействия коррупции</w:t>
            </w:r>
          </w:p>
        </w:tc>
        <w:tc>
          <w:tcPr>
            <w:tcW w:w="1559" w:type="dxa"/>
          </w:tcPr>
          <w:p w:rsidR="00A844DF" w:rsidRPr="00CC31AF" w:rsidRDefault="00A844DF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A844DF" w:rsidRPr="00CC31AF" w:rsidRDefault="00F9075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2025 году организовано обучение 5</w:t>
            </w:r>
            <w:r w:rsidR="002417F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гражданских служащих </w:t>
            </w:r>
            <w:r w:rsidR="004B0B87">
              <w:rPr>
                <w:rFonts w:ascii="Times New Roman" w:hAnsi="Times New Roman" w:cs="Times New Roman"/>
                <w:sz w:val="27"/>
                <w:szCs w:val="27"/>
              </w:rPr>
              <w:t xml:space="preserve">(трое из которых проработали в должности менее 1 года) </w:t>
            </w:r>
            <w:r w:rsidR="002417F1" w:rsidRPr="00CC31AF">
              <w:rPr>
                <w:rFonts w:ascii="Times New Roman" w:hAnsi="Times New Roman" w:cs="Times New Roman"/>
                <w:sz w:val="27"/>
                <w:szCs w:val="27"/>
              </w:rPr>
              <w:t>по программам в области противодействия коррупции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3.18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Организация и 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59" w:type="dxa"/>
          </w:tcPr>
          <w:p w:rsidR="00A844DF" w:rsidRPr="00CC31AF" w:rsidRDefault="00380871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2025</w:t>
            </w:r>
            <w:r w:rsidR="00A844D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0D0BB5" w:rsidRPr="00CC31AF" w:rsidRDefault="00F9075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2025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 проведено 3 семинара по вопросам противодействия коррупции, на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которых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том числе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рассматривались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вопросы о недопустимости </w:t>
            </w:r>
            <w:r w:rsidR="00642AC8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поведения, которое может восприниматься окружающими как обещание и предложение дачи взятки либо как согласие принять взятку или как просьба о даче взятки. </w:t>
            </w:r>
          </w:p>
          <w:p w:rsidR="00A844DF" w:rsidRPr="00CC31AF" w:rsidRDefault="002417F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Уведомлений о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предложении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дачи взятки, либо о поведении которое может восприниматься окружающими как обещание и предложение дачи взятки либо как согласие принять взятку или как просьба о даче взятки не поступало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3.19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Мониторинг выполнения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требований законодательства о предотвращении и урегулировании конфликта интересов при исполнении должностных обязанностей на основании анализа личных дел, сведений из ЕГРИП, ЕГРЮЛ</w:t>
            </w:r>
          </w:p>
        </w:tc>
        <w:tc>
          <w:tcPr>
            <w:tcW w:w="1559" w:type="dxa"/>
          </w:tcPr>
          <w:p w:rsidR="00A844DF" w:rsidRPr="00CC31AF" w:rsidRDefault="00380871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2025</w:t>
            </w:r>
            <w:r w:rsidR="00A844D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A844DF" w:rsidRPr="00CC31AF" w:rsidRDefault="002417F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Сведе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ния личных дел анализируются с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пользованием сведений ЕГРИП, ЕГРЮЛ и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сервиса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«Прозрачный бизнес»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сайта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Налог.ру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3.20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мероприятий по антикоррупционному просвещению и антикоррупционной пропаганде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Не реже 1 раза в 6 месяцев 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A844DF" w:rsidRPr="00CC31AF" w:rsidRDefault="002417F1" w:rsidP="00F9075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F9075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 проведено 3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мероприятия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по антикоррупционному просвещению и антикоррупционной пропаганде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3.21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Осуществление контроля за соблюдением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559" w:type="dxa"/>
          </w:tcPr>
          <w:p w:rsidR="00A844DF" w:rsidRPr="00CC31AF" w:rsidRDefault="00A844DF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A844DF" w:rsidRPr="00CC31AF" w:rsidRDefault="00F90751" w:rsidP="002417F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2025 году поступило 14</w:t>
            </w:r>
            <w:r w:rsidR="002417F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уведомлений представителя нанимателя о намерении выполнять иную оплачиваемую работу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3.22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Контроль за актуализацией сведений, содержащихся в анкетах, представляемых при назначении на должности государственной гражданской службы в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Комитете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, об их родственниках и свойственниках в целях выявления возможного конфликта интересов </w:t>
            </w:r>
            <w:hyperlink w:anchor="P593"/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844DF" w:rsidRPr="00CC31AF" w:rsidRDefault="00380871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январе 2025</w:t>
            </w:r>
            <w:r w:rsidR="00A844DF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CE2BEE" w:rsidRPr="00CE2BEE" w:rsidRDefault="002417F1" w:rsidP="00683176">
            <w:pPr>
              <w:pStyle w:val="ae"/>
              <w:spacing w:before="0" w:beforeAutospacing="0" w:after="0" w:afterAutospacing="0"/>
              <w:rPr>
                <w:sz w:val="27"/>
                <w:szCs w:val="27"/>
              </w:rPr>
            </w:pPr>
            <w:r w:rsidRPr="00CC31AF">
              <w:rPr>
                <w:sz w:val="27"/>
                <w:szCs w:val="27"/>
              </w:rPr>
              <w:t xml:space="preserve">В </w:t>
            </w:r>
            <w:r w:rsidR="00F90751">
              <w:rPr>
                <w:sz w:val="27"/>
                <w:szCs w:val="27"/>
              </w:rPr>
              <w:t>феврале отчетного</w:t>
            </w:r>
            <w:r w:rsidRPr="00CC31AF">
              <w:rPr>
                <w:sz w:val="27"/>
                <w:szCs w:val="27"/>
              </w:rPr>
              <w:t xml:space="preserve"> года проведена </w:t>
            </w:r>
            <w:r w:rsidR="003E18E3" w:rsidRPr="00CC31AF">
              <w:rPr>
                <w:sz w:val="27"/>
                <w:szCs w:val="27"/>
              </w:rPr>
              <w:t>актуализация</w:t>
            </w:r>
            <w:r w:rsidRPr="00CC31AF">
              <w:rPr>
                <w:sz w:val="27"/>
                <w:szCs w:val="27"/>
              </w:rPr>
              <w:t xml:space="preserve"> сведений, содержащихся в анкетных данных гражданских служащих</w:t>
            </w:r>
            <w:r w:rsidR="00250CA4">
              <w:rPr>
                <w:sz w:val="27"/>
                <w:szCs w:val="27"/>
              </w:rPr>
              <w:t xml:space="preserve">. </w:t>
            </w:r>
            <w:r w:rsidR="00CE2BEE" w:rsidRPr="00CE2BEE">
              <w:rPr>
                <w:sz w:val="27"/>
                <w:szCs w:val="27"/>
              </w:rPr>
              <w:t>Для поддержания актуальности предоставляемой информации, гражданским служащим на ежемесячной основе направляются напоминания о порядке и установленной форме представления обновленных анкетных сведений. Такой регулярный механизм обеспечивает своевременное внесение изменений, связанных с личными обстоятельствами, семейным положением или иными факторами, способными повлиять на возникновение конфликта интересов.</w:t>
            </w:r>
          </w:p>
          <w:p w:rsidR="00A844DF" w:rsidRPr="00CC31AF" w:rsidRDefault="00CE2BEE" w:rsidP="00683176">
            <w:pPr>
              <w:pStyle w:val="ae"/>
              <w:spacing w:before="0" w:beforeAutospacing="0" w:after="0" w:afterAutospacing="0"/>
              <w:rPr>
                <w:sz w:val="27"/>
                <w:szCs w:val="27"/>
              </w:rPr>
            </w:pPr>
            <w:r w:rsidRPr="00CE2BEE">
              <w:rPr>
                <w:sz w:val="27"/>
                <w:szCs w:val="27"/>
              </w:rPr>
              <w:t>По результатам проведенных мероприятий, в 2025 году не было выявлено ни одного случая конфликта интересов.</w:t>
            </w:r>
            <w:r>
              <w:rPr>
                <w:color w:val="494949"/>
              </w:rPr>
              <w:t xml:space="preserve"> 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3.23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Сбор данных об отсутствии/ наличии аффилированных связей между </w:t>
            </w:r>
            <w:r w:rsidR="00CC31AF" w:rsidRPr="00CC31AF">
              <w:rPr>
                <w:rFonts w:ascii="Times New Roman" w:hAnsi="Times New Roman" w:cs="Times New Roman"/>
                <w:sz w:val="27"/>
                <w:szCs w:val="27"/>
              </w:rPr>
              <w:t>государственными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гражданскими служащими и участниками закупочных процедур, проведения торгов </w:t>
            </w:r>
            <w:hyperlink w:anchor="P593"/>
          </w:p>
        </w:tc>
        <w:tc>
          <w:tcPr>
            <w:tcW w:w="1559" w:type="dxa"/>
          </w:tcPr>
          <w:p w:rsidR="00A844DF" w:rsidRPr="00CC31AF" w:rsidRDefault="00A844DF" w:rsidP="00A6792B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844DF" w:rsidRPr="00CC31AF" w:rsidDel="00D035FA" w:rsidRDefault="00A844DF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феврале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года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A844DF" w:rsidRPr="00CC31AF" w:rsidRDefault="000E5CBE" w:rsidP="00F90751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феврале</w:t>
            </w:r>
            <w:r w:rsidR="00F90751">
              <w:rPr>
                <w:rFonts w:ascii="Times New Roman" w:hAnsi="Times New Roman" w:cs="Times New Roman"/>
                <w:sz w:val="27"/>
                <w:szCs w:val="27"/>
              </w:rPr>
              <w:t xml:space="preserve"> отчетного года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все гражданские служащие представили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декларации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об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отсутствии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аффилированных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связей между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государственными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гражданским служащими и участниками закупочных процедур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3.24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анализа коррупционных рисков, связанных с участием государственных гражданских служащих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на безвозмездной основе в управлении коммерческими организациями и их деятельностью в качестве членов коллегиальных органов управления этих организаций</w:t>
            </w:r>
          </w:p>
        </w:tc>
        <w:tc>
          <w:tcPr>
            <w:tcW w:w="1559" w:type="dxa"/>
          </w:tcPr>
          <w:p w:rsidR="00A844DF" w:rsidRPr="00CC31AF" w:rsidRDefault="00A844DF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A844DF" w:rsidRPr="00CC31AF" w:rsidRDefault="00642AC8" w:rsidP="00642AC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Гражданских служащих, участвующих н</w:t>
            </w:r>
            <w:r w:rsidR="001F2E1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а безвозмездной основе в </w:t>
            </w:r>
            <w:r w:rsidR="003E18E3"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управлении</w:t>
            </w:r>
            <w:r w:rsidR="001F2E11"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коммерческими организациями и их деятельностью в качестве членов коллегиальных органов управления этих организаций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в К</w:t>
            </w:r>
            <w:r w:rsidR="001F2E11" w:rsidRPr="00CC31AF">
              <w:rPr>
                <w:rFonts w:ascii="Times New Roman" w:hAnsi="Times New Roman" w:cs="Times New Roman"/>
                <w:sz w:val="27"/>
                <w:szCs w:val="27"/>
              </w:rPr>
              <w:t>омитете нет</w:t>
            </w:r>
          </w:p>
        </w:tc>
      </w:tr>
      <w:tr w:rsidR="00A844DF" w:rsidRPr="00CC31AF" w:rsidTr="00CE2BEE">
        <w:tc>
          <w:tcPr>
            <w:tcW w:w="851" w:type="dxa"/>
          </w:tcPr>
          <w:p w:rsidR="00A844DF" w:rsidRPr="00CC31AF" w:rsidRDefault="00A844DF" w:rsidP="005D3A7F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3.25</w:t>
            </w:r>
          </w:p>
        </w:tc>
        <w:tc>
          <w:tcPr>
            <w:tcW w:w="5307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анализа сведений, представляемых государственными гражданскими служащими </w:t>
            </w:r>
            <w:r w:rsidR="000D0BB5" w:rsidRPr="00CC31AF">
              <w:rPr>
                <w:rFonts w:ascii="Times New Roman" w:hAnsi="Times New Roman" w:cs="Times New Roman"/>
                <w:sz w:val="27"/>
                <w:szCs w:val="27"/>
              </w:rPr>
              <w:t>Комитета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представления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 При наличии оснований инициировать контрольные мероприятия в соответствии с Федеральным законом от 3 декабря 2012 г. №230-ФЗ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1559" w:type="dxa"/>
          </w:tcPr>
          <w:p w:rsidR="00A844DF" w:rsidRPr="00CC31AF" w:rsidRDefault="00A844DF" w:rsidP="00380871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 202</w:t>
            </w:r>
            <w:r w:rsidR="0038087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</w:t>
            </w:r>
          </w:p>
        </w:tc>
        <w:tc>
          <w:tcPr>
            <w:tcW w:w="3260" w:type="dxa"/>
          </w:tcPr>
          <w:p w:rsidR="00A844DF" w:rsidRPr="00CC31AF" w:rsidRDefault="00A844DF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Управление правового, кадрового и финансового обеспечения</w:t>
            </w:r>
          </w:p>
        </w:tc>
        <w:tc>
          <w:tcPr>
            <w:tcW w:w="4253" w:type="dxa"/>
          </w:tcPr>
          <w:p w:rsidR="00A844DF" w:rsidRPr="00CC31AF" w:rsidRDefault="001F2E11" w:rsidP="00A6792B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>Оснований инициировать контрольные мероприятия в соответствии с Федеральным законом от 3 декабря 2012 г. №230-ФЗ «О контроле за соответствием расходов лиц, замещающих государственные должност</w:t>
            </w:r>
            <w:r w:rsidR="00F90751">
              <w:rPr>
                <w:rFonts w:ascii="Times New Roman" w:hAnsi="Times New Roman" w:cs="Times New Roman"/>
                <w:sz w:val="27"/>
                <w:szCs w:val="27"/>
              </w:rPr>
              <w:t>и, и иных лиц их доходам» в 2025</w:t>
            </w:r>
            <w:r w:rsidRPr="00CC31AF">
              <w:rPr>
                <w:rFonts w:ascii="Times New Roman" w:hAnsi="Times New Roman" w:cs="Times New Roman"/>
                <w:sz w:val="27"/>
                <w:szCs w:val="27"/>
              </w:rPr>
              <w:t xml:space="preserve"> году не выявлено</w:t>
            </w:r>
          </w:p>
        </w:tc>
      </w:tr>
    </w:tbl>
    <w:p w:rsidR="00AA05CE" w:rsidRPr="005D3A7F" w:rsidRDefault="00AA05CE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AA05CE" w:rsidRPr="005D3A7F" w:rsidRDefault="00AA05C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D3A7F">
        <w:rPr>
          <w:rFonts w:ascii="Times New Roman" w:hAnsi="Times New Roman" w:cs="Times New Roman"/>
          <w:sz w:val="27"/>
          <w:szCs w:val="27"/>
        </w:rPr>
        <w:t>--------------------------------</w:t>
      </w:r>
    </w:p>
    <w:p w:rsidR="00AA05CE" w:rsidRPr="005D3A7F" w:rsidRDefault="00AA05CE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bookmarkStart w:id="2" w:name="P593"/>
      <w:bookmarkEnd w:id="2"/>
    </w:p>
    <w:p w:rsidR="00AA05CE" w:rsidRPr="005D3A7F" w:rsidRDefault="00AA05C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5D3A7F">
        <w:rPr>
          <w:rFonts w:ascii="Times New Roman" w:hAnsi="Times New Roman" w:cs="Times New Roman"/>
          <w:sz w:val="27"/>
          <w:szCs w:val="27"/>
        </w:rPr>
        <w:t xml:space="preserve">Примечание. Реализация мероприятий </w:t>
      </w:r>
      <w:r w:rsidR="00196C5F" w:rsidRPr="005D3A7F">
        <w:rPr>
          <w:rFonts w:ascii="Times New Roman" w:hAnsi="Times New Roman" w:cs="Times New Roman"/>
          <w:sz w:val="27"/>
          <w:szCs w:val="27"/>
        </w:rPr>
        <w:t>Плана</w:t>
      </w:r>
      <w:r w:rsidRPr="005D3A7F">
        <w:rPr>
          <w:rFonts w:ascii="Times New Roman" w:hAnsi="Times New Roman" w:cs="Times New Roman"/>
          <w:sz w:val="27"/>
          <w:szCs w:val="27"/>
        </w:rPr>
        <w:t>,</w:t>
      </w:r>
      <w:r w:rsidR="00F90751">
        <w:rPr>
          <w:rFonts w:ascii="Times New Roman" w:hAnsi="Times New Roman" w:cs="Times New Roman"/>
          <w:sz w:val="27"/>
          <w:szCs w:val="27"/>
        </w:rPr>
        <w:t xml:space="preserve"> осуществляется в рамках средств, </w:t>
      </w:r>
      <w:r w:rsidRPr="005D3A7F">
        <w:rPr>
          <w:rFonts w:ascii="Times New Roman" w:hAnsi="Times New Roman" w:cs="Times New Roman"/>
          <w:sz w:val="27"/>
          <w:szCs w:val="27"/>
        </w:rPr>
        <w:t xml:space="preserve">выделяемых на финансирование текущей деятельности </w:t>
      </w:r>
      <w:r w:rsidR="000D0BB5">
        <w:rPr>
          <w:rFonts w:ascii="Times New Roman" w:hAnsi="Times New Roman" w:cs="Times New Roman"/>
          <w:sz w:val="27"/>
          <w:szCs w:val="27"/>
        </w:rPr>
        <w:t>Комитета</w:t>
      </w:r>
      <w:r w:rsidRPr="005D3A7F">
        <w:rPr>
          <w:rFonts w:ascii="Times New Roman" w:hAnsi="Times New Roman" w:cs="Times New Roman"/>
          <w:sz w:val="27"/>
          <w:szCs w:val="27"/>
        </w:rPr>
        <w:t>.</w:t>
      </w:r>
    </w:p>
    <w:sectPr w:rsidR="00AA05CE" w:rsidRPr="005D3A7F" w:rsidSect="00587C8D">
      <w:pgSz w:w="16838" w:h="11905" w:orient="landscape"/>
      <w:pgMar w:top="851" w:right="1134" w:bottom="850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CE"/>
    <w:rsid w:val="00090CE6"/>
    <w:rsid w:val="00091B53"/>
    <w:rsid w:val="00091D93"/>
    <w:rsid w:val="000D0BB5"/>
    <w:rsid w:val="000E5CBE"/>
    <w:rsid w:val="00112335"/>
    <w:rsid w:val="00196C5F"/>
    <w:rsid w:val="001F2E11"/>
    <w:rsid w:val="002417F1"/>
    <w:rsid w:val="00250CA4"/>
    <w:rsid w:val="00380871"/>
    <w:rsid w:val="003E18E3"/>
    <w:rsid w:val="004830CD"/>
    <w:rsid w:val="004B0B87"/>
    <w:rsid w:val="004C57A1"/>
    <w:rsid w:val="00531BA3"/>
    <w:rsid w:val="00587C8D"/>
    <w:rsid w:val="005B3BEB"/>
    <w:rsid w:val="005D3A7F"/>
    <w:rsid w:val="005F09E8"/>
    <w:rsid w:val="00607820"/>
    <w:rsid w:val="00642AC8"/>
    <w:rsid w:val="006676E8"/>
    <w:rsid w:val="00683176"/>
    <w:rsid w:val="00686CD1"/>
    <w:rsid w:val="00715077"/>
    <w:rsid w:val="00730F17"/>
    <w:rsid w:val="0076650C"/>
    <w:rsid w:val="007C31EA"/>
    <w:rsid w:val="0098163E"/>
    <w:rsid w:val="00986759"/>
    <w:rsid w:val="009A083B"/>
    <w:rsid w:val="009B65E3"/>
    <w:rsid w:val="00A844DF"/>
    <w:rsid w:val="00AA05CE"/>
    <w:rsid w:val="00AF7E19"/>
    <w:rsid w:val="00BC09D7"/>
    <w:rsid w:val="00C51BDE"/>
    <w:rsid w:val="00CA5AB0"/>
    <w:rsid w:val="00CB3D57"/>
    <w:rsid w:val="00CC31AF"/>
    <w:rsid w:val="00CE2BEE"/>
    <w:rsid w:val="00CF48DF"/>
    <w:rsid w:val="00D035FA"/>
    <w:rsid w:val="00D70AA6"/>
    <w:rsid w:val="00D86371"/>
    <w:rsid w:val="00EE7306"/>
    <w:rsid w:val="00F11311"/>
    <w:rsid w:val="00F26006"/>
    <w:rsid w:val="00F74F8C"/>
    <w:rsid w:val="00F90751"/>
    <w:rsid w:val="00FB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05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4830C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30C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30C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30C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30C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30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0CD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0D0BB5"/>
    <w:pPr>
      <w:jc w:val="center"/>
    </w:pPr>
    <w:rPr>
      <w:sz w:val="28"/>
      <w:szCs w:val="28"/>
    </w:rPr>
  </w:style>
  <w:style w:type="character" w:customStyle="1" w:styleId="ab">
    <w:name w:val="Название Знак"/>
    <w:basedOn w:val="a0"/>
    <w:link w:val="aa"/>
    <w:rsid w:val="000D0B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Subtitle"/>
    <w:basedOn w:val="a"/>
    <w:link w:val="ad"/>
    <w:qFormat/>
    <w:rsid w:val="00F11311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d">
    <w:name w:val="Подзаголовок Знак"/>
    <w:basedOn w:val="a0"/>
    <w:link w:val="ac"/>
    <w:rsid w:val="00F113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C51BD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A05C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A05C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4830C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30C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30C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30C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30C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830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30CD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qFormat/>
    <w:rsid w:val="000D0BB5"/>
    <w:pPr>
      <w:jc w:val="center"/>
    </w:pPr>
    <w:rPr>
      <w:sz w:val="28"/>
      <w:szCs w:val="28"/>
    </w:rPr>
  </w:style>
  <w:style w:type="character" w:customStyle="1" w:styleId="ab">
    <w:name w:val="Название Знак"/>
    <w:basedOn w:val="a0"/>
    <w:link w:val="aa"/>
    <w:rsid w:val="000D0B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Subtitle"/>
    <w:basedOn w:val="a"/>
    <w:link w:val="ad"/>
    <w:qFormat/>
    <w:rsid w:val="00F11311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d">
    <w:name w:val="Подзаголовок Знак"/>
    <w:basedOn w:val="a0"/>
    <w:link w:val="ac"/>
    <w:rsid w:val="00F113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C51B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3960</Words>
  <Characters>22576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Голощапова Виктория Сергеевна</dc:creator>
  <cp:lastModifiedBy>Голощапова Виктория Сергеевна</cp:lastModifiedBy>
  <cp:revision>9</cp:revision>
  <cp:lastPrinted>2026-01-16T10:31:00Z</cp:lastPrinted>
  <dcterms:created xsi:type="dcterms:W3CDTF">2025-01-16T07:44:00Z</dcterms:created>
  <dcterms:modified xsi:type="dcterms:W3CDTF">2026-01-16T12:06:00Z</dcterms:modified>
</cp:coreProperties>
</file>