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20" w:rsidRPr="00E4764A" w:rsidRDefault="005D01DA" w:rsidP="005D01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64A">
        <w:rPr>
          <w:rFonts w:ascii="Times New Roman" w:hAnsi="Times New Roman" w:cs="Times New Roman"/>
          <w:b/>
          <w:sz w:val="28"/>
          <w:szCs w:val="28"/>
        </w:rPr>
        <w:t>Что нужно знать при осуществлении закупок лабораторных исследований в рамках проведения производственного контроля</w:t>
      </w:r>
      <w:r w:rsidR="00E4764A">
        <w:rPr>
          <w:rFonts w:ascii="Times New Roman" w:hAnsi="Times New Roman" w:cs="Times New Roman"/>
          <w:b/>
          <w:sz w:val="28"/>
          <w:szCs w:val="28"/>
        </w:rPr>
        <w:t xml:space="preserve"> (бактериологические исследования)</w:t>
      </w:r>
    </w:p>
    <w:p w:rsidR="005D01DA" w:rsidRDefault="005D01DA" w:rsidP="005D01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01DA" w:rsidRDefault="005D01DA" w:rsidP="005D01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01DA" w:rsidRPr="000C3751" w:rsidRDefault="005D01DA" w:rsidP="0017738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01DA">
        <w:rPr>
          <w:rFonts w:ascii="Times New Roman" w:hAnsi="Times New Roman" w:cs="Times New Roman"/>
          <w:sz w:val="28"/>
          <w:szCs w:val="28"/>
        </w:rPr>
        <w:t>1)</w:t>
      </w:r>
      <w:r w:rsidRPr="005D01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5D01DA">
        <w:rPr>
          <w:rFonts w:ascii="Times New Roman" w:hAnsi="Times New Roman" w:cs="Times New Roman"/>
          <w:sz w:val="28"/>
          <w:szCs w:val="28"/>
        </w:rPr>
        <w:t>ри осуществлении закупок лабораторных исследований в рамках проведения производственного контроля</w:t>
      </w:r>
      <w:r w:rsidR="005758B4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связанного с </w:t>
      </w:r>
      <w:r w:rsidR="00177386">
        <w:rPr>
          <w:rFonts w:ascii="Times New Roman" w:hAnsi="Times New Roman" w:cs="Times New Roman"/>
          <w:sz w:val="28"/>
          <w:szCs w:val="28"/>
        </w:rPr>
        <w:t>бактериологическими исследованиями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01DA">
        <w:rPr>
          <w:rFonts w:ascii="Times New Roman" w:hAnsi="Times New Roman" w:cs="Times New Roman"/>
          <w:sz w:val="28"/>
          <w:szCs w:val="28"/>
        </w:rPr>
        <w:t xml:space="preserve">микроорганизмов различных групп патогенности </w:t>
      </w:r>
      <w:r w:rsidR="00177386">
        <w:rPr>
          <w:rFonts w:ascii="Times New Roman" w:hAnsi="Times New Roman" w:cs="Times New Roman"/>
          <w:sz w:val="28"/>
          <w:szCs w:val="28"/>
        </w:rPr>
        <w:t xml:space="preserve">(стафилококк, сальмонеллез и т.п. </w:t>
      </w:r>
      <w:r w:rsidR="005758B4">
        <w:rPr>
          <w:rFonts w:ascii="Times New Roman" w:hAnsi="Times New Roman" w:cs="Times New Roman"/>
          <w:sz w:val="28"/>
          <w:szCs w:val="28"/>
        </w:rPr>
        <w:t>-</w:t>
      </w:r>
      <w:r w:rsidR="00177386">
        <w:rPr>
          <w:rFonts w:ascii="Times New Roman" w:hAnsi="Times New Roman" w:cs="Times New Roman"/>
          <w:sz w:val="28"/>
          <w:szCs w:val="28"/>
        </w:rPr>
        <w:t xml:space="preserve"> см.</w:t>
      </w:r>
      <w:r w:rsidR="00177386" w:rsidRPr="000C3751">
        <w:rPr>
          <w:rFonts w:ascii="Times New Roman" w:hAnsi="Times New Roman" w:cs="Times New Roman"/>
          <w:sz w:val="28"/>
          <w:szCs w:val="28"/>
        </w:rPr>
        <w:t xml:space="preserve"> </w:t>
      </w:r>
      <w:r w:rsidR="000C3751" w:rsidRPr="000C3751">
        <w:rPr>
          <w:rFonts w:ascii="Times New Roman" w:hAnsi="Times New Roman" w:cs="Times New Roman"/>
          <w:sz w:val="28"/>
          <w:szCs w:val="28"/>
        </w:rPr>
        <w:t>Постановлени</w:t>
      </w:r>
      <w:r w:rsidR="000C3751">
        <w:rPr>
          <w:rFonts w:ascii="Times New Roman" w:hAnsi="Times New Roman" w:cs="Times New Roman"/>
          <w:sz w:val="28"/>
          <w:szCs w:val="28"/>
        </w:rPr>
        <w:t>е</w:t>
      </w:r>
      <w:r w:rsidR="000C3751" w:rsidRPr="000C3751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28.01.2021 № 4 "Об утверждении санитарных правил и норм СанПиН 3.3686-21 "Санитарно-эпидемиологические требования по профилактике инфекционных болезней"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D01DA">
        <w:rPr>
          <w:rFonts w:ascii="Times New Roman" w:hAnsi="Times New Roman" w:cs="Times New Roman"/>
          <w:sz w:val="28"/>
          <w:szCs w:val="28"/>
        </w:rPr>
        <w:t>еобходимо использовать код каталога ID: у034029</w:t>
      </w:r>
      <w:r w:rsidR="00E87CBF">
        <w:rPr>
          <w:rFonts w:ascii="Times New Roman" w:hAnsi="Times New Roman" w:cs="Times New Roman"/>
          <w:sz w:val="28"/>
          <w:szCs w:val="28"/>
        </w:rPr>
        <w:t>;</w:t>
      </w:r>
      <w:r w:rsidRPr="005D01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2)</w:t>
      </w:r>
      <w:r w:rsidRPr="005D01DA">
        <w:rPr>
          <w:rFonts w:ascii="Times New Roman" w:hAnsi="Times New Roman" w:cs="Times New Roman"/>
          <w:sz w:val="28"/>
          <w:szCs w:val="28"/>
        </w:rPr>
        <w:tab/>
      </w:r>
      <w:r w:rsidR="00C568E8">
        <w:rPr>
          <w:rFonts w:ascii="Times New Roman" w:hAnsi="Times New Roman" w:cs="Times New Roman"/>
          <w:sz w:val="28"/>
          <w:szCs w:val="28"/>
        </w:rPr>
        <w:t>Н</w:t>
      </w:r>
      <w:r w:rsidR="008E13E2">
        <w:rPr>
          <w:rFonts w:ascii="Times New Roman" w:hAnsi="Times New Roman" w:cs="Times New Roman"/>
          <w:sz w:val="28"/>
          <w:szCs w:val="28"/>
        </w:rPr>
        <w:t>еобходимо заполнять</w:t>
      </w:r>
      <w:r w:rsidRPr="005D01DA">
        <w:rPr>
          <w:rFonts w:ascii="Times New Roman" w:hAnsi="Times New Roman" w:cs="Times New Roman"/>
          <w:sz w:val="28"/>
          <w:szCs w:val="28"/>
        </w:rPr>
        <w:t xml:space="preserve"> Приложение №1 к ТЗ Перечень исследований (форма есть на сайте Главного управления)</w:t>
      </w:r>
      <w:r w:rsidR="00C568E8">
        <w:rPr>
          <w:rFonts w:ascii="Times New Roman" w:hAnsi="Times New Roman" w:cs="Times New Roman"/>
          <w:sz w:val="28"/>
          <w:szCs w:val="28"/>
        </w:rPr>
        <w:t>;</w:t>
      </w:r>
    </w:p>
    <w:p w:rsidR="00C568E8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3)</w:t>
      </w:r>
      <w:r w:rsidRPr="005D01DA">
        <w:rPr>
          <w:rFonts w:ascii="Times New Roman" w:hAnsi="Times New Roman" w:cs="Times New Roman"/>
          <w:sz w:val="28"/>
          <w:szCs w:val="28"/>
        </w:rPr>
        <w:tab/>
      </w:r>
      <w:r w:rsidR="00C568E8">
        <w:rPr>
          <w:rFonts w:ascii="Times New Roman" w:hAnsi="Times New Roman" w:cs="Times New Roman"/>
          <w:sz w:val="28"/>
          <w:szCs w:val="28"/>
        </w:rPr>
        <w:t>В наименовании</w:t>
      </w:r>
      <w:r w:rsidRPr="005D01DA">
        <w:rPr>
          <w:rFonts w:ascii="Times New Roman" w:hAnsi="Times New Roman" w:cs="Times New Roman"/>
          <w:sz w:val="28"/>
          <w:szCs w:val="28"/>
        </w:rPr>
        <w:t xml:space="preserve"> объекта закупки </w:t>
      </w:r>
      <w:r w:rsidR="00C568E8">
        <w:rPr>
          <w:rFonts w:ascii="Times New Roman" w:hAnsi="Times New Roman" w:cs="Times New Roman"/>
          <w:sz w:val="28"/>
          <w:szCs w:val="28"/>
        </w:rPr>
        <w:t xml:space="preserve">и на вкладке </w:t>
      </w:r>
      <w:r w:rsidR="00C568E8" w:rsidRPr="005D01DA">
        <w:rPr>
          <w:rFonts w:ascii="Times New Roman" w:hAnsi="Times New Roman" w:cs="Times New Roman"/>
          <w:sz w:val="28"/>
          <w:szCs w:val="28"/>
        </w:rPr>
        <w:t>«Объект закупки»</w:t>
      </w:r>
      <w:r w:rsidR="00C568E8">
        <w:rPr>
          <w:rFonts w:ascii="Times New Roman" w:hAnsi="Times New Roman" w:cs="Times New Roman"/>
          <w:sz w:val="28"/>
          <w:szCs w:val="28"/>
        </w:rPr>
        <w:t xml:space="preserve"> не должно быть слов </w:t>
      </w:r>
      <w:r w:rsidRPr="005D01DA">
        <w:rPr>
          <w:rFonts w:ascii="Times New Roman" w:hAnsi="Times New Roman" w:cs="Times New Roman"/>
          <w:sz w:val="28"/>
          <w:szCs w:val="28"/>
        </w:rPr>
        <w:t>«медицинских»</w:t>
      </w:r>
      <w:r w:rsidR="00C568E8">
        <w:rPr>
          <w:rFonts w:ascii="Times New Roman" w:hAnsi="Times New Roman" w:cs="Times New Roman"/>
          <w:sz w:val="28"/>
          <w:szCs w:val="28"/>
        </w:rPr>
        <w:t xml:space="preserve"> или «медицинские»;</w:t>
      </w:r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4)</w:t>
      </w:r>
      <w:r w:rsidRPr="005D01DA">
        <w:rPr>
          <w:rFonts w:ascii="Times New Roman" w:hAnsi="Times New Roman" w:cs="Times New Roman"/>
          <w:sz w:val="28"/>
          <w:szCs w:val="28"/>
        </w:rPr>
        <w:tab/>
      </w:r>
      <w:r w:rsidR="005758B4">
        <w:rPr>
          <w:rFonts w:ascii="Times New Roman" w:hAnsi="Times New Roman" w:cs="Times New Roman"/>
          <w:sz w:val="28"/>
          <w:szCs w:val="28"/>
        </w:rPr>
        <w:t>Необходимо помнить, что «С</w:t>
      </w:r>
      <w:r w:rsidRPr="005D01DA">
        <w:rPr>
          <w:rFonts w:ascii="Times New Roman" w:hAnsi="Times New Roman" w:cs="Times New Roman"/>
          <w:sz w:val="28"/>
          <w:szCs w:val="28"/>
        </w:rPr>
        <w:t>роки поставки товара, завершения работ, график оказания услуг</w:t>
      </w:r>
      <w:r w:rsidR="005758B4">
        <w:rPr>
          <w:rFonts w:ascii="Times New Roman" w:hAnsi="Times New Roman" w:cs="Times New Roman"/>
          <w:sz w:val="28"/>
          <w:szCs w:val="28"/>
        </w:rPr>
        <w:t>»</w:t>
      </w:r>
      <w:r w:rsidRPr="005D01DA">
        <w:rPr>
          <w:rFonts w:ascii="Times New Roman" w:hAnsi="Times New Roman" w:cs="Times New Roman"/>
          <w:sz w:val="28"/>
          <w:szCs w:val="28"/>
        </w:rPr>
        <w:t xml:space="preserve"> в заявке </w:t>
      </w:r>
      <w:r w:rsidR="00C568E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5758B4">
        <w:rPr>
          <w:rFonts w:ascii="Times New Roman" w:hAnsi="Times New Roman" w:cs="Times New Roman"/>
          <w:sz w:val="28"/>
          <w:szCs w:val="28"/>
        </w:rPr>
        <w:t>заполнять конкретным значением</w:t>
      </w:r>
      <w:r w:rsidR="00C568E8">
        <w:rPr>
          <w:rFonts w:ascii="Times New Roman" w:hAnsi="Times New Roman" w:cs="Times New Roman"/>
          <w:sz w:val="28"/>
          <w:szCs w:val="28"/>
        </w:rPr>
        <w:t xml:space="preserve"> и только после этого генерировать</w:t>
      </w:r>
      <w:r w:rsidRPr="005D01DA">
        <w:rPr>
          <w:rFonts w:ascii="Times New Roman" w:hAnsi="Times New Roman" w:cs="Times New Roman"/>
          <w:sz w:val="28"/>
          <w:szCs w:val="28"/>
        </w:rPr>
        <w:t xml:space="preserve"> проект контракта и ТЗ</w:t>
      </w:r>
      <w:r w:rsidR="00C568E8">
        <w:rPr>
          <w:rFonts w:ascii="Times New Roman" w:hAnsi="Times New Roman" w:cs="Times New Roman"/>
          <w:sz w:val="28"/>
          <w:szCs w:val="28"/>
        </w:rPr>
        <w:t>;</w:t>
      </w:r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5)</w:t>
      </w:r>
      <w:r w:rsidRPr="005D01DA">
        <w:rPr>
          <w:rFonts w:ascii="Times New Roman" w:hAnsi="Times New Roman" w:cs="Times New Roman"/>
          <w:sz w:val="28"/>
          <w:szCs w:val="28"/>
        </w:rPr>
        <w:tab/>
        <w:t>Медицинские иссл</w:t>
      </w:r>
      <w:r w:rsidR="005758B4">
        <w:rPr>
          <w:rFonts w:ascii="Times New Roman" w:hAnsi="Times New Roman" w:cs="Times New Roman"/>
          <w:sz w:val="28"/>
          <w:szCs w:val="28"/>
        </w:rPr>
        <w:t xml:space="preserve">едования: </w:t>
      </w:r>
      <w:proofErr w:type="gramStart"/>
      <w:r w:rsidR="005758B4">
        <w:rPr>
          <w:rFonts w:ascii="Times New Roman" w:hAnsi="Times New Roman" w:cs="Times New Roman"/>
          <w:sz w:val="28"/>
          <w:szCs w:val="28"/>
        </w:rPr>
        <w:t xml:space="preserve">Мазок из зева (носа), </w:t>
      </w:r>
      <w:r w:rsidRPr="005D01DA">
        <w:rPr>
          <w:rFonts w:ascii="Times New Roman" w:hAnsi="Times New Roman" w:cs="Times New Roman"/>
          <w:sz w:val="28"/>
          <w:szCs w:val="28"/>
        </w:rPr>
        <w:t>и иные исследования</w:t>
      </w:r>
      <w:r w:rsidR="005758B4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связанные с медицинским вмешательством (ч</w:t>
      </w:r>
      <w:r w:rsidR="00C568E8">
        <w:rPr>
          <w:rFonts w:ascii="Times New Roman" w:hAnsi="Times New Roman" w:cs="Times New Roman"/>
          <w:sz w:val="28"/>
          <w:szCs w:val="28"/>
        </w:rPr>
        <w:t>еловеческие исследования)</w:t>
      </w:r>
      <w:r w:rsidR="005758B4">
        <w:rPr>
          <w:rFonts w:ascii="Times New Roman" w:hAnsi="Times New Roman" w:cs="Times New Roman"/>
          <w:sz w:val="28"/>
          <w:szCs w:val="28"/>
        </w:rPr>
        <w:t>,</w:t>
      </w:r>
      <w:r w:rsidR="00C568E8">
        <w:rPr>
          <w:rFonts w:ascii="Times New Roman" w:hAnsi="Times New Roman" w:cs="Times New Roman"/>
          <w:sz w:val="28"/>
          <w:szCs w:val="28"/>
        </w:rPr>
        <w:t xml:space="preserve"> относя</w:t>
      </w:r>
      <w:r w:rsidRPr="005D01DA">
        <w:rPr>
          <w:rFonts w:ascii="Times New Roman" w:hAnsi="Times New Roman" w:cs="Times New Roman"/>
          <w:sz w:val="28"/>
          <w:szCs w:val="28"/>
        </w:rPr>
        <w:t>тся к медицинской деятельности и должны закупаться отдельно от исследований</w:t>
      </w:r>
      <w:r w:rsidR="00E4764A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проводимых  в рамках производственного контроля</w:t>
      </w:r>
      <w:r w:rsidR="005758B4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не связанн</w:t>
      </w:r>
      <w:r w:rsidR="00E4764A">
        <w:rPr>
          <w:rFonts w:ascii="Times New Roman" w:hAnsi="Times New Roman" w:cs="Times New Roman"/>
          <w:sz w:val="28"/>
          <w:szCs w:val="28"/>
        </w:rPr>
        <w:t>ых с медицинской деятельностью</w:t>
      </w:r>
      <w:r w:rsidRPr="005D01DA">
        <w:rPr>
          <w:rFonts w:ascii="Times New Roman" w:hAnsi="Times New Roman" w:cs="Times New Roman"/>
          <w:sz w:val="28"/>
          <w:szCs w:val="28"/>
        </w:rPr>
        <w:t xml:space="preserve">, </w:t>
      </w:r>
      <w:r w:rsidR="005758B4">
        <w:rPr>
          <w:rFonts w:ascii="Times New Roman" w:hAnsi="Times New Roman" w:cs="Times New Roman"/>
          <w:sz w:val="28"/>
          <w:szCs w:val="28"/>
        </w:rPr>
        <w:t xml:space="preserve">в связи с этим необходимо </w:t>
      </w:r>
      <w:r w:rsidRPr="005D01DA"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="002032A4">
        <w:rPr>
          <w:rFonts w:ascii="Times New Roman" w:hAnsi="Times New Roman" w:cs="Times New Roman"/>
          <w:sz w:val="28"/>
          <w:szCs w:val="28"/>
        </w:rPr>
        <w:t>анализировать</w:t>
      </w:r>
      <w:r w:rsidRPr="005D01DA">
        <w:rPr>
          <w:rFonts w:ascii="Times New Roman" w:hAnsi="Times New Roman" w:cs="Times New Roman"/>
          <w:sz w:val="28"/>
          <w:szCs w:val="28"/>
        </w:rPr>
        <w:t xml:space="preserve"> </w:t>
      </w:r>
      <w:r w:rsidR="00E4764A">
        <w:rPr>
          <w:rFonts w:ascii="Times New Roman" w:hAnsi="Times New Roman" w:cs="Times New Roman"/>
          <w:sz w:val="28"/>
          <w:szCs w:val="28"/>
        </w:rPr>
        <w:t>перечень необходимых исследований</w:t>
      </w:r>
      <w:r w:rsidRPr="005D01DA">
        <w:rPr>
          <w:rFonts w:ascii="Times New Roman" w:hAnsi="Times New Roman" w:cs="Times New Roman"/>
          <w:sz w:val="28"/>
          <w:szCs w:val="28"/>
        </w:rPr>
        <w:t xml:space="preserve"> </w:t>
      </w:r>
      <w:r w:rsidR="00E4764A">
        <w:rPr>
          <w:rFonts w:ascii="Times New Roman" w:hAnsi="Times New Roman" w:cs="Times New Roman"/>
          <w:sz w:val="28"/>
          <w:szCs w:val="28"/>
        </w:rPr>
        <w:t>и заполня</w:t>
      </w:r>
      <w:r w:rsidRPr="005D01DA">
        <w:rPr>
          <w:rFonts w:ascii="Times New Roman" w:hAnsi="Times New Roman" w:cs="Times New Roman"/>
          <w:sz w:val="28"/>
          <w:szCs w:val="28"/>
        </w:rPr>
        <w:t xml:space="preserve">ть Приложение №1 к ТЗ с обязательным включением в него </w:t>
      </w:r>
      <w:r w:rsidR="002032A4">
        <w:rPr>
          <w:rFonts w:ascii="Times New Roman" w:hAnsi="Times New Roman" w:cs="Times New Roman"/>
          <w:sz w:val="28"/>
          <w:szCs w:val="28"/>
        </w:rPr>
        <w:t>ТОЛЬКО</w:t>
      </w:r>
      <w:r w:rsidRPr="005D01DA">
        <w:rPr>
          <w:rFonts w:ascii="Times New Roman" w:hAnsi="Times New Roman" w:cs="Times New Roman"/>
          <w:sz w:val="28"/>
          <w:szCs w:val="28"/>
        </w:rPr>
        <w:t xml:space="preserve"> анализов связанных с возбудите</w:t>
      </w:r>
      <w:r w:rsidR="002032A4">
        <w:rPr>
          <w:rFonts w:ascii="Times New Roman" w:hAnsi="Times New Roman" w:cs="Times New Roman"/>
          <w:sz w:val="28"/>
          <w:szCs w:val="28"/>
        </w:rPr>
        <w:t>лями инфекционных</w:t>
      </w:r>
      <w:proofErr w:type="gramEnd"/>
      <w:r w:rsidR="002032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32A4">
        <w:rPr>
          <w:rFonts w:ascii="Times New Roman" w:hAnsi="Times New Roman" w:cs="Times New Roman"/>
          <w:sz w:val="28"/>
          <w:szCs w:val="28"/>
        </w:rPr>
        <w:t>заболеваний (Н</w:t>
      </w:r>
      <w:r w:rsidRPr="005D01DA">
        <w:rPr>
          <w:rFonts w:ascii="Times New Roman" w:hAnsi="Times New Roman" w:cs="Times New Roman"/>
          <w:sz w:val="28"/>
          <w:szCs w:val="28"/>
        </w:rPr>
        <w:t>апример</w:t>
      </w:r>
      <w:r w:rsidR="002032A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D01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DA">
        <w:rPr>
          <w:rFonts w:ascii="Times New Roman" w:hAnsi="Times New Roman" w:cs="Times New Roman"/>
          <w:sz w:val="28"/>
          <w:szCs w:val="28"/>
        </w:rPr>
        <w:t>Смывы на стафилококк, Воздух на ОМЧ и т.п.) остальные анализы должны будут закупаться отдельно</w:t>
      </w:r>
      <w:r w:rsidR="005758B4">
        <w:rPr>
          <w:rFonts w:ascii="Times New Roman" w:hAnsi="Times New Roman" w:cs="Times New Roman"/>
          <w:sz w:val="28"/>
          <w:szCs w:val="28"/>
        </w:rPr>
        <w:t xml:space="preserve"> </w:t>
      </w:r>
      <w:r w:rsidR="005758B4" w:rsidRPr="00720BEB">
        <w:rPr>
          <w:rFonts w:ascii="Times New Roman" w:hAnsi="Times New Roman" w:cs="Times New Roman"/>
          <w:sz w:val="28"/>
          <w:szCs w:val="28"/>
        </w:rPr>
        <w:t xml:space="preserve">(Примерный перечень </w:t>
      </w:r>
      <w:r w:rsidR="00720BEB" w:rsidRPr="00720BEB">
        <w:rPr>
          <w:rFonts w:ascii="Times New Roman" w:hAnsi="Times New Roman" w:cs="Times New Roman"/>
          <w:sz w:val="28"/>
          <w:szCs w:val="28"/>
        </w:rPr>
        <w:t>бактериологических</w:t>
      </w:r>
      <w:r w:rsidR="005758B4" w:rsidRPr="00720BEB">
        <w:rPr>
          <w:rFonts w:ascii="Times New Roman" w:hAnsi="Times New Roman" w:cs="Times New Roman"/>
          <w:sz w:val="28"/>
          <w:szCs w:val="28"/>
        </w:rPr>
        <w:t xml:space="preserve"> исследований прилагаем)</w:t>
      </w:r>
      <w:r w:rsidR="00E4764A" w:rsidRPr="00720BE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4764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6)</w:t>
      </w:r>
      <w:r w:rsidRPr="005D01DA">
        <w:rPr>
          <w:rFonts w:ascii="Times New Roman" w:hAnsi="Times New Roman" w:cs="Times New Roman"/>
          <w:sz w:val="28"/>
          <w:szCs w:val="28"/>
        </w:rPr>
        <w:tab/>
      </w:r>
      <w:r w:rsidR="00E4764A">
        <w:rPr>
          <w:rFonts w:ascii="Times New Roman" w:hAnsi="Times New Roman" w:cs="Times New Roman"/>
          <w:sz w:val="28"/>
          <w:szCs w:val="28"/>
        </w:rPr>
        <w:t xml:space="preserve">В соответствии с пунктом 9 </w:t>
      </w:r>
      <w:r w:rsidR="00E4764A" w:rsidRPr="00E4764A">
        <w:rPr>
          <w:rFonts w:ascii="Times New Roman" w:hAnsi="Times New Roman" w:cs="Times New Roman"/>
          <w:sz w:val="28"/>
          <w:szCs w:val="28"/>
        </w:rPr>
        <w:t xml:space="preserve">распоряжения Правительства Самарской области </w:t>
      </w:r>
      <w:r w:rsidR="00E4764A">
        <w:rPr>
          <w:rFonts w:ascii="Times New Roman" w:hAnsi="Times New Roman" w:cs="Times New Roman"/>
          <w:sz w:val="28"/>
          <w:szCs w:val="28"/>
        </w:rPr>
        <w:t xml:space="preserve">от 26.01.2018 №43-р </w:t>
      </w:r>
      <w:r w:rsidR="002032A4">
        <w:rPr>
          <w:rFonts w:ascii="Times New Roman" w:hAnsi="Times New Roman" w:cs="Times New Roman"/>
          <w:sz w:val="28"/>
          <w:szCs w:val="28"/>
        </w:rPr>
        <w:t>в</w:t>
      </w:r>
      <w:r w:rsidRPr="005D01DA">
        <w:rPr>
          <w:rFonts w:ascii="Times New Roman" w:hAnsi="Times New Roman" w:cs="Times New Roman"/>
          <w:sz w:val="28"/>
          <w:szCs w:val="28"/>
        </w:rPr>
        <w:t xml:space="preserve"> обосновании НМЦК (в таблице </w:t>
      </w:r>
      <w:proofErr w:type="spellStart"/>
      <w:r w:rsidRPr="005D01DA">
        <w:rPr>
          <w:rFonts w:ascii="Times New Roman" w:hAnsi="Times New Roman" w:cs="Times New Roman"/>
          <w:sz w:val="28"/>
          <w:szCs w:val="28"/>
        </w:rPr>
        <w:t>Exc</w:t>
      </w:r>
      <w:r w:rsidR="00E4764A">
        <w:rPr>
          <w:rFonts w:ascii="Times New Roman" w:hAnsi="Times New Roman" w:cs="Times New Roman"/>
          <w:sz w:val="28"/>
          <w:szCs w:val="28"/>
        </w:rPr>
        <w:t>el</w:t>
      </w:r>
      <w:proofErr w:type="spellEnd"/>
      <w:r w:rsidR="00E4764A">
        <w:rPr>
          <w:rFonts w:ascii="Times New Roman" w:hAnsi="Times New Roman" w:cs="Times New Roman"/>
          <w:sz w:val="28"/>
          <w:szCs w:val="28"/>
        </w:rPr>
        <w:t>, НЕ В ЗАЯВКЕ) нужно расписывать</w:t>
      </w:r>
      <w:r w:rsidRPr="005D01DA">
        <w:rPr>
          <w:rFonts w:ascii="Times New Roman" w:hAnsi="Times New Roman" w:cs="Times New Roman"/>
          <w:sz w:val="28"/>
          <w:szCs w:val="28"/>
        </w:rPr>
        <w:t xml:space="preserve"> все виды исследований, указан</w:t>
      </w:r>
      <w:r w:rsidR="00E4764A">
        <w:rPr>
          <w:rFonts w:ascii="Times New Roman" w:hAnsi="Times New Roman" w:cs="Times New Roman"/>
          <w:sz w:val="28"/>
          <w:szCs w:val="28"/>
        </w:rPr>
        <w:t>н</w:t>
      </w:r>
      <w:r w:rsidRPr="005D01DA">
        <w:rPr>
          <w:rFonts w:ascii="Times New Roman" w:hAnsi="Times New Roman" w:cs="Times New Roman"/>
          <w:sz w:val="28"/>
          <w:szCs w:val="28"/>
        </w:rPr>
        <w:t>ы</w:t>
      </w:r>
      <w:r w:rsidR="00E4764A">
        <w:rPr>
          <w:rFonts w:ascii="Times New Roman" w:hAnsi="Times New Roman" w:cs="Times New Roman"/>
          <w:sz w:val="28"/>
          <w:szCs w:val="28"/>
        </w:rPr>
        <w:t>х</w:t>
      </w:r>
      <w:r w:rsidRPr="005D01DA">
        <w:rPr>
          <w:rFonts w:ascii="Times New Roman" w:hAnsi="Times New Roman" w:cs="Times New Roman"/>
          <w:sz w:val="28"/>
          <w:szCs w:val="28"/>
        </w:rPr>
        <w:t xml:space="preserve"> в </w:t>
      </w:r>
      <w:r w:rsidRPr="005D01DA">
        <w:rPr>
          <w:rFonts w:ascii="Times New Roman" w:hAnsi="Times New Roman" w:cs="Times New Roman"/>
          <w:sz w:val="28"/>
          <w:szCs w:val="28"/>
        </w:rPr>
        <w:lastRenderedPageBreak/>
        <w:t>приложении №1 к ТЗ с указанием НМЦК каждого исследования с общей суммой НМЦК в конц</w:t>
      </w:r>
      <w:r w:rsidR="00E4764A">
        <w:rPr>
          <w:rFonts w:ascii="Times New Roman" w:hAnsi="Times New Roman" w:cs="Times New Roman"/>
          <w:sz w:val="28"/>
          <w:szCs w:val="28"/>
        </w:rPr>
        <w:t>е (Перечень видов исследований);</w:t>
      </w:r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01DA">
        <w:rPr>
          <w:rFonts w:ascii="Times New Roman" w:hAnsi="Times New Roman" w:cs="Times New Roman"/>
          <w:sz w:val="28"/>
          <w:szCs w:val="28"/>
        </w:rPr>
        <w:t>7)</w:t>
      </w:r>
      <w:r w:rsidRPr="005D01DA">
        <w:rPr>
          <w:rFonts w:ascii="Times New Roman" w:hAnsi="Times New Roman" w:cs="Times New Roman"/>
          <w:sz w:val="28"/>
          <w:szCs w:val="28"/>
        </w:rPr>
        <w:tab/>
        <w:t>Включение в один лот исследований</w:t>
      </w:r>
      <w:r w:rsidR="001B4FC6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связанных с анализами на возбудителей инфекционных заболеваний</w:t>
      </w:r>
      <w:r w:rsidR="001B4FC6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и исследований</w:t>
      </w:r>
      <w:r w:rsidR="001B4FC6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не связанных с ними (физико-химические показатели</w:t>
      </w:r>
      <w:r w:rsidR="002032A4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например исследование освещенности, анализ шума, пульсации, вибрации, жесткости, мутности воды, микроклимат (воздух в одной точке и т.п.), измерение магнитного поля, эффе</w:t>
      </w:r>
      <w:r w:rsidR="00E4764A">
        <w:rPr>
          <w:rFonts w:ascii="Times New Roman" w:hAnsi="Times New Roman" w:cs="Times New Roman"/>
          <w:sz w:val="28"/>
          <w:szCs w:val="28"/>
        </w:rPr>
        <w:t xml:space="preserve">ктивность и свойства </w:t>
      </w:r>
      <w:proofErr w:type="spellStart"/>
      <w:r w:rsidR="00E4764A">
        <w:rPr>
          <w:rFonts w:ascii="Times New Roman" w:hAnsi="Times New Roman" w:cs="Times New Roman"/>
          <w:sz w:val="28"/>
          <w:szCs w:val="28"/>
        </w:rPr>
        <w:t>дезсредств</w:t>
      </w:r>
      <w:proofErr w:type="spellEnd"/>
      <w:r w:rsidRPr="005D01DA">
        <w:rPr>
          <w:rFonts w:ascii="Times New Roman" w:hAnsi="Times New Roman" w:cs="Times New Roman"/>
          <w:sz w:val="28"/>
          <w:szCs w:val="28"/>
        </w:rPr>
        <w:t xml:space="preserve"> (за исключением бактериологических посевов и т.п.),  определение термообработки различных видов продукции, калорийности готовых</w:t>
      </w:r>
      <w:proofErr w:type="gramEnd"/>
      <w:r w:rsidRPr="005D01DA">
        <w:rPr>
          <w:rFonts w:ascii="Times New Roman" w:hAnsi="Times New Roman" w:cs="Times New Roman"/>
          <w:sz w:val="28"/>
          <w:szCs w:val="28"/>
        </w:rPr>
        <w:t xml:space="preserve"> блюд и иные исследования</w:t>
      </w:r>
      <w:r w:rsidR="001B4FC6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НЕ СВЯЗАННЫЕ с анализом микроорганизмов различных групп патогенности</w:t>
      </w:r>
      <w:r w:rsidR="001B4FC6">
        <w:rPr>
          <w:rFonts w:ascii="Times New Roman" w:hAnsi="Times New Roman" w:cs="Times New Roman"/>
          <w:sz w:val="28"/>
          <w:szCs w:val="28"/>
        </w:rPr>
        <w:t>,</w:t>
      </w:r>
      <w:r w:rsidRPr="005D01DA">
        <w:rPr>
          <w:rFonts w:ascii="Times New Roman" w:hAnsi="Times New Roman" w:cs="Times New Roman"/>
          <w:sz w:val="28"/>
          <w:szCs w:val="28"/>
        </w:rPr>
        <w:t xml:space="preserve"> </w:t>
      </w:r>
      <w:r w:rsidRPr="001B4FC6">
        <w:rPr>
          <w:rFonts w:ascii="Times New Roman" w:hAnsi="Times New Roman" w:cs="Times New Roman"/>
          <w:b/>
          <w:sz w:val="28"/>
          <w:szCs w:val="28"/>
        </w:rPr>
        <w:t>не допускается</w:t>
      </w:r>
      <w:r w:rsidRPr="005D01DA">
        <w:rPr>
          <w:rFonts w:ascii="Times New Roman" w:hAnsi="Times New Roman" w:cs="Times New Roman"/>
          <w:sz w:val="28"/>
          <w:szCs w:val="28"/>
        </w:rPr>
        <w:t xml:space="preserve"> </w:t>
      </w:r>
      <w:r w:rsidR="001B4FC6">
        <w:rPr>
          <w:rFonts w:ascii="Times New Roman" w:hAnsi="Times New Roman" w:cs="Times New Roman"/>
          <w:sz w:val="28"/>
          <w:szCs w:val="28"/>
        </w:rPr>
        <w:t xml:space="preserve">- </w:t>
      </w:r>
      <w:r w:rsidRPr="005D01DA">
        <w:rPr>
          <w:rFonts w:ascii="Times New Roman" w:hAnsi="Times New Roman" w:cs="Times New Roman"/>
          <w:sz w:val="28"/>
          <w:szCs w:val="28"/>
        </w:rPr>
        <w:t xml:space="preserve">их необходимо закупать отдельным лотом. </w:t>
      </w:r>
      <w:r w:rsidR="00E4764A">
        <w:rPr>
          <w:rFonts w:ascii="Times New Roman" w:hAnsi="Times New Roman" w:cs="Times New Roman"/>
          <w:sz w:val="28"/>
          <w:szCs w:val="28"/>
        </w:rPr>
        <w:t>О</w:t>
      </w:r>
      <w:r w:rsidRPr="005D01DA">
        <w:rPr>
          <w:rFonts w:ascii="Times New Roman" w:hAnsi="Times New Roman" w:cs="Times New Roman"/>
          <w:sz w:val="28"/>
          <w:szCs w:val="28"/>
        </w:rPr>
        <w:t>стальные анализы должны будут закупаться отдельно (физико-химические исследования код у038412</w:t>
      </w:r>
      <w:r w:rsidRPr="00720BEB">
        <w:rPr>
          <w:rFonts w:ascii="Times New Roman" w:hAnsi="Times New Roman" w:cs="Times New Roman"/>
          <w:sz w:val="28"/>
          <w:szCs w:val="28"/>
        </w:rPr>
        <w:t>)</w:t>
      </w:r>
      <w:r w:rsidR="001B4FC6" w:rsidRPr="00720BEB">
        <w:rPr>
          <w:rFonts w:ascii="Times New Roman" w:hAnsi="Times New Roman" w:cs="Times New Roman"/>
          <w:sz w:val="28"/>
          <w:szCs w:val="28"/>
        </w:rPr>
        <w:t xml:space="preserve"> (Примерный перечень </w:t>
      </w:r>
      <w:r w:rsidR="00720BEB" w:rsidRPr="00720BEB">
        <w:rPr>
          <w:rFonts w:ascii="Times New Roman" w:hAnsi="Times New Roman" w:cs="Times New Roman"/>
          <w:sz w:val="28"/>
          <w:szCs w:val="28"/>
        </w:rPr>
        <w:t xml:space="preserve">физико-химических </w:t>
      </w:r>
      <w:r w:rsidR="001B4FC6" w:rsidRPr="00720BEB">
        <w:rPr>
          <w:rFonts w:ascii="Times New Roman" w:hAnsi="Times New Roman" w:cs="Times New Roman"/>
          <w:sz w:val="28"/>
          <w:szCs w:val="28"/>
        </w:rPr>
        <w:t>исследований прилагаем)</w:t>
      </w:r>
      <w:r w:rsidR="00A81721" w:rsidRPr="00720BEB">
        <w:rPr>
          <w:rFonts w:ascii="Times New Roman" w:hAnsi="Times New Roman" w:cs="Times New Roman"/>
          <w:sz w:val="28"/>
          <w:szCs w:val="28"/>
        </w:rPr>
        <w:t>;</w:t>
      </w:r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8)</w:t>
      </w:r>
      <w:r w:rsidRPr="005D01DA">
        <w:rPr>
          <w:rFonts w:ascii="Times New Roman" w:hAnsi="Times New Roman" w:cs="Times New Roman"/>
          <w:sz w:val="28"/>
          <w:szCs w:val="28"/>
        </w:rPr>
        <w:tab/>
        <w:t>В единых требованиях к участникам в соответствии с п</w:t>
      </w:r>
      <w:r w:rsidR="00E4764A">
        <w:rPr>
          <w:rFonts w:ascii="Times New Roman" w:hAnsi="Times New Roman" w:cs="Times New Roman"/>
          <w:sz w:val="28"/>
          <w:szCs w:val="28"/>
        </w:rPr>
        <w:t>. 1 ч. 1 ст. 31 44-ФЗ необходимо указывать следующие документы:</w:t>
      </w:r>
    </w:p>
    <w:p w:rsidR="005D01DA" w:rsidRPr="005D01DA" w:rsidRDefault="004823F0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5D01DA" w:rsidRPr="005D01DA">
        <w:rPr>
          <w:rFonts w:ascii="Times New Roman" w:hAnsi="Times New Roman" w:cs="Times New Roman"/>
          <w:sz w:val="28"/>
          <w:szCs w:val="28"/>
        </w:rPr>
        <w:t xml:space="preserve"> Наличие лицензии на осуществление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</w:t>
      </w:r>
      <w:r w:rsidR="007D42F6">
        <w:rPr>
          <w:rFonts w:ascii="Times New Roman" w:hAnsi="Times New Roman" w:cs="Times New Roman"/>
          <w:sz w:val="28"/>
          <w:szCs w:val="28"/>
        </w:rPr>
        <w:t>.</w:t>
      </w:r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9)</w:t>
      </w:r>
      <w:r w:rsidRPr="005D01DA">
        <w:rPr>
          <w:rFonts w:ascii="Times New Roman" w:hAnsi="Times New Roman" w:cs="Times New Roman"/>
          <w:sz w:val="28"/>
          <w:szCs w:val="28"/>
        </w:rPr>
        <w:tab/>
        <w:t>Порядок предоставления обеспечения исполнения контракта, требования к обеспечению, информация о банковском сопровождении контракта:</w:t>
      </w:r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Исполнение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</w:t>
      </w:r>
      <w:r w:rsidR="00E4764A">
        <w:rPr>
          <w:rFonts w:ascii="Times New Roman" w:hAnsi="Times New Roman" w:cs="Times New Roman"/>
          <w:sz w:val="28"/>
          <w:szCs w:val="28"/>
        </w:rPr>
        <w:t>акта не менее чем на один месяц;</w:t>
      </w:r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t>10)</w:t>
      </w:r>
      <w:r w:rsidRPr="005D01DA">
        <w:rPr>
          <w:rFonts w:ascii="Times New Roman" w:hAnsi="Times New Roman" w:cs="Times New Roman"/>
          <w:sz w:val="28"/>
          <w:szCs w:val="28"/>
        </w:rPr>
        <w:tab/>
        <w:t xml:space="preserve"> Порядок внесения денежных сре</w:t>
      </w:r>
      <w:proofErr w:type="gramStart"/>
      <w:r w:rsidRPr="005D01DA">
        <w:rPr>
          <w:rFonts w:ascii="Times New Roman" w:hAnsi="Times New Roman" w:cs="Times New Roman"/>
          <w:sz w:val="28"/>
          <w:szCs w:val="28"/>
        </w:rPr>
        <w:t>дств в к</w:t>
      </w:r>
      <w:proofErr w:type="gramEnd"/>
      <w:r w:rsidRPr="005D01DA">
        <w:rPr>
          <w:rFonts w:ascii="Times New Roman" w:hAnsi="Times New Roman" w:cs="Times New Roman"/>
          <w:sz w:val="28"/>
          <w:szCs w:val="28"/>
        </w:rPr>
        <w:t>ачестве обеспечения заявки:</w:t>
      </w:r>
    </w:p>
    <w:p w:rsidR="005D01DA" w:rsidRPr="005D01DA" w:rsidRDefault="005D01DA" w:rsidP="005D01DA">
      <w:pPr>
        <w:jc w:val="both"/>
        <w:rPr>
          <w:rFonts w:ascii="Times New Roman" w:hAnsi="Times New Roman" w:cs="Times New Roman"/>
          <w:sz w:val="28"/>
          <w:szCs w:val="28"/>
        </w:rPr>
      </w:pPr>
      <w:r w:rsidRPr="005D01DA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частью 2 статьи 44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обеспечение заявки на участие в электронных аукционах может предоставляться участником закупки только </w:t>
      </w:r>
      <w:r w:rsidR="00E4764A">
        <w:rPr>
          <w:rFonts w:ascii="Times New Roman" w:hAnsi="Times New Roman" w:cs="Times New Roman"/>
          <w:sz w:val="28"/>
          <w:szCs w:val="28"/>
        </w:rPr>
        <w:t>путем внесения денежных средств.</w:t>
      </w:r>
    </w:p>
    <w:p w:rsidR="005D01DA" w:rsidRPr="005D01DA" w:rsidRDefault="005D01DA">
      <w:pPr>
        <w:rPr>
          <w:rFonts w:ascii="Times New Roman" w:hAnsi="Times New Roman" w:cs="Times New Roman"/>
          <w:sz w:val="28"/>
          <w:szCs w:val="28"/>
        </w:rPr>
      </w:pPr>
    </w:p>
    <w:sectPr w:rsidR="005D01DA" w:rsidRPr="005D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C8"/>
    <w:rsid w:val="000C2856"/>
    <w:rsid w:val="000C3751"/>
    <w:rsid w:val="00177386"/>
    <w:rsid w:val="001B4FC6"/>
    <w:rsid w:val="002032A4"/>
    <w:rsid w:val="003366C8"/>
    <w:rsid w:val="004823F0"/>
    <w:rsid w:val="005758B4"/>
    <w:rsid w:val="005D01DA"/>
    <w:rsid w:val="00720BEB"/>
    <w:rsid w:val="00761420"/>
    <w:rsid w:val="007D42F6"/>
    <w:rsid w:val="008E13E2"/>
    <w:rsid w:val="00A73F39"/>
    <w:rsid w:val="00A81721"/>
    <w:rsid w:val="00B21D91"/>
    <w:rsid w:val="00C568E8"/>
    <w:rsid w:val="00E4764A"/>
    <w:rsid w:val="00E8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37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3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Кирилл Владимирович</dc:creator>
  <cp:keywords/>
  <dc:description/>
  <cp:lastModifiedBy>Смирнова Екатерина Александровна</cp:lastModifiedBy>
  <cp:revision>17</cp:revision>
  <cp:lastPrinted>2018-03-26T12:01:00Z</cp:lastPrinted>
  <dcterms:created xsi:type="dcterms:W3CDTF">2018-03-26T11:05:00Z</dcterms:created>
  <dcterms:modified xsi:type="dcterms:W3CDTF">2025-12-01T09:14:00Z</dcterms:modified>
</cp:coreProperties>
</file>