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34" w:rsidRPr="00851F34" w:rsidRDefault="00851F34" w:rsidP="009442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1F34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851F34" w:rsidRDefault="00851F34" w:rsidP="009442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1F34">
        <w:rPr>
          <w:rFonts w:ascii="Times New Roman" w:hAnsi="Times New Roman" w:cs="Times New Roman"/>
          <w:b/>
          <w:sz w:val="32"/>
          <w:szCs w:val="32"/>
        </w:rPr>
        <w:t xml:space="preserve">по формированию и размещению в </w:t>
      </w:r>
      <w:r w:rsidR="00651E1F">
        <w:rPr>
          <w:rFonts w:ascii="Times New Roman" w:hAnsi="Times New Roman" w:cs="Times New Roman"/>
          <w:b/>
          <w:sz w:val="32"/>
          <w:szCs w:val="32"/>
        </w:rPr>
        <w:t>единой информационной системе</w:t>
      </w:r>
      <w:r w:rsidRPr="00851F34">
        <w:rPr>
          <w:rFonts w:ascii="Times New Roman" w:hAnsi="Times New Roman" w:cs="Times New Roman"/>
          <w:b/>
          <w:sz w:val="32"/>
          <w:szCs w:val="32"/>
        </w:rPr>
        <w:t xml:space="preserve"> информации о</w:t>
      </w:r>
      <w:r w:rsidR="00651E1F">
        <w:rPr>
          <w:rFonts w:ascii="Times New Roman" w:hAnsi="Times New Roman" w:cs="Times New Roman"/>
          <w:b/>
          <w:sz w:val="32"/>
          <w:szCs w:val="32"/>
        </w:rPr>
        <w:t>б</w:t>
      </w:r>
      <w:r w:rsidRPr="00851F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1E1F">
        <w:rPr>
          <w:rFonts w:ascii="Times New Roman" w:hAnsi="Times New Roman" w:cs="Times New Roman"/>
          <w:b/>
          <w:sz w:val="32"/>
          <w:szCs w:val="32"/>
        </w:rPr>
        <w:t>исполнении контрактов с истекшим сроком исполнения</w:t>
      </w:r>
    </w:p>
    <w:p w:rsidR="00851F34" w:rsidRDefault="00851F34" w:rsidP="00851F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1F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8030E" w:rsidRPr="00A8030E" w:rsidRDefault="00A8030E" w:rsidP="00A8030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30E">
        <w:rPr>
          <w:rFonts w:ascii="Times New Roman" w:hAnsi="Times New Roman" w:cs="Times New Roman"/>
          <w:sz w:val="28"/>
          <w:szCs w:val="28"/>
        </w:rPr>
        <w:t xml:space="preserve">В разделах 1-3 настоящих Методических рекомендаций описано формирование в единой информационной системе </w:t>
      </w:r>
      <w:r w:rsidR="007047A8">
        <w:rPr>
          <w:rFonts w:ascii="Times New Roman" w:hAnsi="Times New Roman" w:cs="Times New Roman"/>
          <w:sz w:val="28"/>
          <w:szCs w:val="28"/>
        </w:rPr>
        <w:t xml:space="preserve">(далее – ЕИС) </w:t>
      </w:r>
      <w:r w:rsidR="00283070" w:rsidRPr="00A8030E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Pr="00A8030E">
        <w:rPr>
          <w:rFonts w:ascii="Times New Roman" w:hAnsi="Times New Roman" w:cs="Times New Roman"/>
          <w:sz w:val="28"/>
          <w:szCs w:val="28"/>
        </w:rPr>
        <w:t>о завершении, расторжении, прекращении контрактов с истекшим сроком исполнения</w:t>
      </w:r>
      <w:r w:rsidR="007047A8">
        <w:rPr>
          <w:rFonts w:ascii="Times New Roman" w:hAnsi="Times New Roman" w:cs="Times New Roman"/>
          <w:sz w:val="28"/>
          <w:szCs w:val="28"/>
        </w:rPr>
        <w:t xml:space="preserve"> в ручном режиме</w:t>
      </w:r>
      <w:r w:rsidR="009442BD">
        <w:rPr>
          <w:rFonts w:ascii="Times New Roman" w:hAnsi="Times New Roman" w:cs="Times New Roman"/>
          <w:sz w:val="28"/>
          <w:szCs w:val="28"/>
        </w:rPr>
        <w:t>.</w:t>
      </w:r>
    </w:p>
    <w:p w:rsidR="00A8030E" w:rsidRDefault="00A8030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30E" w:rsidRDefault="00A8030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442BD">
        <w:rPr>
          <w:rFonts w:ascii="Times New Roman" w:hAnsi="Times New Roman" w:cs="Times New Roman"/>
          <w:b/>
          <w:sz w:val="28"/>
          <w:szCs w:val="28"/>
        </w:rPr>
        <w:t>Размещение инф</w:t>
      </w:r>
      <w:r w:rsidR="0099449B">
        <w:rPr>
          <w:rFonts w:ascii="Times New Roman" w:hAnsi="Times New Roman" w:cs="Times New Roman"/>
          <w:b/>
          <w:sz w:val="28"/>
          <w:szCs w:val="28"/>
        </w:rPr>
        <w:t>ормации о завершении контракта</w:t>
      </w:r>
      <w:r w:rsidR="00283070">
        <w:rPr>
          <w:rFonts w:ascii="Times New Roman" w:hAnsi="Times New Roman" w:cs="Times New Roman"/>
          <w:b/>
          <w:sz w:val="28"/>
          <w:szCs w:val="28"/>
        </w:rPr>
        <w:t xml:space="preserve"> при исполнении сторонами</w:t>
      </w:r>
      <w:r w:rsidR="00283070" w:rsidRPr="00283070">
        <w:rPr>
          <w:rFonts w:ascii="Times New Roman" w:hAnsi="Times New Roman" w:cs="Times New Roman"/>
          <w:b/>
          <w:sz w:val="28"/>
          <w:szCs w:val="28"/>
        </w:rPr>
        <w:t xml:space="preserve"> обязательств по контракту </w:t>
      </w:r>
      <w:r w:rsidR="0099449B">
        <w:rPr>
          <w:rFonts w:ascii="Times New Roman" w:hAnsi="Times New Roman" w:cs="Times New Roman"/>
          <w:b/>
          <w:sz w:val="28"/>
          <w:szCs w:val="28"/>
        </w:rPr>
        <w:t>в полном объеме</w:t>
      </w:r>
    </w:p>
    <w:p w:rsidR="00ED6F8E" w:rsidRDefault="00ED6F8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F8E" w:rsidRDefault="00F1643D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Pr="00F1643D"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t>обязательства сторон по контракту исполнен</w:t>
      </w:r>
      <w:r w:rsidR="009442B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полном объеме и </w:t>
      </w:r>
      <w:r w:rsidR="009442BD">
        <w:rPr>
          <w:rFonts w:ascii="Times New Roman" w:hAnsi="Times New Roman" w:cs="Times New Roman"/>
          <w:sz w:val="28"/>
          <w:szCs w:val="28"/>
        </w:rPr>
        <w:t>документы о приемке, оплате размещ</w:t>
      </w:r>
      <w:r>
        <w:rPr>
          <w:rFonts w:ascii="Times New Roman" w:hAnsi="Times New Roman" w:cs="Times New Roman"/>
          <w:sz w:val="28"/>
          <w:szCs w:val="28"/>
        </w:rPr>
        <w:t xml:space="preserve">ены в реестре контрактов, контракт необходимо перевести в статус «Исполнение завершено», </w:t>
      </w:r>
      <w:r w:rsidR="009442BD">
        <w:rPr>
          <w:rFonts w:ascii="Times New Roman" w:hAnsi="Times New Roman" w:cs="Times New Roman"/>
          <w:sz w:val="28"/>
          <w:szCs w:val="28"/>
        </w:rPr>
        <w:t>выполнив</w:t>
      </w:r>
      <w:r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7047A8" w:rsidRDefault="007047A8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7A8" w:rsidRDefault="007047A8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7A8">
        <w:rPr>
          <w:rFonts w:ascii="Times New Roman" w:hAnsi="Times New Roman" w:cs="Times New Roman"/>
          <w:sz w:val="28"/>
          <w:szCs w:val="28"/>
        </w:rPr>
        <w:t>- в личном каби</w:t>
      </w:r>
      <w:r w:rsidR="009442BD">
        <w:rPr>
          <w:rFonts w:ascii="Times New Roman" w:hAnsi="Times New Roman" w:cs="Times New Roman"/>
          <w:sz w:val="28"/>
          <w:szCs w:val="28"/>
        </w:rPr>
        <w:t xml:space="preserve">нете ЕИС в </w:t>
      </w:r>
      <w:r w:rsidRPr="007047A8">
        <w:rPr>
          <w:rFonts w:ascii="Times New Roman" w:hAnsi="Times New Roman" w:cs="Times New Roman"/>
          <w:sz w:val="28"/>
          <w:szCs w:val="28"/>
        </w:rPr>
        <w:t>разделе «Реестр контрактов» выбрать контракты со статусом «Исполнение» (Рис.1)</w:t>
      </w:r>
    </w:p>
    <w:p w:rsidR="007047A8" w:rsidRDefault="007047A8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7A8" w:rsidRDefault="007047A8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7047A8">
        <w:rPr>
          <w:rFonts w:ascii="Times New Roman" w:hAnsi="Times New Roman" w:cs="Times New Roman"/>
          <w:sz w:val="28"/>
          <w:szCs w:val="28"/>
        </w:rPr>
        <w:t>Рис.1</w:t>
      </w:r>
    </w:p>
    <w:p w:rsidR="007047A8" w:rsidRDefault="007047A8" w:rsidP="0070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BEE0A7" wp14:editId="68BD503D">
                <wp:simplePos x="0" y="0"/>
                <wp:positionH relativeFrom="column">
                  <wp:posOffset>2758440</wp:posOffset>
                </wp:positionH>
                <wp:positionV relativeFrom="paragraph">
                  <wp:posOffset>812800</wp:posOffset>
                </wp:positionV>
                <wp:extent cx="838200" cy="20002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17.2pt;margin-top:64pt;width:66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F0E53" wp14:editId="74155340">
                <wp:simplePos x="0" y="0"/>
                <wp:positionH relativeFrom="column">
                  <wp:posOffset>577215</wp:posOffset>
                </wp:positionH>
                <wp:positionV relativeFrom="paragraph">
                  <wp:posOffset>89535</wp:posOffset>
                </wp:positionV>
                <wp:extent cx="714375" cy="295275"/>
                <wp:effectExtent l="19050" t="1905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5.45pt;margin-top:7.05pt;width:56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832D7" wp14:editId="38833F64">
            <wp:extent cx="6029325" cy="145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7A8" w:rsidRDefault="007047A8" w:rsidP="0070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23BEA4" wp14:editId="5C554EDA">
                <wp:simplePos x="0" y="0"/>
                <wp:positionH relativeFrom="column">
                  <wp:posOffset>1215390</wp:posOffset>
                </wp:positionH>
                <wp:positionV relativeFrom="paragraph">
                  <wp:posOffset>727075</wp:posOffset>
                </wp:positionV>
                <wp:extent cx="838200" cy="200025"/>
                <wp:effectExtent l="19050" t="1905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95.7pt;margin-top:57.25pt;width:66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2ABD4" wp14:editId="4966BB9B">
            <wp:extent cx="6029325" cy="1466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E39" w:rsidRDefault="00477E39" w:rsidP="0070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E39" w:rsidRDefault="00477E39" w:rsidP="00477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7E39">
        <w:rPr>
          <w:rFonts w:ascii="Times New Roman" w:hAnsi="Times New Roman" w:cs="Times New Roman"/>
          <w:sz w:val="28"/>
          <w:szCs w:val="28"/>
        </w:rPr>
        <w:t>в списке контрактов выбрать соответствующий контракт</w:t>
      </w:r>
      <w:r>
        <w:rPr>
          <w:rFonts w:ascii="Times New Roman" w:hAnsi="Times New Roman" w:cs="Times New Roman"/>
          <w:sz w:val="28"/>
          <w:szCs w:val="28"/>
        </w:rPr>
        <w:t xml:space="preserve">, перейти во вкладку «Документы» и в блоке «Информация об исполнении </w:t>
      </w:r>
      <w:r w:rsidR="007326FA">
        <w:rPr>
          <w:rFonts w:ascii="Times New Roman" w:hAnsi="Times New Roman" w:cs="Times New Roman"/>
          <w:sz w:val="28"/>
          <w:szCs w:val="28"/>
        </w:rPr>
        <w:t>(расторжении)</w:t>
      </w:r>
      <w:r>
        <w:rPr>
          <w:rFonts w:ascii="Times New Roman" w:hAnsi="Times New Roman" w:cs="Times New Roman"/>
          <w:sz w:val="28"/>
          <w:szCs w:val="28"/>
        </w:rPr>
        <w:t xml:space="preserve"> контракта</w:t>
      </w:r>
      <w:r w:rsidR="007326FA">
        <w:rPr>
          <w:rFonts w:ascii="Times New Roman" w:hAnsi="Times New Roman" w:cs="Times New Roman"/>
          <w:sz w:val="28"/>
          <w:szCs w:val="28"/>
        </w:rPr>
        <w:t>»</w:t>
      </w:r>
      <w:r w:rsidRPr="00477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перейти в заключительный этап исполнения контракта;</w:t>
      </w:r>
    </w:p>
    <w:p w:rsidR="00477E39" w:rsidRDefault="00477E39" w:rsidP="00477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E39" w:rsidRDefault="00477E39" w:rsidP="00477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выпадающем контекстном меню выбрать «Завершить исполнение по этапу/контракту» (Рис.2)</w:t>
      </w:r>
      <w:r w:rsidR="009442BD">
        <w:rPr>
          <w:rFonts w:ascii="Times New Roman" w:hAnsi="Times New Roman" w:cs="Times New Roman"/>
          <w:sz w:val="28"/>
          <w:szCs w:val="28"/>
        </w:rPr>
        <w:t xml:space="preserve"> и подтвердить завершение исполнения.</w:t>
      </w:r>
    </w:p>
    <w:p w:rsidR="00477E39" w:rsidRDefault="009442BD" w:rsidP="00477E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56CD4" wp14:editId="49BCDA8E">
                <wp:simplePos x="0" y="0"/>
                <wp:positionH relativeFrom="column">
                  <wp:posOffset>100965</wp:posOffset>
                </wp:positionH>
                <wp:positionV relativeFrom="paragraph">
                  <wp:posOffset>2280285</wp:posOffset>
                </wp:positionV>
                <wp:extent cx="2657475" cy="295275"/>
                <wp:effectExtent l="19050" t="1905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7.95pt;margin-top:179.55pt;width:209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5F3B11" wp14:editId="4E69E726">
                <wp:simplePos x="0" y="0"/>
                <wp:positionH relativeFrom="column">
                  <wp:posOffset>4501515</wp:posOffset>
                </wp:positionH>
                <wp:positionV relativeFrom="paragraph">
                  <wp:posOffset>618490</wp:posOffset>
                </wp:positionV>
                <wp:extent cx="714375" cy="295275"/>
                <wp:effectExtent l="19050" t="1905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54.45pt;margin-top:48.7pt;width:56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" filled="f" strokecolor="red" strokeweight="3pt"/>
            </w:pict>
          </mc:Fallback>
        </mc:AlternateContent>
      </w:r>
      <w:r w:rsidR="00477E39">
        <w:rPr>
          <w:rFonts w:ascii="Times New Roman" w:hAnsi="Times New Roman" w:cs="Times New Roman"/>
          <w:noProof/>
          <w:sz w:val="28"/>
          <w:szCs w:val="28"/>
          <w:lang w:eastAsia="ru-RU"/>
        </w:rPr>
        <w:t>Рис.2</w:t>
      </w:r>
      <w:r w:rsidR="0047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29C98" wp14:editId="11BE3EE6">
            <wp:extent cx="5937885" cy="4243070"/>
            <wp:effectExtent l="0" t="0" r="571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2BD" w:rsidRPr="00477E39" w:rsidRDefault="009442BD" w:rsidP="00477E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7E39" w:rsidRDefault="009442BD" w:rsidP="009442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2BD">
        <w:rPr>
          <w:rFonts w:ascii="Times New Roman" w:hAnsi="Times New Roman" w:cs="Times New Roman"/>
          <w:sz w:val="28"/>
          <w:szCs w:val="28"/>
        </w:rPr>
        <w:t>После завершения исполнения по этапу/контракту в информации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2BD">
        <w:rPr>
          <w:rFonts w:ascii="Times New Roman" w:hAnsi="Times New Roman" w:cs="Times New Roman"/>
          <w:sz w:val="28"/>
          <w:szCs w:val="28"/>
        </w:rPr>
        <w:t xml:space="preserve">исполнении контракта автоматически установится </w:t>
      </w:r>
      <w:r>
        <w:rPr>
          <w:rFonts w:ascii="Times New Roman" w:hAnsi="Times New Roman" w:cs="Times New Roman"/>
          <w:sz w:val="28"/>
          <w:szCs w:val="28"/>
        </w:rPr>
        <w:t xml:space="preserve">признак «Исполнение </w:t>
      </w:r>
      <w:r w:rsidRPr="009442BD">
        <w:rPr>
          <w:rFonts w:ascii="Times New Roman" w:hAnsi="Times New Roman" w:cs="Times New Roman"/>
          <w:sz w:val="28"/>
          <w:szCs w:val="28"/>
        </w:rPr>
        <w:t>завершено».</w:t>
      </w:r>
    </w:p>
    <w:p w:rsidR="009442BD" w:rsidRDefault="009442BD" w:rsidP="009442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2BD" w:rsidRDefault="009442BD" w:rsidP="009442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83070" w:rsidRPr="00283070">
        <w:rPr>
          <w:rFonts w:ascii="Times New Roman" w:hAnsi="Times New Roman" w:cs="Times New Roman"/>
          <w:b/>
          <w:sz w:val="28"/>
          <w:szCs w:val="28"/>
        </w:rPr>
        <w:t xml:space="preserve">Размещение информации </w:t>
      </w:r>
      <w:r w:rsidR="00283070">
        <w:rPr>
          <w:rFonts w:ascii="Times New Roman" w:hAnsi="Times New Roman" w:cs="Times New Roman"/>
          <w:b/>
          <w:sz w:val="28"/>
          <w:szCs w:val="28"/>
        </w:rPr>
        <w:t>о расторжении контракта в случае, если объем товаров, работ, услуг по контракту выбран не полностью ввиду отсутствия потребности у заказчика</w:t>
      </w:r>
    </w:p>
    <w:p w:rsidR="00477E39" w:rsidRDefault="00477E39" w:rsidP="00477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940" w:rsidRDefault="005F0940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Pr="005F0940">
        <w:rPr>
          <w:rFonts w:ascii="Times New Roman" w:hAnsi="Times New Roman" w:cs="Times New Roman"/>
          <w:sz w:val="28"/>
          <w:szCs w:val="28"/>
        </w:rPr>
        <w:t xml:space="preserve">если объем товаров, работ, услуг по контракту </w:t>
      </w:r>
      <w:proofErr w:type="gramStart"/>
      <w:r w:rsidRPr="005F0940">
        <w:rPr>
          <w:rFonts w:ascii="Times New Roman" w:hAnsi="Times New Roman" w:cs="Times New Roman"/>
          <w:sz w:val="28"/>
          <w:szCs w:val="28"/>
        </w:rPr>
        <w:t>выбран не полностью ввиду отсутствия потребности у заказчика</w:t>
      </w:r>
      <w:r>
        <w:rPr>
          <w:rFonts w:ascii="Times New Roman" w:hAnsi="Times New Roman" w:cs="Times New Roman"/>
          <w:sz w:val="28"/>
          <w:szCs w:val="28"/>
        </w:rPr>
        <w:t xml:space="preserve"> такой </w:t>
      </w:r>
      <w:r w:rsidR="007326FA">
        <w:rPr>
          <w:rFonts w:ascii="Times New Roman" w:hAnsi="Times New Roman" w:cs="Times New Roman"/>
          <w:sz w:val="28"/>
          <w:szCs w:val="28"/>
        </w:rPr>
        <w:t>контракт подлежит</w:t>
      </w:r>
      <w:proofErr w:type="gramEnd"/>
      <w:r w:rsidR="007326FA">
        <w:rPr>
          <w:rFonts w:ascii="Times New Roman" w:hAnsi="Times New Roman" w:cs="Times New Roman"/>
          <w:sz w:val="28"/>
          <w:szCs w:val="28"/>
        </w:rPr>
        <w:t xml:space="preserve"> расторжению.</w:t>
      </w:r>
    </w:p>
    <w:p w:rsidR="007326FA" w:rsidRDefault="007326FA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6FA" w:rsidRDefault="007326FA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размещения информации о расторжении контракта </w:t>
      </w:r>
      <w:r w:rsidR="00B60172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7326FA" w:rsidRDefault="007326FA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6FA" w:rsidRDefault="007326FA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выполнить действия, описанные на Рис.1, </w:t>
      </w:r>
      <w:r w:rsidR="00B60172" w:rsidRPr="00B60172">
        <w:rPr>
          <w:rFonts w:ascii="Times New Roman" w:hAnsi="Times New Roman" w:cs="Times New Roman"/>
          <w:sz w:val="28"/>
          <w:szCs w:val="28"/>
        </w:rPr>
        <w:t>в списке контрактов выбрать соответствующий контракт</w:t>
      </w:r>
      <w:r w:rsidR="00B60172">
        <w:rPr>
          <w:rFonts w:ascii="Times New Roman" w:hAnsi="Times New Roman" w:cs="Times New Roman"/>
          <w:sz w:val="28"/>
          <w:szCs w:val="28"/>
        </w:rPr>
        <w:t>, перейти во вкладку «Общая информация</w:t>
      </w:r>
      <w:r w:rsidR="0003458C">
        <w:rPr>
          <w:rFonts w:ascii="Times New Roman" w:hAnsi="Times New Roman" w:cs="Times New Roman"/>
          <w:sz w:val="28"/>
          <w:szCs w:val="28"/>
        </w:rPr>
        <w:t xml:space="preserve">», сформировать информацию об исполнении, </w:t>
      </w:r>
      <w:r w:rsidRPr="007326FA">
        <w:rPr>
          <w:rFonts w:ascii="Times New Roman" w:hAnsi="Times New Roman" w:cs="Times New Roman"/>
          <w:sz w:val="28"/>
          <w:szCs w:val="28"/>
        </w:rPr>
        <w:t xml:space="preserve"> в блоке «</w:t>
      </w:r>
      <w:r w:rsidR="0003458C">
        <w:rPr>
          <w:rFonts w:ascii="Times New Roman" w:hAnsi="Times New Roman" w:cs="Times New Roman"/>
          <w:sz w:val="28"/>
          <w:szCs w:val="28"/>
        </w:rPr>
        <w:t>Тип документа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3458C">
        <w:rPr>
          <w:rFonts w:ascii="Times New Roman" w:hAnsi="Times New Roman" w:cs="Times New Roman"/>
          <w:sz w:val="28"/>
          <w:szCs w:val="28"/>
        </w:rPr>
        <w:t>выбрать признак «Информация о расторжении контракта» (Рис.3);</w:t>
      </w:r>
    </w:p>
    <w:p w:rsidR="0003458C" w:rsidRDefault="0003458C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732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698D4" wp14:editId="3771BFB4">
                <wp:simplePos x="0" y="0"/>
                <wp:positionH relativeFrom="column">
                  <wp:posOffset>110490</wp:posOffset>
                </wp:positionH>
                <wp:positionV relativeFrom="paragraph">
                  <wp:posOffset>1175385</wp:posOffset>
                </wp:positionV>
                <wp:extent cx="1371600" cy="152400"/>
                <wp:effectExtent l="19050" t="1905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8.7pt;margin-top:92.55pt;width:108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" filled="f" strokecolor="red" strokeweight="3pt"/>
            </w:pict>
          </mc:Fallback>
        </mc:AlternateContent>
      </w:r>
      <w:r w:rsidRPr="00732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D1D9B" wp14:editId="3AA5B739">
            <wp:extent cx="5940425" cy="3828415"/>
            <wp:effectExtent l="0" t="0" r="317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перейти во вкладку «Расторжение контракта», в открытых полях данного раздела ввести необходимую информацию (Рис.4);</w:t>
      </w: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7326FA" w:rsidRDefault="007326FA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C0478" wp14:editId="0A1333CB">
            <wp:extent cx="5940425" cy="382029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58C" w:rsidRDefault="00C74DBD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перейти во вкладку «Документы</w:t>
      </w:r>
      <w:r w:rsidR="0003458C">
        <w:rPr>
          <w:rFonts w:ascii="Times New Roman" w:hAnsi="Times New Roman" w:cs="Times New Roman"/>
          <w:sz w:val="28"/>
          <w:szCs w:val="28"/>
        </w:rPr>
        <w:t xml:space="preserve">», прикрепить документ, </w:t>
      </w:r>
      <w:r w:rsidR="0003458C" w:rsidRPr="0003458C">
        <w:rPr>
          <w:rFonts w:ascii="Times New Roman" w:hAnsi="Times New Roman" w:cs="Times New Roman"/>
          <w:sz w:val="28"/>
          <w:szCs w:val="28"/>
        </w:rPr>
        <w:t>подтверждающи</w:t>
      </w:r>
      <w:r w:rsidR="0003458C">
        <w:rPr>
          <w:rFonts w:ascii="Times New Roman" w:hAnsi="Times New Roman" w:cs="Times New Roman"/>
          <w:sz w:val="28"/>
          <w:szCs w:val="28"/>
        </w:rPr>
        <w:t>й основание</w:t>
      </w:r>
      <w:r w:rsidR="0003458C" w:rsidRPr="0003458C">
        <w:rPr>
          <w:rFonts w:ascii="Times New Roman" w:hAnsi="Times New Roman" w:cs="Times New Roman"/>
          <w:sz w:val="28"/>
          <w:szCs w:val="28"/>
        </w:rPr>
        <w:t xml:space="preserve"> для расторжения</w:t>
      </w:r>
      <w:r w:rsidR="0003458C">
        <w:rPr>
          <w:rFonts w:ascii="Times New Roman" w:hAnsi="Times New Roman" w:cs="Times New Roman"/>
          <w:sz w:val="28"/>
          <w:szCs w:val="28"/>
        </w:rPr>
        <w:t xml:space="preserve"> </w:t>
      </w:r>
      <w:r w:rsidR="0003458C" w:rsidRPr="0003458C">
        <w:rPr>
          <w:rFonts w:ascii="Times New Roman" w:hAnsi="Times New Roman" w:cs="Times New Roman"/>
          <w:sz w:val="28"/>
          <w:szCs w:val="28"/>
        </w:rPr>
        <w:t>контракта</w:t>
      </w:r>
      <w:r w:rsidR="0003458C">
        <w:rPr>
          <w:rFonts w:ascii="Times New Roman" w:hAnsi="Times New Roman" w:cs="Times New Roman"/>
          <w:sz w:val="28"/>
          <w:szCs w:val="28"/>
        </w:rPr>
        <w:t xml:space="preserve"> (Рис.5) и отправить на размещение.</w:t>
      </w:r>
    </w:p>
    <w:p w:rsidR="0003458C" w:rsidRDefault="0003458C" w:rsidP="000345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Рис.5</w:t>
      </w:r>
    </w:p>
    <w:p w:rsidR="007326FA" w:rsidRDefault="007326FA" w:rsidP="00034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C827D">
            <wp:extent cx="5895975" cy="22002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6FA" w:rsidRDefault="007326FA" w:rsidP="001951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6FA" w:rsidRDefault="00195105" w:rsidP="001951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размещения информации в ЕИС автоматически </w:t>
      </w:r>
      <w:r w:rsidRPr="009442BD">
        <w:rPr>
          <w:rFonts w:ascii="Times New Roman" w:hAnsi="Times New Roman" w:cs="Times New Roman"/>
          <w:sz w:val="28"/>
          <w:szCs w:val="28"/>
        </w:rPr>
        <w:t xml:space="preserve">установится </w:t>
      </w:r>
      <w:r>
        <w:rPr>
          <w:rFonts w:ascii="Times New Roman" w:hAnsi="Times New Roman" w:cs="Times New Roman"/>
          <w:sz w:val="28"/>
          <w:szCs w:val="28"/>
        </w:rPr>
        <w:t>признак «Исполнение прекращено</w:t>
      </w:r>
      <w:r w:rsidRPr="009442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030E" w:rsidRDefault="00A8030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F8E" w:rsidRDefault="00ED6F8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1B7" w:rsidRPr="00B001B7" w:rsidRDefault="00ED6F8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51F34" w:rsidRPr="00B001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001B7" w:rsidRPr="00B001B7">
        <w:rPr>
          <w:rFonts w:ascii="Times New Roman" w:hAnsi="Times New Roman" w:cs="Times New Roman"/>
          <w:b/>
          <w:sz w:val="28"/>
          <w:szCs w:val="28"/>
        </w:rPr>
        <w:t>Информация о прекращении контракта (обязательств по контракту)</w:t>
      </w:r>
      <w:r w:rsidR="00452FAC" w:rsidRPr="00452FAC">
        <w:t xml:space="preserve"> </w:t>
      </w:r>
    </w:p>
    <w:p w:rsidR="00B001B7" w:rsidRDefault="00B001B7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F34" w:rsidRPr="00B001B7" w:rsidRDefault="00851F34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П.13 Правил ведения реестра контрактов, заключенных заказчиками, утвержденных постановлением Правительства Российской Федерации от 27.01.2022 № 60 (далее – Правила) предусмотрено включение в реестр контрактов информация и документы о прекращении контракта (обязательств по контракту) в следующих случаях:</w:t>
      </w:r>
    </w:p>
    <w:p w:rsidR="00851F34" w:rsidRPr="00B001B7" w:rsidRDefault="00851F34" w:rsidP="00851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F34" w:rsidRPr="00B001B7" w:rsidRDefault="00851F34" w:rsidP="00851F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окончания срока действия контракта, если в контракте содержится условие о том, что окончание срока действия контракта влечет прекращение обязатель</w:t>
      </w:r>
      <w:proofErr w:type="gramStart"/>
      <w:r w:rsidRPr="00B001B7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B001B7">
        <w:rPr>
          <w:rFonts w:ascii="Times New Roman" w:hAnsi="Times New Roman" w:cs="Times New Roman"/>
          <w:sz w:val="28"/>
          <w:szCs w:val="28"/>
        </w:rPr>
        <w:t>орон;</w:t>
      </w:r>
    </w:p>
    <w:p w:rsidR="00851F34" w:rsidRPr="00B001B7" w:rsidRDefault="00851F34" w:rsidP="00851F3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F34" w:rsidRPr="00B001B7" w:rsidRDefault="00851F34" w:rsidP="00851F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ликвидации юридического лица, являющегося заказчиком или поставщиком (подрядчиком, исполнителем);</w:t>
      </w:r>
    </w:p>
    <w:p w:rsidR="00851F34" w:rsidRPr="00B001B7" w:rsidRDefault="00851F34" w:rsidP="00851F3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F34" w:rsidRPr="00B001B7" w:rsidRDefault="00851F34" w:rsidP="00851F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смерти гражданина, являющегося поставщиком;</w:t>
      </w:r>
    </w:p>
    <w:p w:rsidR="00851F34" w:rsidRPr="00B001B7" w:rsidRDefault="00851F34" w:rsidP="00851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F34" w:rsidRDefault="00851F34" w:rsidP="00851F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утраты сведений об исполнении, расторжении, прекращении контракта (обязательств по контракту).</w:t>
      </w:r>
    </w:p>
    <w:p w:rsidR="00B001B7" w:rsidRPr="00B001B7" w:rsidRDefault="00B001B7" w:rsidP="00B00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1B7" w:rsidRDefault="00B001B7" w:rsidP="00B00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812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B00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1B7">
        <w:rPr>
          <w:rFonts w:ascii="Times New Roman" w:hAnsi="Times New Roman" w:cs="Times New Roman"/>
          <w:sz w:val="28"/>
          <w:szCs w:val="28"/>
        </w:rPr>
        <w:t>Информация о прекращении контракта (обязательств по контракту) формируется для контрактов в статусе «Исполнение». После размещения контракт переходит в статус «Исполнение прекращено».</w:t>
      </w:r>
    </w:p>
    <w:p w:rsidR="00B001B7" w:rsidRDefault="00B001B7" w:rsidP="00B00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1B7" w:rsidRPr="00B001B7" w:rsidRDefault="00ED6F8E" w:rsidP="00B00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пунктах 3.1 – 3</w:t>
      </w:r>
      <w:r w:rsidR="00B001B7" w:rsidRPr="00B001B7">
        <w:rPr>
          <w:rFonts w:ascii="Times New Roman" w:hAnsi="Times New Roman" w:cs="Times New Roman"/>
          <w:sz w:val="28"/>
          <w:szCs w:val="28"/>
        </w:rPr>
        <w:t xml:space="preserve">.4 </w:t>
      </w:r>
      <w:r w:rsidR="00B001B7">
        <w:rPr>
          <w:rFonts w:ascii="Times New Roman" w:hAnsi="Times New Roman" w:cs="Times New Roman"/>
          <w:sz w:val="28"/>
          <w:szCs w:val="28"/>
        </w:rPr>
        <w:t>данных Методических рекомендаций</w:t>
      </w:r>
      <w:r w:rsidR="00B001B7" w:rsidRPr="00B001B7">
        <w:rPr>
          <w:rFonts w:ascii="Times New Roman" w:hAnsi="Times New Roman" w:cs="Times New Roman"/>
          <w:sz w:val="28"/>
          <w:szCs w:val="28"/>
        </w:rPr>
        <w:t xml:space="preserve"> изложены особенности формирования и размещения такой информации по каждому из вышеуказанных случаев.</w:t>
      </w:r>
    </w:p>
    <w:p w:rsidR="00B001B7" w:rsidRPr="00B001B7" w:rsidRDefault="00B001B7" w:rsidP="00B001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1B7" w:rsidRDefault="00B001B7" w:rsidP="00ED6F8E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F8E">
        <w:rPr>
          <w:rFonts w:ascii="Times New Roman" w:hAnsi="Times New Roman" w:cs="Times New Roman"/>
          <w:b/>
          <w:sz w:val="28"/>
          <w:szCs w:val="28"/>
        </w:rPr>
        <w:t>Окончани</w:t>
      </w:r>
      <w:r w:rsidR="000974DD">
        <w:rPr>
          <w:rFonts w:ascii="Times New Roman" w:hAnsi="Times New Roman" w:cs="Times New Roman"/>
          <w:b/>
          <w:sz w:val="28"/>
          <w:szCs w:val="28"/>
        </w:rPr>
        <w:t>е</w:t>
      </w:r>
      <w:r w:rsidRPr="00ED6F8E">
        <w:rPr>
          <w:rFonts w:ascii="Times New Roman" w:hAnsi="Times New Roman" w:cs="Times New Roman"/>
          <w:b/>
          <w:sz w:val="28"/>
          <w:szCs w:val="28"/>
        </w:rPr>
        <w:t xml:space="preserve"> срока действия контракта, если в контракт</w:t>
      </w:r>
      <w:r w:rsidR="00060ABB" w:rsidRPr="00ED6F8E">
        <w:rPr>
          <w:rFonts w:ascii="Times New Roman" w:hAnsi="Times New Roman" w:cs="Times New Roman"/>
          <w:b/>
          <w:sz w:val="28"/>
          <w:szCs w:val="28"/>
        </w:rPr>
        <w:t>е</w:t>
      </w:r>
      <w:r w:rsidRPr="00ED6F8E">
        <w:rPr>
          <w:rFonts w:ascii="Times New Roman" w:hAnsi="Times New Roman" w:cs="Times New Roman"/>
          <w:b/>
          <w:sz w:val="28"/>
          <w:szCs w:val="28"/>
        </w:rPr>
        <w:t xml:space="preserve"> содержится условие о том, что окончание срока действия контракта влечет прекращение обязатель</w:t>
      </w:r>
      <w:proofErr w:type="gramStart"/>
      <w:r w:rsidRPr="00ED6F8E">
        <w:rPr>
          <w:rFonts w:ascii="Times New Roman" w:hAnsi="Times New Roman" w:cs="Times New Roman"/>
          <w:b/>
          <w:sz w:val="28"/>
          <w:szCs w:val="28"/>
        </w:rPr>
        <w:t>ств ст</w:t>
      </w:r>
      <w:proofErr w:type="gramEnd"/>
      <w:r w:rsidRPr="00ED6F8E">
        <w:rPr>
          <w:rFonts w:ascii="Times New Roman" w:hAnsi="Times New Roman" w:cs="Times New Roman"/>
          <w:b/>
          <w:sz w:val="28"/>
          <w:szCs w:val="28"/>
        </w:rPr>
        <w:t>орон</w:t>
      </w:r>
    </w:p>
    <w:p w:rsidR="00ED6F8E" w:rsidRPr="00ED6F8E" w:rsidRDefault="00ED6F8E" w:rsidP="00ED6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1B7" w:rsidRPr="00B001B7" w:rsidRDefault="00B001B7" w:rsidP="00B00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Прекратить контракт (обязательства по нему) можно только при одновременном соблюдении двух условий:</w:t>
      </w:r>
    </w:p>
    <w:p w:rsidR="00B001B7" w:rsidRPr="00B001B7" w:rsidRDefault="00B001B7" w:rsidP="00B00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1B7" w:rsidRPr="00B001B7" w:rsidRDefault="00B001B7" w:rsidP="00B001B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1B7">
        <w:rPr>
          <w:rFonts w:ascii="Times New Roman" w:hAnsi="Times New Roman" w:cs="Times New Roman"/>
          <w:sz w:val="28"/>
          <w:szCs w:val="28"/>
        </w:rPr>
        <w:t>Истек срок действия контракта, четко указанный в его текст</w:t>
      </w:r>
      <w:r>
        <w:rPr>
          <w:rFonts w:ascii="Times New Roman" w:hAnsi="Times New Roman" w:cs="Times New Roman"/>
          <w:sz w:val="28"/>
          <w:szCs w:val="28"/>
        </w:rPr>
        <w:t>е (например, «до 31 декабря 2024 года включительно»);</w:t>
      </w:r>
    </w:p>
    <w:p w:rsidR="002C0251" w:rsidRDefault="00B001B7" w:rsidP="00B001B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001B7">
        <w:rPr>
          <w:rFonts w:ascii="Times New Roman" w:hAnsi="Times New Roman" w:cs="Times New Roman"/>
          <w:sz w:val="28"/>
          <w:szCs w:val="28"/>
        </w:rPr>
        <w:t xml:space="preserve"> тексте контракта есть прямое условие, что окончание срока влечет прекращение обязатель</w:t>
      </w:r>
      <w:proofErr w:type="gramStart"/>
      <w:r w:rsidRPr="00B001B7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B001B7">
        <w:rPr>
          <w:rFonts w:ascii="Times New Roman" w:hAnsi="Times New Roman" w:cs="Times New Roman"/>
          <w:sz w:val="28"/>
          <w:szCs w:val="28"/>
        </w:rPr>
        <w:t xml:space="preserve">орон по контракту. </w:t>
      </w:r>
    </w:p>
    <w:p w:rsidR="002C0251" w:rsidRDefault="002C0251" w:rsidP="002C0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251" w:rsidRDefault="002C0251" w:rsidP="002C0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812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4E68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C0251">
        <w:rPr>
          <w:rFonts w:ascii="Times New Roman" w:hAnsi="Times New Roman" w:cs="Times New Roman"/>
          <w:sz w:val="28"/>
          <w:szCs w:val="28"/>
        </w:rPr>
        <w:t xml:space="preserve">Без такого условия – прекратить </w:t>
      </w:r>
      <w:r w:rsidR="00B27C83">
        <w:rPr>
          <w:rFonts w:ascii="Times New Roman" w:hAnsi="Times New Roman" w:cs="Times New Roman"/>
          <w:sz w:val="28"/>
          <w:szCs w:val="28"/>
        </w:rPr>
        <w:t xml:space="preserve">контракт </w:t>
      </w:r>
      <w:r w:rsidRPr="002C0251">
        <w:rPr>
          <w:rFonts w:ascii="Times New Roman" w:hAnsi="Times New Roman" w:cs="Times New Roman"/>
          <w:sz w:val="28"/>
          <w:szCs w:val="28"/>
        </w:rPr>
        <w:t>нельзя!</w:t>
      </w:r>
    </w:p>
    <w:p w:rsidR="002C0251" w:rsidRDefault="002C0251" w:rsidP="002C0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1B7" w:rsidRDefault="00B001B7" w:rsidP="002C0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251">
        <w:rPr>
          <w:rFonts w:ascii="Times New Roman" w:hAnsi="Times New Roman" w:cs="Times New Roman"/>
          <w:sz w:val="28"/>
          <w:szCs w:val="28"/>
        </w:rPr>
        <w:t>Это условие должно соответствовать абзацу 1 пункта 3 статьи 4</w:t>
      </w:r>
      <w:r w:rsidR="00267291" w:rsidRPr="002C0251">
        <w:rPr>
          <w:rFonts w:ascii="Times New Roman" w:hAnsi="Times New Roman" w:cs="Times New Roman"/>
          <w:sz w:val="28"/>
          <w:szCs w:val="28"/>
        </w:rPr>
        <w:t>25 Гражданского кодекса</w:t>
      </w:r>
      <w:r w:rsidRPr="002C0251">
        <w:rPr>
          <w:rFonts w:ascii="Times New Roman" w:hAnsi="Times New Roman" w:cs="Times New Roman"/>
          <w:sz w:val="28"/>
          <w:szCs w:val="28"/>
        </w:rPr>
        <w:t xml:space="preserve"> РФ</w:t>
      </w:r>
      <w:r w:rsidR="002C0251" w:rsidRPr="002C0251">
        <w:rPr>
          <w:rFonts w:ascii="Times New Roman" w:hAnsi="Times New Roman" w:cs="Times New Roman"/>
          <w:sz w:val="28"/>
          <w:szCs w:val="28"/>
        </w:rPr>
        <w:t xml:space="preserve"> (далее – ГК </w:t>
      </w:r>
      <w:r w:rsidR="002C0251">
        <w:rPr>
          <w:rFonts w:ascii="Times New Roman" w:hAnsi="Times New Roman" w:cs="Times New Roman"/>
          <w:sz w:val="28"/>
          <w:szCs w:val="28"/>
        </w:rPr>
        <w:t>РФ), который устанавливает, что е</w:t>
      </w:r>
      <w:r w:rsidR="002C0251" w:rsidRPr="002C0251">
        <w:rPr>
          <w:rFonts w:ascii="Times New Roman" w:hAnsi="Times New Roman" w:cs="Times New Roman"/>
          <w:sz w:val="28"/>
          <w:szCs w:val="28"/>
        </w:rPr>
        <w:t>сли в законе или договоре не предусмотрено, что окончание срока действия влечет прекращение обязательств, то договор продолжает действовать до полного исполнения сторонами всех обязательств, даже после календарной даты окончания срока.</w:t>
      </w:r>
    </w:p>
    <w:p w:rsidR="002C0251" w:rsidRDefault="002C0251" w:rsidP="002C0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251" w:rsidRDefault="002C0251" w:rsidP="002C0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251">
        <w:rPr>
          <w:rFonts w:ascii="Times New Roman" w:hAnsi="Times New Roman" w:cs="Times New Roman"/>
          <w:sz w:val="28"/>
          <w:szCs w:val="28"/>
        </w:rPr>
        <w:t>Обязательства, возникшие, но не исполненные на дату окончания срока (например, недопоставленный товар, невыполненные работы, невыбранный объем по к</w:t>
      </w:r>
      <w:r w:rsidR="00B27C83">
        <w:rPr>
          <w:rFonts w:ascii="Times New Roman" w:hAnsi="Times New Roman" w:cs="Times New Roman"/>
          <w:sz w:val="28"/>
          <w:szCs w:val="28"/>
        </w:rPr>
        <w:t>онтракту «без объема»</w:t>
      </w:r>
      <w:r w:rsidRPr="002C0251">
        <w:rPr>
          <w:rFonts w:ascii="Times New Roman" w:hAnsi="Times New Roman" w:cs="Times New Roman"/>
          <w:sz w:val="28"/>
          <w:szCs w:val="28"/>
        </w:rPr>
        <w:t>), продолжают существовать и подлежат исполнению. Прекрати</w:t>
      </w:r>
      <w:r>
        <w:rPr>
          <w:rFonts w:ascii="Times New Roman" w:hAnsi="Times New Roman" w:cs="Times New Roman"/>
          <w:sz w:val="28"/>
          <w:szCs w:val="28"/>
        </w:rPr>
        <w:t xml:space="preserve">ть такой контракт по основанию «окончание срока» </w:t>
      </w:r>
      <w:r w:rsidRPr="002C0251">
        <w:rPr>
          <w:rFonts w:ascii="Times New Roman" w:hAnsi="Times New Roman" w:cs="Times New Roman"/>
          <w:sz w:val="28"/>
          <w:szCs w:val="28"/>
        </w:rPr>
        <w:t>невозможно.</w:t>
      </w:r>
    </w:p>
    <w:p w:rsidR="00B27C83" w:rsidRDefault="00B27C83" w:rsidP="002C0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C83" w:rsidRDefault="00B27C83" w:rsidP="00B27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C83">
        <w:rPr>
          <w:rFonts w:ascii="Times New Roman" w:hAnsi="Times New Roman" w:cs="Times New Roman"/>
          <w:sz w:val="28"/>
          <w:szCs w:val="28"/>
        </w:rPr>
        <w:t>Для формирования инф</w:t>
      </w:r>
      <w:r>
        <w:rPr>
          <w:rFonts w:ascii="Times New Roman" w:hAnsi="Times New Roman" w:cs="Times New Roman"/>
          <w:sz w:val="28"/>
          <w:szCs w:val="28"/>
        </w:rPr>
        <w:t xml:space="preserve">ормации о прекращении контракта </w:t>
      </w:r>
      <w:r w:rsidRPr="00B27C83">
        <w:rPr>
          <w:rFonts w:ascii="Times New Roman" w:hAnsi="Times New Roman" w:cs="Times New Roman"/>
          <w:sz w:val="28"/>
          <w:szCs w:val="28"/>
        </w:rPr>
        <w:t>необходимо</w:t>
      </w:r>
      <w:r w:rsidR="00511504">
        <w:rPr>
          <w:rFonts w:ascii="Times New Roman" w:hAnsi="Times New Roman" w:cs="Times New Roman"/>
          <w:sz w:val="28"/>
          <w:szCs w:val="28"/>
        </w:rPr>
        <w:t xml:space="preserve"> выполнить следующие действия</w:t>
      </w:r>
      <w:r w:rsidRPr="00B27C83">
        <w:rPr>
          <w:rFonts w:ascii="Times New Roman" w:hAnsi="Times New Roman" w:cs="Times New Roman"/>
          <w:sz w:val="28"/>
          <w:szCs w:val="28"/>
        </w:rPr>
        <w:t>:</w:t>
      </w:r>
    </w:p>
    <w:p w:rsidR="00511504" w:rsidRDefault="00511504" w:rsidP="00B27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1504" w:rsidRDefault="00ED6F8E" w:rsidP="00B27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11504">
        <w:rPr>
          <w:rFonts w:ascii="Times New Roman" w:hAnsi="Times New Roman" w:cs="Times New Roman"/>
          <w:sz w:val="28"/>
          <w:szCs w:val="28"/>
        </w:rPr>
        <w:t xml:space="preserve"> личном кабинете ЕИС в разделе «Р</w:t>
      </w:r>
      <w:r w:rsidR="00E40762">
        <w:rPr>
          <w:rFonts w:ascii="Times New Roman" w:hAnsi="Times New Roman" w:cs="Times New Roman"/>
          <w:sz w:val="28"/>
          <w:szCs w:val="28"/>
        </w:rPr>
        <w:t>еестры» подраздела</w:t>
      </w:r>
      <w:r w:rsidR="00511504">
        <w:rPr>
          <w:rFonts w:ascii="Times New Roman" w:hAnsi="Times New Roman" w:cs="Times New Roman"/>
          <w:sz w:val="28"/>
          <w:szCs w:val="28"/>
        </w:rPr>
        <w:t xml:space="preserve"> «Реестр контрактов» выбрать контракты со статусом «Исполнение»</w:t>
      </w:r>
      <w:r w:rsidR="00060ABB">
        <w:rPr>
          <w:rFonts w:ascii="Times New Roman" w:hAnsi="Times New Roman" w:cs="Times New Roman"/>
          <w:sz w:val="28"/>
          <w:szCs w:val="28"/>
        </w:rPr>
        <w:t xml:space="preserve"> (Р</w:t>
      </w:r>
      <w:r w:rsidR="00BC75ED">
        <w:rPr>
          <w:rFonts w:ascii="Times New Roman" w:hAnsi="Times New Roman" w:cs="Times New Roman"/>
          <w:sz w:val="28"/>
          <w:szCs w:val="28"/>
        </w:rPr>
        <w:t>ис.6</w:t>
      </w:r>
      <w:r w:rsidR="00511504">
        <w:rPr>
          <w:rFonts w:ascii="Times New Roman" w:hAnsi="Times New Roman" w:cs="Times New Roman"/>
          <w:sz w:val="28"/>
          <w:szCs w:val="28"/>
        </w:rPr>
        <w:t xml:space="preserve">), в случае необходимости в подразделе «Реестр контрактов» </w:t>
      </w:r>
      <w:r w:rsidR="00E255C1">
        <w:rPr>
          <w:rFonts w:ascii="Times New Roman" w:hAnsi="Times New Roman" w:cs="Times New Roman"/>
          <w:sz w:val="28"/>
          <w:szCs w:val="28"/>
        </w:rPr>
        <w:t xml:space="preserve">в параметрах поиска </w:t>
      </w:r>
      <w:r w:rsidR="00511504">
        <w:rPr>
          <w:rFonts w:ascii="Times New Roman" w:hAnsi="Times New Roman" w:cs="Times New Roman"/>
          <w:sz w:val="28"/>
          <w:szCs w:val="28"/>
        </w:rPr>
        <w:t>установить признак «Порядок определения поставщика 94-ФЗ»</w:t>
      </w:r>
      <w:r w:rsidR="00060ABB">
        <w:rPr>
          <w:rFonts w:ascii="Times New Roman" w:hAnsi="Times New Roman" w:cs="Times New Roman"/>
          <w:sz w:val="28"/>
          <w:szCs w:val="28"/>
        </w:rPr>
        <w:t xml:space="preserve"> (Р</w:t>
      </w:r>
      <w:r w:rsidR="00BC75ED">
        <w:rPr>
          <w:rFonts w:ascii="Times New Roman" w:hAnsi="Times New Roman" w:cs="Times New Roman"/>
          <w:sz w:val="28"/>
          <w:szCs w:val="28"/>
        </w:rPr>
        <w:t>ис. 7</w:t>
      </w:r>
      <w:r w:rsidR="00511504">
        <w:rPr>
          <w:rFonts w:ascii="Times New Roman" w:hAnsi="Times New Roman" w:cs="Times New Roman"/>
          <w:sz w:val="28"/>
          <w:szCs w:val="28"/>
        </w:rPr>
        <w:t>)</w:t>
      </w:r>
    </w:p>
    <w:p w:rsidR="00E255C1" w:rsidRDefault="00E255C1" w:rsidP="0051150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7C83" w:rsidRDefault="00BC75ED" w:rsidP="0051150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511504" w:rsidRDefault="00511504" w:rsidP="00511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58C36" wp14:editId="7530BE78">
                <wp:simplePos x="0" y="0"/>
                <wp:positionH relativeFrom="column">
                  <wp:posOffset>2787015</wp:posOffset>
                </wp:positionH>
                <wp:positionV relativeFrom="paragraph">
                  <wp:posOffset>803275</wp:posOffset>
                </wp:positionV>
                <wp:extent cx="838200" cy="200025"/>
                <wp:effectExtent l="19050" t="1905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9.45pt;margin-top:63.25pt;width:66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112BB" wp14:editId="7188815F">
                <wp:simplePos x="0" y="0"/>
                <wp:positionH relativeFrom="column">
                  <wp:posOffset>472440</wp:posOffset>
                </wp:positionH>
                <wp:positionV relativeFrom="paragraph">
                  <wp:posOffset>100330</wp:posOffset>
                </wp:positionV>
                <wp:extent cx="838200" cy="29527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7.2pt;margin-top:7.9pt;width:66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" filled="f" strokecolor="red" strokeweight="3pt"/>
            </w:pict>
          </mc:Fallback>
        </mc:AlternateContent>
      </w:r>
      <w:r w:rsidRPr="0051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819DE" wp14:editId="296512F8">
            <wp:extent cx="6029325" cy="1456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7437" cy="146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04" w:rsidRDefault="00060ABB" w:rsidP="00511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F381B" wp14:editId="6148546D">
                <wp:simplePos x="0" y="0"/>
                <wp:positionH relativeFrom="column">
                  <wp:posOffset>1186815</wp:posOffset>
                </wp:positionH>
                <wp:positionV relativeFrom="paragraph">
                  <wp:posOffset>728345</wp:posOffset>
                </wp:positionV>
                <wp:extent cx="838200" cy="20002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93.45pt;margin-top:57.35pt;width:66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" filled="f" strokecolor="red" strokeweight="3pt"/>
            </w:pict>
          </mc:Fallback>
        </mc:AlternateContent>
      </w:r>
      <w:r w:rsidR="00511504" w:rsidRPr="0051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BB3AA" wp14:editId="3D8840F9">
            <wp:extent cx="6029325" cy="1475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570" cy="147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C1" w:rsidRDefault="00E255C1" w:rsidP="00E255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55C1" w:rsidRDefault="00E255C1" w:rsidP="00E255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55C1" w:rsidRDefault="00E255C1" w:rsidP="00E255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1504" w:rsidRDefault="00BC75ED" w:rsidP="00E255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E255C1" w:rsidRDefault="004D5ECB" w:rsidP="00E255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C9BE0" wp14:editId="0234E78D">
                <wp:simplePos x="0" y="0"/>
                <wp:positionH relativeFrom="column">
                  <wp:posOffset>3405505</wp:posOffset>
                </wp:positionH>
                <wp:positionV relativeFrom="paragraph">
                  <wp:posOffset>761365</wp:posOffset>
                </wp:positionV>
                <wp:extent cx="1362075" cy="26670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68.15pt;margin-top:59.95pt;width:107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" filled="f" strokecolor="red" strokeweight="3pt"/>
            </w:pict>
          </mc:Fallback>
        </mc:AlternateContent>
      </w:r>
      <w:r w:rsidRPr="004D5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309EC" wp14:editId="52409899">
            <wp:extent cx="5940425" cy="102879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CB" w:rsidRDefault="004D5ECB" w:rsidP="00B27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AFC1B" wp14:editId="46065C5E">
                <wp:simplePos x="0" y="0"/>
                <wp:positionH relativeFrom="column">
                  <wp:posOffset>1310639</wp:posOffset>
                </wp:positionH>
                <wp:positionV relativeFrom="paragraph">
                  <wp:posOffset>542290</wp:posOffset>
                </wp:positionV>
                <wp:extent cx="428625" cy="266700"/>
                <wp:effectExtent l="19050" t="1905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03.2pt;margin-top:42.7pt;width:33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" filled="f" strokecolor="red" strokeweight="3pt"/>
            </w:pict>
          </mc:Fallback>
        </mc:AlternateContent>
      </w:r>
      <w:r w:rsidRPr="004D5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7DD43" wp14:editId="08402A56">
            <wp:extent cx="5940425" cy="809919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CB" w:rsidRDefault="004D5ECB" w:rsidP="00B27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ABB" w:rsidRDefault="00ED6F8E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60ABB">
        <w:rPr>
          <w:rFonts w:ascii="Times New Roman" w:hAnsi="Times New Roman" w:cs="Times New Roman"/>
          <w:sz w:val="28"/>
          <w:szCs w:val="28"/>
        </w:rPr>
        <w:t xml:space="preserve"> списке контрактов выбрать соответствующий контракт и </w:t>
      </w:r>
      <w:r w:rsidR="009615B1" w:rsidRPr="009615B1">
        <w:rPr>
          <w:rFonts w:ascii="Times New Roman" w:hAnsi="Times New Roman" w:cs="Times New Roman"/>
          <w:sz w:val="28"/>
          <w:szCs w:val="28"/>
        </w:rPr>
        <w:t>сформировать информаци</w:t>
      </w:r>
      <w:r w:rsidR="009615B1">
        <w:rPr>
          <w:rFonts w:ascii="Times New Roman" w:hAnsi="Times New Roman" w:cs="Times New Roman"/>
          <w:sz w:val="28"/>
          <w:szCs w:val="28"/>
        </w:rPr>
        <w:t>ю об исполнении (о расторжении) контракта;</w:t>
      </w:r>
    </w:p>
    <w:p w:rsid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B1" w:rsidRDefault="00ED6F8E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615B1">
        <w:rPr>
          <w:rFonts w:ascii="Times New Roman" w:hAnsi="Times New Roman" w:cs="Times New Roman"/>
          <w:sz w:val="28"/>
          <w:szCs w:val="28"/>
        </w:rPr>
        <w:t>о</w:t>
      </w:r>
      <w:r w:rsidR="009615B1" w:rsidRPr="009615B1">
        <w:rPr>
          <w:rFonts w:ascii="Times New Roman" w:hAnsi="Times New Roman" w:cs="Times New Roman"/>
          <w:sz w:val="28"/>
          <w:szCs w:val="28"/>
        </w:rPr>
        <w:t xml:space="preserve"> вкладке «Общая инфо</w:t>
      </w:r>
      <w:r w:rsidR="009615B1">
        <w:rPr>
          <w:rFonts w:ascii="Times New Roman" w:hAnsi="Times New Roman" w:cs="Times New Roman"/>
          <w:sz w:val="28"/>
          <w:szCs w:val="28"/>
        </w:rPr>
        <w:t xml:space="preserve">рмация» в блоке «Тип документа» </w:t>
      </w:r>
      <w:r w:rsidR="009615B1" w:rsidRPr="009615B1">
        <w:rPr>
          <w:rFonts w:ascii="Times New Roman" w:hAnsi="Times New Roman" w:cs="Times New Roman"/>
          <w:sz w:val="28"/>
          <w:szCs w:val="28"/>
        </w:rPr>
        <w:t>выбрать значение «Инф</w:t>
      </w:r>
      <w:r w:rsidR="009615B1">
        <w:rPr>
          <w:rFonts w:ascii="Times New Roman" w:hAnsi="Times New Roman" w:cs="Times New Roman"/>
          <w:sz w:val="28"/>
          <w:szCs w:val="28"/>
        </w:rPr>
        <w:t xml:space="preserve">ормация о прекращении контракта </w:t>
      </w:r>
      <w:r w:rsidR="009615B1" w:rsidRPr="009615B1">
        <w:rPr>
          <w:rFonts w:ascii="Times New Roman" w:hAnsi="Times New Roman" w:cs="Times New Roman"/>
          <w:sz w:val="28"/>
          <w:szCs w:val="28"/>
        </w:rPr>
        <w:t>(обязательств по контракту</w:t>
      </w:r>
      <w:r w:rsidR="00BC75ED">
        <w:rPr>
          <w:rFonts w:ascii="Times New Roman" w:hAnsi="Times New Roman" w:cs="Times New Roman"/>
          <w:sz w:val="28"/>
          <w:szCs w:val="28"/>
        </w:rPr>
        <w:t>)» (Рис.8</w:t>
      </w:r>
      <w:r w:rsidR="009615B1" w:rsidRPr="009615B1">
        <w:rPr>
          <w:rFonts w:ascii="Times New Roman" w:hAnsi="Times New Roman" w:cs="Times New Roman"/>
          <w:sz w:val="28"/>
          <w:szCs w:val="28"/>
        </w:rPr>
        <w:t>);</w:t>
      </w:r>
    </w:p>
    <w:p w:rsid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B1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</w:p>
    <w:p w:rsidR="004D5ECB" w:rsidRDefault="009615B1" w:rsidP="00B27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D43D5" wp14:editId="47ABFDB4">
            <wp:extent cx="5940425" cy="3515574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B1" w:rsidRP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B1" w:rsidRDefault="00ED6F8E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615B1" w:rsidRPr="009615B1">
        <w:rPr>
          <w:rFonts w:ascii="Times New Roman" w:hAnsi="Times New Roman" w:cs="Times New Roman"/>
          <w:sz w:val="28"/>
          <w:szCs w:val="28"/>
        </w:rPr>
        <w:t xml:space="preserve"> блоке «Прекращение контрак</w:t>
      </w:r>
      <w:r w:rsidR="009615B1">
        <w:rPr>
          <w:rFonts w:ascii="Times New Roman" w:hAnsi="Times New Roman" w:cs="Times New Roman"/>
          <w:sz w:val="28"/>
          <w:szCs w:val="28"/>
        </w:rPr>
        <w:t>та (об</w:t>
      </w:r>
      <w:r w:rsidR="00BC75ED">
        <w:rPr>
          <w:rFonts w:ascii="Times New Roman" w:hAnsi="Times New Roman" w:cs="Times New Roman"/>
          <w:sz w:val="28"/>
          <w:szCs w:val="28"/>
        </w:rPr>
        <w:t>язательств по контракту)» (Рис.9</w:t>
      </w:r>
      <w:r w:rsidR="009615B1">
        <w:rPr>
          <w:rFonts w:ascii="Times New Roman" w:hAnsi="Times New Roman" w:cs="Times New Roman"/>
          <w:sz w:val="28"/>
          <w:szCs w:val="28"/>
        </w:rPr>
        <w:t>):</w:t>
      </w:r>
    </w:p>
    <w:p w:rsid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B1" w:rsidRPr="009615B1" w:rsidRDefault="009615B1" w:rsidP="009615B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sz w:val="28"/>
          <w:szCs w:val="28"/>
        </w:rPr>
        <w:t>в поле «Причина прекращения» из выпадающего списка выбрать причину «Окончание срока действия контракта»;</w:t>
      </w:r>
    </w:p>
    <w:p w:rsidR="009615B1" w:rsidRPr="009615B1" w:rsidRDefault="009615B1" w:rsidP="009615B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sz w:val="28"/>
          <w:szCs w:val="28"/>
        </w:rPr>
        <w:t>в поле «Дата прекращения» указать дату прекращения контракта (в соответствии с условиями контракта);</w:t>
      </w:r>
    </w:p>
    <w:p w:rsidR="009615B1" w:rsidRPr="009615B1" w:rsidRDefault="009615B1" w:rsidP="009615B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sz w:val="28"/>
          <w:szCs w:val="28"/>
        </w:rPr>
        <w:t>при необходимости заполнить поле «Примечание».</w:t>
      </w:r>
    </w:p>
    <w:p w:rsidR="009615B1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</w:p>
    <w:p w:rsidR="009615B1" w:rsidRDefault="009615B1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5B1" w:rsidRDefault="009615B1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20736" wp14:editId="63ACDB44">
            <wp:extent cx="5940425" cy="351434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B1" w:rsidRDefault="009615B1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B1" w:rsidRDefault="00ED6F8E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615B1" w:rsidRPr="009615B1">
        <w:rPr>
          <w:rFonts w:ascii="Times New Roman" w:hAnsi="Times New Roman" w:cs="Times New Roman"/>
          <w:sz w:val="28"/>
          <w:szCs w:val="28"/>
        </w:rPr>
        <w:t>ерейти на вкладку «Документы», нажав кнопку «Далее»;</w:t>
      </w:r>
    </w:p>
    <w:p w:rsidR="009615B1" w:rsidRP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B1" w:rsidRDefault="00ED6F8E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20C61">
        <w:rPr>
          <w:rFonts w:ascii="Times New Roman" w:hAnsi="Times New Roman" w:cs="Times New Roman"/>
          <w:sz w:val="28"/>
          <w:szCs w:val="28"/>
        </w:rPr>
        <w:t>о вкладке</w:t>
      </w:r>
      <w:r w:rsidR="009615B1" w:rsidRPr="009615B1">
        <w:rPr>
          <w:rFonts w:ascii="Times New Roman" w:hAnsi="Times New Roman" w:cs="Times New Roman"/>
          <w:sz w:val="28"/>
          <w:szCs w:val="28"/>
        </w:rPr>
        <w:t xml:space="preserve"> «Докуме</w:t>
      </w:r>
      <w:r w:rsidR="009615B1">
        <w:rPr>
          <w:rFonts w:ascii="Times New Roman" w:hAnsi="Times New Roman" w:cs="Times New Roman"/>
          <w:sz w:val="28"/>
          <w:szCs w:val="28"/>
        </w:rPr>
        <w:t>нты</w:t>
      </w:r>
      <w:r w:rsidR="009615B1" w:rsidRPr="009615B1">
        <w:rPr>
          <w:rFonts w:ascii="Times New Roman" w:hAnsi="Times New Roman" w:cs="Times New Roman"/>
          <w:sz w:val="28"/>
          <w:szCs w:val="28"/>
        </w:rPr>
        <w:t>» прикр</w:t>
      </w:r>
      <w:r w:rsidR="009615B1">
        <w:rPr>
          <w:rFonts w:ascii="Times New Roman" w:hAnsi="Times New Roman" w:cs="Times New Roman"/>
          <w:sz w:val="28"/>
          <w:szCs w:val="28"/>
        </w:rPr>
        <w:t xml:space="preserve">епить </w:t>
      </w:r>
      <w:r w:rsidR="004106A9">
        <w:rPr>
          <w:rFonts w:ascii="Times New Roman" w:hAnsi="Times New Roman" w:cs="Times New Roman"/>
          <w:sz w:val="28"/>
          <w:szCs w:val="28"/>
        </w:rPr>
        <w:t>декларацию заказчика о прекращении обязательств по контракту.</w:t>
      </w:r>
      <w:r w:rsidR="00BC75ED">
        <w:rPr>
          <w:rFonts w:ascii="Times New Roman" w:hAnsi="Times New Roman" w:cs="Times New Roman"/>
          <w:sz w:val="28"/>
          <w:szCs w:val="28"/>
        </w:rPr>
        <w:t xml:space="preserve"> (Рис.10</w:t>
      </w:r>
      <w:r w:rsidR="009615B1" w:rsidRPr="009615B1">
        <w:rPr>
          <w:rFonts w:ascii="Times New Roman" w:hAnsi="Times New Roman" w:cs="Times New Roman"/>
          <w:sz w:val="28"/>
          <w:szCs w:val="28"/>
        </w:rPr>
        <w:t>);</w:t>
      </w:r>
    </w:p>
    <w:p w:rsidR="004106A9" w:rsidRDefault="004106A9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A9" w:rsidRDefault="004106A9" w:rsidP="00410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106A9">
        <w:rPr>
          <w:rFonts w:ascii="Times New Roman" w:hAnsi="Times New Roman" w:cs="Times New Roman"/>
          <w:sz w:val="28"/>
          <w:szCs w:val="28"/>
        </w:rPr>
        <w:t xml:space="preserve">екларация </w:t>
      </w:r>
      <w:r>
        <w:rPr>
          <w:rFonts w:ascii="Times New Roman" w:hAnsi="Times New Roman" w:cs="Times New Roman"/>
          <w:sz w:val="28"/>
          <w:szCs w:val="28"/>
        </w:rPr>
        <w:t xml:space="preserve">должна содержать </w:t>
      </w:r>
      <w:r w:rsidRPr="004106A9">
        <w:rPr>
          <w:rFonts w:ascii="Times New Roman" w:hAnsi="Times New Roman" w:cs="Times New Roman"/>
          <w:sz w:val="28"/>
          <w:szCs w:val="28"/>
        </w:rPr>
        <w:t>условие контракта, согласно которому окончание срока действия контракта влечет прекращение обязатель</w:t>
      </w:r>
      <w:proofErr w:type="gramStart"/>
      <w:r w:rsidRPr="004106A9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106A9">
        <w:rPr>
          <w:rFonts w:ascii="Times New Roman" w:hAnsi="Times New Roman" w:cs="Times New Roman"/>
          <w:sz w:val="28"/>
          <w:szCs w:val="28"/>
        </w:rPr>
        <w:t>орон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5B1" w:rsidRDefault="004106A9" w:rsidP="00410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декларации</w:t>
      </w:r>
      <w:r w:rsidRPr="004106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электронный документ или электронный</w:t>
      </w:r>
      <w:r w:rsidRPr="004106A9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106A9">
        <w:rPr>
          <w:rFonts w:ascii="Times New Roman" w:hAnsi="Times New Roman" w:cs="Times New Roman"/>
          <w:sz w:val="28"/>
          <w:szCs w:val="28"/>
        </w:rPr>
        <w:t xml:space="preserve"> бумажного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0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5B1" w:rsidRDefault="00BC75ED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Рис.10</w:t>
      </w:r>
    </w:p>
    <w:p w:rsidR="009615B1" w:rsidRDefault="009615B1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A3358" wp14:editId="529E4487">
            <wp:extent cx="5940425" cy="2606332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B1" w:rsidRPr="009615B1" w:rsidRDefault="009615B1" w:rsidP="009615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5B1" w:rsidRDefault="00ED6F8E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615B1" w:rsidRPr="009615B1">
        <w:rPr>
          <w:rFonts w:ascii="Times New Roman" w:hAnsi="Times New Roman" w:cs="Times New Roman"/>
          <w:sz w:val="28"/>
          <w:szCs w:val="28"/>
        </w:rPr>
        <w:t>одписать и направить сведен</w:t>
      </w:r>
      <w:r w:rsidR="009615B1">
        <w:rPr>
          <w:rFonts w:ascii="Times New Roman" w:hAnsi="Times New Roman" w:cs="Times New Roman"/>
          <w:sz w:val="28"/>
          <w:szCs w:val="28"/>
        </w:rPr>
        <w:t xml:space="preserve">ия на проверку в личный кабинет </w:t>
      </w:r>
      <w:r w:rsidR="009615B1" w:rsidRPr="009615B1">
        <w:rPr>
          <w:rFonts w:ascii="Times New Roman" w:hAnsi="Times New Roman" w:cs="Times New Roman"/>
          <w:sz w:val="28"/>
          <w:szCs w:val="28"/>
        </w:rPr>
        <w:t>органа контроля.</w:t>
      </w:r>
    </w:p>
    <w:p w:rsidR="009615B1" w:rsidRPr="009615B1" w:rsidRDefault="009615B1" w:rsidP="00961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ECB" w:rsidRDefault="009615B1" w:rsidP="00137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5B1">
        <w:rPr>
          <w:rFonts w:ascii="Times New Roman" w:hAnsi="Times New Roman" w:cs="Times New Roman"/>
          <w:sz w:val="28"/>
          <w:szCs w:val="28"/>
        </w:rPr>
        <w:t xml:space="preserve">После успешного прохождения контроля сведения </w:t>
      </w:r>
      <w:proofErr w:type="gramStart"/>
      <w:r w:rsidRPr="009615B1">
        <w:rPr>
          <w:rFonts w:ascii="Times New Roman" w:hAnsi="Times New Roman" w:cs="Times New Roman"/>
          <w:sz w:val="28"/>
          <w:szCs w:val="28"/>
        </w:rPr>
        <w:t>будут разме</w:t>
      </w:r>
      <w:r>
        <w:rPr>
          <w:rFonts w:ascii="Times New Roman" w:hAnsi="Times New Roman" w:cs="Times New Roman"/>
          <w:sz w:val="28"/>
          <w:szCs w:val="28"/>
        </w:rPr>
        <w:t xml:space="preserve">щены </w:t>
      </w:r>
      <w:r w:rsidRPr="009615B1">
        <w:rPr>
          <w:rFonts w:ascii="Times New Roman" w:hAnsi="Times New Roman" w:cs="Times New Roman"/>
          <w:sz w:val="28"/>
          <w:szCs w:val="28"/>
        </w:rPr>
        <w:t>и контракт перейдет</w:t>
      </w:r>
      <w:proofErr w:type="gramEnd"/>
      <w:r w:rsidRPr="009615B1">
        <w:rPr>
          <w:rFonts w:ascii="Times New Roman" w:hAnsi="Times New Roman" w:cs="Times New Roman"/>
          <w:sz w:val="28"/>
          <w:szCs w:val="28"/>
        </w:rPr>
        <w:t xml:space="preserve"> в статус «Исполнение прекращено».</w:t>
      </w:r>
    </w:p>
    <w:p w:rsidR="00060ABB" w:rsidRDefault="00060ABB" w:rsidP="00B27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291" w:rsidRPr="00ED6F8E" w:rsidRDefault="004E39C2" w:rsidP="00ED6F8E">
      <w:pPr>
        <w:pStyle w:val="a3"/>
        <w:numPr>
          <w:ilvl w:val="1"/>
          <w:numId w:val="1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F8E">
        <w:rPr>
          <w:rFonts w:ascii="Times New Roman" w:hAnsi="Times New Roman" w:cs="Times New Roman"/>
          <w:b/>
          <w:sz w:val="28"/>
          <w:szCs w:val="28"/>
        </w:rPr>
        <w:t xml:space="preserve">Ликвидация юридического лица, являющегося заказчиком или поставщиком (подрядчиком, исполнителем) </w:t>
      </w:r>
    </w:p>
    <w:p w:rsidR="004E39C2" w:rsidRDefault="004E39C2" w:rsidP="004E39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3262" w:rsidRPr="009A3262" w:rsidRDefault="00ED6F8E" w:rsidP="004E39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E39C2" w:rsidRPr="009A3262">
        <w:rPr>
          <w:rFonts w:ascii="Times New Roman" w:hAnsi="Times New Roman" w:cs="Times New Roman"/>
          <w:b/>
          <w:sz w:val="28"/>
          <w:szCs w:val="28"/>
        </w:rPr>
        <w:t xml:space="preserve">.2.1. Автоматическое формирование и размещение информации </w:t>
      </w:r>
    </w:p>
    <w:p w:rsidR="009A3262" w:rsidRDefault="009A3262" w:rsidP="004E3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9C2" w:rsidRDefault="004E39C2" w:rsidP="009A3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9C2">
        <w:rPr>
          <w:rFonts w:ascii="Times New Roman" w:hAnsi="Times New Roman" w:cs="Times New Roman"/>
          <w:sz w:val="28"/>
          <w:szCs w:val="28"/>
        </w:rPr>
        <w:t>Формирование и размещение информации о прекращении контракта (обязательств по контракту) в связи с ликвидацией юридического лица, являющегося заказчиком или поставщиком, осуществляется автоматически на основании сведений,</w:t>
      </w:r>
      <w:r w:rsidR="00BC75ED">
        <w:rPr>
          <w:rFonts w:ascii="Times New Roman" w:hAnsi="Times New Roman" w:cs="Times New Roman"/>
          <w:sz w:val="28"/>
          <w:szCs w:val="28"/>
        </w:rPr>
        <w:t xml:space="preserve"> содержащихся в ЕГРЮЛ (Рис.11</w:t>
      </w:r>
      <w:r w:rsidRPr="004E39C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E39C2" w:rsidRDefault="00BC75ED" w:rsidP="004E39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</w:p>
    <w:p w:rsidR="004E39C2" w:rsidRDefault="004E39C2" w:rsidP="004E3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3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039E8" wp14:editId="6E66101D">
            <wp:extent cx="5940425" cy="329914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C2" w:rsidRDefault="004E6812" w:rsidP="004E3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8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ED15D" wp14:editId="22827F2F">
            <wp:extent cx="5940425" cy="24009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12" w:rsidRDefault="004E6812" w:rsidP="004E3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812" w:rsidRDefault="004E39C2" w:rsidP="004E68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9C2">
        <w:rPr>
          <w:rFonts w:ascii="Times New Roman" w:hAnsi="Times New Roman" w:cs="Times New Roman"/>
          <w:sz w:val="28"/>
          <w:szCs w:val="28"/>
        </w:rPr>
        <w:t xml:space="preserve">При этом в соответствии с подпунктом «п» пункта 14 Правил автоматическое размещение таких сведений в реестре контрактов осуществляется не позднее 3 рабочих дней </w:t>
      </w:r>
      <w:proofErr w:type="gramStart"/>
      <w:r w:rsidRPr="004E39C2">
        <w:rPr>
          <w:rFonts w:ascii="Times New Roman" w:hAnsi="Times New Roman" w:cs="Times New Roman"/>
          <w:sz w:val="28"/>
          <w:szCs w:val="28"/>
        </w:rPr>
        <w:t>с даты размещения</w:t>
      </w:r>
      <w:proofErr w:type="gramEnd"/>
      <w:r w:rsidRPr="004E39C2">
        <w:rPr>
          <w:rFonts w:ascii="Times New Roman" w:hAnsi="Times New Roman" w:cs="Times New Roman"/>
          <w:sz w:val="28"/>
          <w:szCs w:val="28"/>
        </w:rPr>
        <w:t xml:space="preserve"> соответствующей информации в ЕГРЮЛ. </w:t>
      </w:r>
    </w:p>
    <w:p w:rsidR="004E6812" w:rsidRDefault="004E6812" w:rsidP="004E68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9C2" w:rsidRDefault="004E6812" w:rsidP="004E3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812">
        <w:rPr>
          <w:rFonts w:ascii="Times New Roman" w:hAnsi="Times New Roman" w:cs="Times New Roman"/>
          <w:b/>
          <w:color w:val="FF0000"/>
          <w:sz w:val="28"/>
          <w:szCs w:val="28"/>
        </w:rPr>
        <w:t>Обращаем внимание!</w:t>
      </w:r>
      <w:r w:rsidR="004E39C2" w:rsidRPr="004E68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E39C2" w:rsidRPr="004E39C2">
        <w:rPr>
          <w:rFonts w:ascii="Times New Roman" w:hAnsi="Times New Roman" w:cs="Times New Roman"/>
          <w:sz w:val="28"/>
          <w:szCs w:val="28"/>
        </w:rPr>
        <w:t>о контрактам, размещенным в реестре контрактов до 01.07.2025, и по которым в ЕГРЮЛ имеется информация о ликвидации заказчика или поставщика, автоматическое формирование и размещение информации о прекращении контракта (обязательств по контракту) будет осуществлено в 3 квартале 2025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812" w:rsidRDefault="004E6812" w:rsidP="004E39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5620" w:rsidRPr="00ED6F8E" w:rsidRDefault="009F5620" w:rsidP="00ED6F8E">
      <w:pPr>
        <w:pStyle w:val="a3"/>
        <w:numPr>
          <w:ilvl w:val="2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F8E">
        <w:rPr>
          <w:rFonts w:ascii="Times New Roman" w:hAnsi="Times New Roman" w:cs="Times New Roman"/>
          <w:b/>
          <w:sz w:val="28"/>
          <w:szCs w:val="28"/>
        </w:rPr>
        <w:t xml:space="preserve">Ручное формирование и размещение информации </w:t>
      </w:r>
    </w:p>
    <w:p w:rsidR="009F5620" w:rsidRDefault="009F5620" w:rsidP="009F5620">
      <w:pPr>
        <w:pStyle w:val="a3"/>
        <w:spacing w:after="0" w:line="240" w:lineRule="auto"/>
        <w:ind w:left="1429"/>
        <w:jc w:val="both"/>
      </w:pPr>
    </w:p>
    <w:p w:rsid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620">
        <w:rPr>
          <w:rFonts w:ascii="Times New Roman" w:hAnsi="Times New Roman" w:cs="Times New Roman"/>
          <w:sz w:val="28"/>
          <w:szCs w:val="28"/>
        </w:rPr>
        <w:t>Исключением по автоматическому формированию и размещению информации о прекращении контракта (обязательств по контракту) являются контракты, в которых произошла ликвидация поставщика, являющимся юридическим лицом иностранного государства.</w:t>
      </w:r>
    </w:p>
    <w:p w:rsidR="009F5620" w:rsidRP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620">
        <w:rPr>
          <w:rFonts w:ascii="Times New Roman" w:hAnsi="Times New Roman" w:cs="Times New Roman"/>
          <w:sz w:val="28"/>
          <w:szCs w:val="28"/>
        </w:rPr>
        <w:t xml:space="preserve"> Если в контракте указан поставщик с видом «Юридическое лицо иностранного государства», то в случае ликвидации такого поставщика, формирование информации о прекращении контракта (обязательств по контракту) осуществляется заказчиком вручную в реестре контрактов.</w:t>
      </w:r>
    </w:p>
    <w:p w:rsidR="009F5620" w:rsidRP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620">
        <w:rPr>
          <w:rFonts w:ascii="Times New Roman" w:hAnsi="Times New Roman" w:cs="Times New Roman"/>
          <w:sz w:val="28"/>
          <w:szCs w:val="28"/>
        </w:rPr>
        <w:t xml:space="preserve"> Порядок формирования и размещения сведений а</w:t>
      </w:r>
      <w:r>
        <w:rPr>
          <w:rFonts w:ascii="Times New Roman" w:hAnsi="Times New Roman" w:cs="Times New Roman"/>
          <w:sz w:val="28"/>
          <w:szCs w:val="28"/>
        </w:rPr>
        <w:t xml:space="preserve">налогичен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изложенному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пункте 1</w:t>
      </w:r>
      <w:r w:rsidRPr="009F5620">
        <w:rPr>
          <w:rFonts w:ascii="Times New Roman" w:hAnsi="Times New Roman" w:cs="Times New Roman"/>
          <w:sz w:val="28"/>
          <w:szCs w:val="28"/>
        </w:rPr>
        <w:t>.1</w:t>
      </w:r>
      <w:r w:rsidR="00ED6F8E">
        <w:rPr>
          <w:rFonts w:ascii="Times New Roman" w:hAnsi="Times New Roman" w:cs="Times New Roman"/>
          <w:sz w:val="28"/>
          <w:szCs w:val="28"/>
        </w:rPr>
        <w:t>.</w:t>
      </w:r>
      <w:r w:rsidRPr="009F5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Методических рекомендаций</w:t>
      </w:r>
      <w:r w:rsidRPr="009F56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620" w:rsidRP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620" w:rsidRDefault="009F5620" w:rsidP="009F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620">
        <w:rPr>
          <w:rFonts w:ascii="Times New Roman" w:hAnsi="Times New Roman" w:cs="Times New Roman"/>
          <w:sz w:val="28"/>
          <w:szCs w:val="28"/>
        </w:rPr>
        <w:t>При этом на вкладке «Общая информация» в блоке «Прекращение контракта (обязательств по контракту)» в поле «Причина прекращения» из выпадающего списка необходимо выбрать причину «Ликвидация юридического лица, являющегося поставщиком (по</w:t>
      </w:r>
      <w:r w:rsidR="00BC75ED">
        <w:rPr>
          <w:rFonts w:ascii="Times New Roman" w:hAnsi="Times New Roman" w:cs="Times New Roman"/>
          <w:sz w:val="28"/>
          <w:szCs w:val="28"/>
        </w:rPr>
        <w:t>дрядчиком, исполнителем)» (Рис.12</w:t>
      </w:r>
      <w:r w:rsidRPr="009F562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C75ED" w:rsidRDefault="00BC75ED" w:rsidP="009F562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F562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9F562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620" w:rsidRDefault="00BC75ED" w:rsidP="009F562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Рис.12</w:t>
      </w:r>
    </w:p>
    <w:p w:rsidR="009F5620" w:rsidRDefault="009F5620" w:rsidP="009F562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001B7" w:rsidRPr="000D0278" w:rsidRDefault="009F5620" w:rsidP="000D0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E0D9C" wp14:editId="744CD456">
            <wp:extent cx="5940425" cy="360079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B7" w:rsidRPr="00DE1940" w:rsidRDefault="00B001B7" w:rsidP="00B001B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F34" w:rsidRDefault="0016274F" w:rsidP="00851F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A3262" w:rsidRPr="00DE1940">
        <w:rPr>
          <w:rFonts w:ascii="Times New Roman" w:hAnsi="Times New Roman" w:cs="Times New Roman"/>
          <w:b/>
          <w:sz w:val="28"/>
          <w:szCs w:val="28"/>
        </w:rPr>
        <w:t>.3. Смерть гражданина, являющегося поставщиком</w:t>
      </w:r>
    </w:p>
    <w:p w:rsidR="00DE1940" w:rsidRPr="00DE1940" w:rsidRDefault="00DE1940" w:rsidP="00851F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940" w:rsidRDefault="00DE1940" w:rsidP="00DE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940">
        <w:rPr>
          <w:rFonts w:ascii="Times New Roman" w:hAnsi="Times New Roman" w:cs="Times New Roman"/>
          <w:sz w:val="28"/>
          <w:szCs w:val="28"/>
        </w:rPr>
        <w:t>Порядок формирования и размещения информации о прекращении контракта (обязательств по контракту) в связи со смертью гражданина, являющегося поставщиком, а</w:t>
      </w:r>
      <w:r>
        <w:rPr>
          <w:rFonts w:ascii="Times New Roman" w:hAnsi="Times New Roman" w:cs="Times New Roman"/>
          <w:sz w:val="28"/>
          <w:szCs w:val="28"/>
        </w:rPr>
        <w:t>налогичен изложенному в пункте 1</w:t>
      </w:r>
      <w:r w:rsidRPr="00DE1940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Методических рекомендаций с учетом следующих особенностей:</w:t>
      </w:r>
      <w:proofErr w:type="gramEnd"/>
    </w:p>
    <w:p w:rsidR="00DE1940" w:rsidRDefault="00DE1940" w:rsidP="00DE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F34" w:rsidRPr="00DE1940" w:rsidRDefault="00DE1940" w:rsidP="00DE1940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940">
        <w:rPr>
          <w:rFonts w:ascii="Times New Roman" w:hAnsi="Times New Roman" w:cs="Times New Roman"/>
          <w:sz w:val="28"/>
          <w:szCs w:val="28"/>
        </w:rPr>
        <w:t>во  вкладке «Общая информация» в блоке «Прекращение контракта (обязательств по контракту)» в поле «Причина прекращения» из выпадающего списка необходимо выбрать причину «Смерть гражданина, являющегося поставщиком (по</w:t>
      </w:r>
      <w:r w:rsidR="00BC75ED">
        <w:rPr>
          <w:rFonts w:ascii="Times New Roman" w:hAnsi="Times New Roman" w:cs="Times New Roman"/>
          <w:sz w:val="28"/>
          <w:szCs w:val="28"/>
        </w:rPr>
        <w:t>дрядчиком, исполнителем)» (Рис.13</w:t>
      </w:r>
      <w:r w:rsidRPr="00DE1940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DE1940" w:rsidRDefault="00DE1940" w:rsidP="00DE1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75ED" w:rsidRDefault="00CA4C5B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CA4C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1940" w:rsidRPr="00DE1940" w:rsidRDefault="00CA4C5B" w:rsidP="00BC75ED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C75ED">
        <w:rPr>
          <w:rFonts w:ascii="Times New Roman" w:hAnsi="Times New Roman" w:cs="Times New Roman"/>
          <w:sz w:val="28"/>
          <w:szCs w:val="28"/>
        </w:rPr>
        <w:t>Рис.13</w:t>
      </w:r>
    </w:p>
    <w:p w:rsidR="00DE1940" w:rsidRPr="00DE1940" w:rsidRDefault="00DE1940" w:rsidP="00DE194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E1940">
        <w:rPr>
          <w:noProof/>
          <w:lang w:eastAsia="ru-RU"/>
        </w:rPr>
        <w:drawing>
          <wp:inline distT="0" distB="0" distL="0" distR="0" wp14:anchorId="1171058F" wp14:editId="37EF0B9A">
            <wp:extent cx="5940425" cy="3248871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40" w:rsidRDefault="00DE1940" w:rsidP="00DE19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4C5B" w:rsidRDefault="00DE1940" w:rsidP="00D76C0D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1940">
        <w:rPr>
          <w:rFonts w:ascii="Times New Roman" w:hAnsi="Times New Roman" w:cs="Times New Roman"/>
          <w:sz w:val="28"/>
          <w:szCs w:val="28"/>
        </w:rPr>
        <w:t>во вкладке «Документы» в блоке «Документы, подтверждающие смерть</w:t>
      </w:r>
      <w:r w:rsidR="00CA4C5B">
        <w:rPr>
          <w:rFonts w:ascii="Times New Roman" w:hAnsi="Times New Roman" w:cs="Times New Roman"/>
          <w:sz w:val="28"/>
          <w:szCs w:val="28"/>
        </w:rPr>
        <w:t xml:space="preserve"> гражданина, являющегося поставщ</w:t>
      </w:r>
      <w:r w:rsidRPr="00DE1940">
        <w:rPr>
          <w:rFonts w:ascii="Times New Roman" w:hAnsi="Times New Roman" w:cs="Times New Roman"/>
          <w:sz w:val="28"/>
          <w:szCs w:val="28"/>
        </w:rPr>
        <w:t>иком» необходимо прикрепить соот</w:t>
      </w:r>
      <w:r w:rsidR="00D76C0D">
        <w:rPr>
          <w:rFonts w:ascii="Times New Roman" w:hAnsi="Times New Roman" w:cs="Times New Roman"/>
          <w:sz w:val="28"/>
          <w:szCs w:val="28"/>
        </w:rPr>
        <w:t xml:space="preserve">ветствующие документы, подписать и направить сведения на размещение </w:t>
      </w:r>
      <w:r w:rsidR="00BC75ED">
        <w:rPr>
          <w:rFonts w:ascii="Times New Roman" w:hAnsi="Times New Roman" w:cs="Times New Roman"/>
          <w:sz w:val="28"/>
          <w:szCs w:val="28"/>
        </w:rPr>
        <w:t>(Рис.14</w:t>
      </w:r>
      <w:r w:rsidRPr="00DE1940">
        <w:rPr>
          <w:rFonts w:ascii="Times New Roman" w:hAnsi="Times New Roman" w:cs="Times New Roman"/>
          <w:sz w:val="28"/>
          <w:szCs w:val="28"/>
        </w:rPr>
        <w:t xml:space="preserve">). </w:t>
      </w:r>
      <w:r w:rsidR="00D76C0D" w:rsidRPr="00D76C0D">
        <w:rPr>
          <w:rFonts w:ascii="Times New Roman" w:hAnsi="Times New Roman" w:cs="Times New Roman"/>
          <w:sz w:val="28"/>
          <w:szCs w:val="28"/>
        </w:rPr>
        <w:t>Далее контракт перейдет в статус «Исполнение завершено».</w:t>
      </w:r>
    </w:p>
    <w:p w:rsidR="00D76C0D" w:rsidRPr="00D76C0D" w:rsidRDefault="00D76C0D" w:rsidP="00D76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C0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</w:t>
      </w:r>
    </w:p>
    <w:p w:rsidR="00D76C0D" w:rsidRDefault="00D76C0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1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3AC03" wp14:editId="64AAD271">
            <wp:extent cx="5929558" cy="2371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0D" w:rsidRDefault="00D76C0D" w:rsidP="00D76C0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1940" w:rsidRDefault="00DE1940" w:rsidP="00D76C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940">
        <w:rPr>
          <w:rFonts w:ascii="Times New Roman" w:hAnsi="Times New Roman" w:cs="Times New Roman"/>
          <w:sz w:val="28"/>
          <w:szCs w:val="28"/>
        </w:rPr>
        <w:t>Такие документы не будут размещены на официальном сайте ЕИС (то есть не будут отображать</w:t>
      </w:r>
      <w:r w:rsidR="00BC75ED">
        <w:rPr>
          <w:rFonts w:ascii="Times New Roman" w:hAnsi="Times New Roman" w:cs="Times New Roman"/>
          <w:sz w:val="28"/>
          <w:szCs w:val="28"/>
        </w:rPr>
        <w:t>ся в открытой части ЕИС) (Рис.15</w:t>
      </w:r>
      <w:r w:rsidRPr="00DE1940">
        <w:rPr>
          <w:rFonts w:ascii="Times New Roman" w:hAnsi="Times New Roman" w:cs="Times New Roman"/>
          <w:sz w:val="28"/>
          <w:szCs w:val="28"/>
        </w:rPr>
        <w:t>).</w:t>
      </w:r>
    </w:p>
    <w:p w:rsidR="00CA4C5B" w:rsidRDefault="00CA4C5B" w:rsidP="00DE19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7B5F" w:rsidRDefault="00547B5F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5E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6C0D" w:rsidRDefault="00BC75ED" w:rsidP="00D76C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Рис.15</w:t>
      </w:r>
    </w:p>
    <w:p w:rsidR="00CA4C5B" w:rsidRDefault="00CA4C5B" w:rsidP="00DE19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998DF" wp14:editId="0AF23110">
            <wp:extent cx="5935682" cy="6178164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0D" w:rsidRDefault="00D76C0D" w:rsidP="00D76C0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6C0D" w:rsidRDefault="0016274F" w:rsidP="000D0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D0278" w:rsidRPr="000D0278">
        <w:rPr>
          <w:rFonts w:ascii="Times New Roman" w:hAnsi="Times New Roman" w:cs="Times New Roman"/>
          <w:b/>
          <w:sz w:val="28"/>
          <w:szCs w:val="28"/>
        </w:rPr>
        <w:t>.4 Утрата сведений об исполнении, расторжении, прекращении контра</w:t>
      </w:r>
      <w:r w:rsidR="000D0278">
        <w:rPr>
          <w:rFonts w:ascii="Times New Roman" w:hAnsi="Times New Roman" w:cs="Times New Roman"/>
          <w:b/>
          <w:sz w:val="28"/>
          <w:szCs w:val="28"/>
        </w:rPr>
        <w:t>кта (обязательств по контракту)</w:t>
      </w:r>
    </w:p>
    <w:p w:rsidR="000D0278" w:rsidRDefault="000D0278" w:rsidP="000D0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481" w:rsidRDefault="00AD16BD" w:rsidP="008D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D16BD">
        <w:rPr>
          <w:rFonts w:ascii="Times New Roman" w:hAnsi="Times New Roman" w:cs="Times New Roman"/>
          <w:sz w:val="28"/>
          <w:szCs w:val="28"/>
        </w:rPr>
        <w:t xml:space="preserve">случае утраты сведений об исполнении, расторжении, прекращении контракта (обязательств по контракту)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547B5F" w:rsidRPr="00547B5F">
        <w:rPr>
          <w:rFonts w:ascii="Times New Roman" w:hAnsi="Times New Roman" w:cs="Times New Roman"/>
          <w:sz w:val="28"/>
          <w:szCs w:val="28"/>
        </w:rPr>
        <w:t>ормирование и размещение информации о прекращении контракта (обязательств по контракту) осуществляется Федеральным казначейством на основании письменного обращения</w:t>
      </w:r>
      <w:r w:rsidR="00A66481">
        <w:rPr>
          <w:rFonts w:ascii="Times New Roman" w:hAnsi="Times New Roman" w:cs="Times New Roman"/>
          <w:sz w:val="28"/>
          <w:szCs w:val="28"/>
        </w:rPr>
        <w:t>:</w:t>
      </w:r>
    </w:p>
    <w:p w:rsidR="00A66481" w:rsidRDefault="00A66481" w:rsidP="008D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481" w:rsidRPr="00C26D32" w:rsidRDefault="00A66481" w:rsidP="00A6648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CEC">
        <w:rPr>
          <w:rFonts w:ascii="Times New Roman" w:hAnsi="Times New Roman" w:cs="Times New Roman"/>
          <w:sz w:val="28"/>
          <w:szCs w:val="28"/>
        </w:rPr>
        <w:t xml:space="preserve">исполнительного органа субъекта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 w:rsidRPr="00C26D32"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hAnsi="Times New Roman" w:cs="Times New Roman"/>
          <w:sz w:val="28"/>
          <w:szCs w:val="28"/>
        </w:rPr>
        <w:t>олномоченного</w:t>
      </w:r>
      <w:r w:rsidRPr="00C26D32">
        <w:rPr>
          <w:rFonts w:ascii="Times New Roman" w:hAnsi="Times New Roman" w:cs="Times New Roman"/>
          <w:sz w:val="28"/>
          <w:szCs w:val="28"/>
        </w:rPr>
        <w:t xml:space="preserve"> на осуществ</w:t>
      </w:r>
      <w:r>
        <w:rPr>
          <w:rFonts w:ascii="Times New Roman" w:hAnsi="Times New Roman" w:cs="Times New Roman"/>
          <w:sz w:val="28"/>
          <w:szCs w:val="28"/>
        </w:rPr>
        <w:t>ление контроля в сфере закупок, и предусмотренного</w:t>
      </w:r>
      <w:r w:rsidRPr="00C26D32">
        <w:rPr>
          <w:rFonts w:ascii="Times New Roman" w:hAnsi="Times New Roman" w:cs="Times New Roman"/>
          <w:sz w:val="28"/>
          <w:szCs w:val="28"/>
        </w:rPr>
        <w:t xml:space="preserve"> пунктом 1 части 1 статьи 99 Закона № 44-ФЗ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6481" w:rsidRDefault="00A66481" w:rsidP="00A66481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D32">
        <w:rPr>
          <w:rFonts w:ascii="Times New Roman" w:hAnsi="Times New Roman" w:cs="Times New Roman"/>
          <w:sz w:val="28"/>
          <w:szCs w:val="28"/>
        </w:rPr>
        <w:t xml:space="preserve">Счетной палаты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C26D32">
        <w:rPr>
          <w:rFonts w:ascii="Times New Roman" w:hAnsi="Times New Roman" w:cs="Times New Roman"/>
          <w:sz w:val="28"/>
          <w:szCs w:val="28"/>
        </w:rPr>
        <w:t>, контрольно-счетного органа</w:t>
      </w:r>
      <w:r>
        <w:rPr>
          <w:rFonts w:ascii="Times New Roman" w:hAnsi="Times New Roman" w:cs="Times New Roman"/>
          <w:sz w:val="28"/>
          <w:szCs w:val="28"/>
        </w:rPr>
        <w:t xml:space="preserve"> субъекта РФ.</w:t>
      </w:r>
    </w:p>
    <w:p w:rsidR="008D3055" w:rsidRDefault="008D3055" w:rsidP="008D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C6C" w:rsidRDefault="00E26C6C" w:rsidP="008D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7EF" w:rsidRPr="00AC07EF" w:rsidRDefault="00AC07EF" w:rsidP="008D30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48359B" w:rsidRPr="0048359B">
        <w:rPr>
          <w:rFonts w:ascii="Times New Roman" w:hAnsi="Times New Roman" w:cs="Times New Roman"/>
          <w:sz w:val="28"/>
          <w:szCs w:val="28"/>
          <w:shd w:val="clear" w:color="auto" w:fill="FFFFFF"/>
        </w:rPr>
        <w:t>для формирования информации о прекращении контракта (обязательств по контракту)</w:t>
      </w:r>
      <w:r w:rsidR="0048359B" w:rsidRPr="0048359B">
        <w:rPr>
          <w:rFonts w:ascii="Roboto" w:hAnsi="Roboto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C07EF">
        <w:rPr>
          <w:rFonts w:ascii="Times New Roman" w:hAnsi="Times New Roman" w:cs="Times New Roman"/>
          <w:sz w:val="28"/>
          <w:szCs w:val="28"/>
        </w:rPr>
        <w:t xml:space="preserve"> случае </w:t>
      </w:r>
      <w:r w:rsidR="0048359B">
        <w:rPr>
          <w:rFonts w:ascii="Times New Roman" w:hAnsi="Times New Roman" w:cs="Times New Roman"/>
          <w:sz w:val="28"/>
          <w:szCs w:val="28"/>
        </w:rPr>
        <w:t>утраты вышеуказанной</w:t>
      </w:r>
      <w:r w:rsidRPr="00AC07EF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8D3055">
        <w:rPr>
          <w:rFonts w:ascii="Times New Roman" w:hAnsi="Times New Roman" w:cs="Times New Roman"/>
          <w:sz w:val="28"/>
          <w:szCs w:val="28"/>
        </w:rPr>
        <w:t xml:space="preserve"> </w:t>
      </w:r>
      <w:r w:rsidRPr="00AC07EF">
        <w:rPr>
          <w:rFonts w:ascii="Times New Roman" w:hAnsi="Times New Roman" w:cs="Times New Roman"/>
          <w:sz w:val="28"/>
          <w:szCs w:val="28"/>
        </w:rPr>
        <w:t>заказчик</w:t>
      </w:r>
      <w:r>
        <w:rPr>
          <w:rFonts w:ascii="Times New Roman" w:hAnsi="Times New Roman" w:cs="Times New Roman"/>
          <w:sz w:val="28"/>
          <w:szCs w:val="28"/>
        </w:rPr>
        <w:t xml:space="preserve">у необходимо </w:t>
      </w:r>
      <w:r w:rsidRPr="00AC07EF">
        <w:rPr>
          <w:rFonts w:ascii="Times New Roman" w:hAnsi="Times New Roman" w:cs="Times New Roman"/>
          <w:sz w:val="28"/>
          <w:szCs w:val="28"/>
        </w:rPr>
        <w:t>направ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C07EF">
        <w:rPr>
          <w:rFonts w:ascii="Times New Roman" w:hAnsi="Times New Roman" w:cs="Times New Roman"/>
          <w:sz w:val="28"/>
          <w:szCs w:val="28"/>
        </w:rPr>
        <w:t xml:space="preserve"> в адрес </w:t>
      </w:r>
      <w:r w:rsidR="00A66481">
        <w:rPr>
          <w:rFonts w:ascii="Times New Roman" w:hAnsi="Times New Roman" w:cs="Times New Roman"/>
          <w:sz w:val="28"/>
          <w:szCs w:val="28"/>
        </w:rPr>
        <w:t>одного из указанных</w:t>
      </w:r>
      <w:r w:rsidR="008D3055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A66481">
        <w:rPr>
          <w:rFonts w:ascii="Times New Roman" w:hAnsi="Times New Roman" w:cs="Times New Roman"/>
          <w:sz w:val="28"/>
          <w:szCs w:val="28"/>
        </w:rPr>
        <w:t>ов</w:t>
      </w:r>
      <w:r w:rsidRPr="00AC07EF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8D3055">
        <w:rPr>
          <w:rFonts w:ascii="Times New Roman" w:hAnsi="Times New Roman" w:cs="Times New Roman"/>
          <w:sz w:val="28"/>
          <w:szCs w:val="28"/>
        </w:rPr>
        <w:t>я об установлении факта исполнения</w:t>
      </w:r>
      <w:r w:rsidR="008D3055" w:rsidRPr="00C26D32">
        <w:rPr>
          <w:rFonts w:ascii="Times New Roman" w:hAnsi="Times New Roman" w:cs="Times New Roman"/>
          <w:sz w:val="28"/>
          <w:szCs w:val="28"/>
        </w:rPr>
        <w:t>, расторжения, прекращения контра</w:t>
      </w:r>
      <w:r w:rsidR="008D3055">
        <w:rPr>
          <w:rFonts w:ascii="Times New Roman" w:hAnsi="Times New Roman" w:cs="Times New Roman"/>
          <w:sz w:val="28"/>
          <w:szCs w:val="28"/>
        </w:rPr>
        <w:t>кта (обязательств по контракту) для дальнейшего направления соответствующих сведений в Федеральное казначейство.</w:t>
      </w:r>
    </w:p>
    <w:p w:rsidR="00C00AC5" w:rsidRPr="00C00AC5" w:rsidRDefault="00C00AC5" w:rsidP="00C00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00AC5" w:rsidRPr="00C00AC5" w:rsidSect="00CA4C5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6B3"/>
    <w:multiLevelType w:val="multilevel"/>
    <w:tmpl w:val="D2B2A5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71E2899"/>
    <w:multiLevelType w:val="multilevel"/>
    <w:tmpl w:val="8160A5A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>
    <w:nsid w:val="1CAB132D"/>
    <w:multiLevelType w:val="multilevel"/>
    <w:tmpl w:val="B0A88F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28114081"/>
    <w:multiLevelType w:val="hybridMultilevel"/>
    <w:tmpl w:val="4D2E6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42E10"/>
    <w:multiLevelType w:val="hybridMultilevel"/>
    <w:tmpl w:val="560442B2"/>
    <w:lvl w:ilvl="0" w:tplc="2ABCCD80">
      <w:numFmt w:val="bullet"/>
      <w:lvlText w:val="•"/>
      <w:lvlJc w:val="left"/>
      <w:pPr>
        <w:ind w:left="510" w:hanging="43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436F35DE"/>
    <w:multiLevelType w:val="hybridMultilevel"/>
    <w:tmpl w:val="B4607024"/>
    <w:lvl w:ilvl="0" w:tplc="BD305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6043B20"/>
    <w:multiLevelType w:val="hybridMultilevel"/>
    <w:tmpl w:val="FB26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8301E"/>
    <w:multiLevelType w:val="hybridMultilevel"/>
    <w:tmpl w:val="390CF686"/>
    <w:lvl w:ilvl="0" w:tplc="F92C9CD6">
      <w:start w:val="3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49698B"/>
    <w:multiLevelType w:val="hybridMultilevel"/>
    <w:tmpl w:val="A1B04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AD6A3F"/>
    <w:multiLevelType w:val="hybridMultilevel"/>
    <w:tmpl w:val="A2FC4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90624"/>
    <w:multiLevelType w:val="multilevel"/>
    <w:tmpl w:val="7D1407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6FA13F88"/>
    <w:multiLevelType w:val="multilevel"/>
    <w:tmpl w:val="23B2E95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5"/>
  </w:num>
  <w:num w:numId="10">
    <w:abstractNumId w:val="7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66F"/>
    <w:rsid w:val="0003458C"/>
    <w:rsid w:val="00060ABB"/>
    <w:rsid w:val="000974DD"/>
    <w:rsid w:val="000D0278"/>
    <w:rsid w:val="001374DF"/>
    <w:rsid w:val="0016274F"/>
    <w:rsid w:val="00195105"/>
    <w:rsid w:val="00195B80"/>
    <w:rsid w:val="00267291"/>
    <w:rsid w:val="00283070"/>
    <w:rsid w:val="002C0251"/>
    <w:rsid w:val="003013DC"/>
    <w:rsid w:val="004106A9"/>
    <w:rsid w:val="00452FAC"/>
    <w:rsid w:val="00477E39"/>
    <w:rsid w:val="0048359B"/>
    <w:rsid w:val="004C1033"/>
    <w:rsid w:val="004D5ECB"/>
    <w:rsid w:val="004E39C2"/>
    <w:rsid w:val="004E6812"/>
    <w:rsid w:val="00511504"/>
    <w:rsid w:val="0051488E"/>
    <w:rsid w:val="00547B5F"/>
    <w:rsid w:val="005F0940"/>
    <w:rsid w:val="00601D04"/>
    <w:rsid w:val="00651A2A"/>
    <w:rsid w:val="00651E1F"/>
    <w:rsid w:val="007047A8"/>
    <w:rsid w:val="007326FA"/>
    <w:rsid w:val="007D5C42"/>
    <w:rsid w:val="00846598"/>
    <w:rsid w:val="00851F34"/>
    <w:rsid w:val="008D3055"/>
    <w:rsid w:val="009442BD"/>
    <w:rsid w:val="009615B1"/>
    <w:rsid w:val="00961D50"/>
    <w:rsid w:val="0099449B"/>
    <w:rsid w:val="009A3262"/>
    <w:rsid w:val="009F5620"/>
    <w:rsid w:val="00A66481"/>
    <w:rsid w:val="00A8030E"/>
    <w:rsid w:val="00AC07EF"/>
    <w:rsid w:val="00AD16BD"/>
    <w:rsid w:val="00AE7AAB"/>
    <w:rsid w:val="00B001B7"/>
    <w:rsid w:val="00B27C83"/>
    <w:rsid w:val="00B60172"/>
    <w:rsid w:val="00BC75ED"/>
    <w:rsid w:val="00BD20DD"/>
    <w:rsid w:val="00C00AC5"/>
    <w:rsid w:val="00C26D32"/>
    <w:rsid w:val="00C5066F"/>
    <w:rsid w:val="00C74DBD"/>
    <w:rsid w:val="00CA4C5B"/>
    <w:rsid w:val="00D76C0D"/>
    <w:rsid w:val="00DE1940"/>
    <w:rsid w:val="00E20C61"/>
    <w:rsid w:val="00E255C1"/>
    <w:rsid w:val="00E26C6C"/>
    <w:rsid w:val="00E40762"/>
    <w:rsid w:val="00E45F2A"/>
    <w:rsid w:val="00ED6F76"/>
    <w:rsid w:val="00ED6F8E"/>
    <w:rsid w:val="00F1643D"/>
    <w:rsid w:val="00F21CEC"/>
    <w:rsid w:val="00F5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13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Солдатова Елена Васильевна</dc:creator>
  <cp:lastModifiedBy>Смирнова Екатерина Александровна</cp:lastModifiedBy>
  <cp:revision>23</cp:revision>
  <cp:lastPrinted>2025-09-17T12:59:00Z</cp:lastPrinted>
  <dcterms:created xsi:type="dcterms:W3CDTF">2025-09-12T05:31:00Z</dcterms:created>
  <dcterms:modified xsi:type="dcterms:W3CDTF">2025-09-17T13:00:00Z</dcterms:modified>
</cp:coreProperties>
</file>