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7" w:rsidRDefault="008247A7" w:rsidP="00AB5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B5CBA" w:rsidRDefault="008247A7" w:rsidP="00AB5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>к проекту постановления Правительства Самарской области</w:t>
      </w:r>
    </w:p>
    <w:p w:rsidR="00D975B2" w:rsidRPr="00D975B2" w:rsidRDefault="00AB5CBA" w:rsidP="00D97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75B2" w:rsidRPr="00D975B2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Правительства </w:t>
      </w:r>
      <w:proofErr w:type="gramStart"/>
      <w:r w:rsidR="00D975B2" w:rsidRPr="00D975B2">
        <w:rPr>
          <w:rFonts w:ascii="Times New Roman" w:hAnsi="Times New Roman" w:cs="Times New Roman"/>
          <w:sz w:val="28"/>
          <w:szCs w:val="28"/>
        </w:rPr>
        <w:t>Самарской</w:t>
      </w:r>
      <w:proofErr w:type="gramEnd"/>
    </w:p>
    <w:p w:rsidR="00D975B2" w:rsidRPr="00D975B2" w:rsidRDefault="00D975B2" w:rsidP="00D97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5B2">
        <w:rPr>
          <w:rFonts w:ascii="Times New Roman" w:hAnsi="Times New Roman" w:cs="Times New Roman"/>
          <w:sz w:val="28"/>
          <w:szCs w:val="28"/>
        </w:rPr>
        <w:t xml:space="preserve">области от 10.10.2019 № 711 «О признании </w:t>
      </w:r>
      <w:proofErr w:type="gramStart"/>
      <w:r w:rsidRPr="00D975B2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D975B2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D975B2" w:rsidRPr="00D975B2" w:rsidRDefault="00D975B2" w:rsidP="00D97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5B2">
        <w:rPr>
          <w:rFonts w:ascii="Times New Roman" w:hAnsi="Times New Roman" w:cs="Times New Roman"/>
          <w:sz w:val="28"/>
          <w:szCs w:val="28"/>
        </w:rPr>
        <w:t>постановления Правительства Самарской области</w:t>
      </w:r>
    </w:p>
    <w:p w:rsidR="00D975B2" w:rsidRPr="00D975B2" w:rsidRDefault="00D975B2" w:rsidP="00D97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5B2">
        <w:rPr>
          <w:rFonts w:ascii="Times New Roman" w:hAnsi="Times New Roman" w:cs="Times New Roman"/>
          <w:sz w:val="28"/>
          <w:szCs w:val="28"/>
        </w:rPr>
        <w:t>от 27.12.2016 № 812 «О внесении изменения в постановление</w:t>
      </w:r>
    </w:p>
    <w:p w:rsidR="00D975B2" w:rsidRPr="00D975B2" w:rsidRDefault="00D975B2" w:rsidP="00D97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5B2">
        <w:rPr>
          <w:rFonts w:ascii="Times New Roman" w:hAnsi="Times New Roman" w:cs="Times New Roman"/>
          <w:sz w:val="28"/>
          <w:szCs w:val="28"/>
        </w:rPr>
        <w:t>Правительства Самарской области от 13.09.2013 № 480</w:t>
      </w:r>
    </w:p>
    <w:p w:rsidR="00D975B2" w:rsidRPr="00D975B2" w:rsidRDefault="00D975B2" w:rsidP="00D97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5B2">
        <w:rPr>
          <w:rFonts w:ascii="Times New Roman" w:hAnsi="Times New Roman" w:cs="Times New Roman"/>
          <w:sz w:val="28"/>
          <w:szCs w:val="28"/>
        </w:rPr>
        <w:t xml:space="preserve">«Об установлении отдельных расходных обязательств </w:t>
      </w:r>
      <w:proofErr w:type="gramStart"/>
      <w:r w:rsidRPr="00D975B2">
        <w:rPr>
          <w:rFonts w:ascii="Times New Roman" w:hAnsi="Times New Roman" w:cs="Times New Roman"/>
          <w:sz w:val="28"/>
          <w:szCs w:val="28"/>
        </w:rPr>
        <w:t>Самарской</w:t>
      </w:r>
      <w:proofErr w:type="gramEnd"/>
    </w:p>
    <w:p w:rsidR="00D975B2" w:rsidRPr="00D975B2" w:rsidRDefault="00D975B2" w:rsidP="00D97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5B2">
        <w:rPr>
          <w:rFonts w:ascii="Times New Roman" w:hAnsi="Times New Roman" w:cs="Times New Roman"/>
          <w:sz w:val="28"/>
          <w:szCs w:val="28"/>
        </w:rPr>
        <w:t xml:space="preserve">Области» и об установлении </w:t>
      </w:r>
      <w:proofErr w:type="gramStart"/>
      <w:r w:rsidRPr="00D975B2">
        <w:rPr>
          <w:rFonts w:ascii="Times New Roman" w:hAnsi="Times New Roman" w:cs="Times New Roman"/>
          <w:sz w:val="28"/>
          <w:szCs w:val="28"/>
        </w:rPr>
        <w:t>отдельного</w:t>
      </w:r>
      <w:proofErr w:type="gramEnd"/>
      <w:r w:rsidRPr="00D975B2">
        <w:rPr>
          <w:rFonts w:ascii="Times New Roman" w:hAnsi="Times New Roman" w:cs="Times New Roman"/>
          <w:sz w:val="28"/>
          <w:szCs w:val="28"/>
        </w:rPr>
        <w:t xml:space="preserve"> расходного</w:t>
      </w:r>
    </w:p>
    <w:p w:rsidR="00D975B2" w:rsidRDefault="00D975B2" w:rsidP="00D97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5B2">
        <w:rPr>
          <w:rFonts w:ascii="Times New Roman" w:hAnsi="Times New Roman" w:cs="Times New Roman"/>
          <w:sz w:val="28"/>
          <w:szCs w:val="28"/>
        </w:rPr>
        <w:t>обязательства Самарской области»</w:t>
      </w:r>
    </w:p>
    <w:p w:rsidR="00A14DCE" w:rsidRDefault="00A14DCE" w:rsidP="00AB5C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75B2" w:rsidRDefault="00D975B2" w:rsidP="00AB5C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17.06.2025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Губернатора Самарской области М.А. Смирновым утверждена структура комитета по организации торгов Самарской области (далее – Комитет).</w:t>
      </w:r>
    </w:p>
    <w:p w:rsidR="00D975B2" w:rsidRDefault="00D975B2" w:rsidP="00EF053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85 Бюджетног</w:t>
      </w:r>
      <w:r w:rsidR="00396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кодекса Российской Федерации </w:t>
      </w:r>
      <w:bookmarkStart w:id="0" w:name="_GoBack"/>
      <w:bookmarkEnd w:id="0"/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решения вопросов по выполнению требований нормативных правовых актов в области защиты государственной тайны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Комитетом разработан проект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Правительства Самарской области 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внесении изменения в постан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овление Правительства Самарской 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 от 10.10.2019 № 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 «О признании утратившим силу 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Правительства Самарской области 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27.12.2016 № 812 «О вне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сении изменения в постановление 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Правительства</w:t>
      </w:r>
      <w:proofErr w:type="gramEnd"/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Самарс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кой области от 13.09.2013 № 480 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установлении отдельных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асходных обязательств Самарской 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Области» и об уст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ановлении отдельного расходного </w:t>
      </w:r>
      <w:r w:rsidRPr="00D975B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обязательства Самарской области»</w:t>
      </w:r>
      <w:r w:rsidR="00EF0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</w:t>
      </w:r>
      <w:r w:rsidR="00EF0530" w:rsidRPr="00EF0530">
        <w:t xml:space="preserve"> </w:t>
      </w:r>
      <w:r w:rsidR="00EF0530" w:rsidRPr="00EF0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Правительства Самарской области </w:t>
      </w:r>
      <w:r w:rsidR="00D15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F0530" w:rsidRPr="00EF0530">
        <w:rPr>
          <w:rFonts w:ascii="Times New Roman" w:eastAsia="Times New Roman" w:hAnsi="Times New Roman" w:cs="Times New Roman"/>
          <w:sz w:val="28"/>
          <w:szCs w:val="28"/>
          <w:lang w:eastAsia="ar-SA"/>
        </w:rPr>
        <w:t>10.10.2019 № 711</w:t>
      </w:r>
      <w:r w:rsidR="00EF053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14DCE" w:rsidRDefault="00A14DCE" w:rsidP="00D975B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этой связи предлагается</w:t>
      </w:r>
      <w:r w:rsidR="00D1533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F0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D15339" w:rsidRPr="00D15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Правительства Самарской области </w:t>
      </w:r>
      <w:r w:rsidR="00D15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D15339" w:rsidRPr="00D15339">
        <w:rPr>
          <w:rFonts w:ascii="Times New Roman" w:eastAsia="Times New Roman" w:hAnsi="Times New Roman" w:cs="Times New Roman"/>
          <w:sz w:val="28"/>
          <w:szCs w:val="28"/>
          <w:lang w:eastAsia="ar-SA"/>
        </w:rPr>
        <w:t>10.10.2019 № 711</w:t>
      </w:r>
      <w:r w:rsidR="00D15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</w:t>
      </w:r>
      <w:r w:rsidR="00EF0530" w:rsidRPr="00EF0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еречень главных распорядителей средств областного бюджета, которым предусматриваются бюджетные ассигнования на закупку товаров, работ и услуг для обеспечения государственных нужд в целях проведения мероприятий по защите информации, относящейся к государственной тайне, на объектах информатизации государственных органов Самарской области, </w:t>
      </w:r>
      <w:r w:rsidR="00EF0530">
        <w:rPr>
          <w:rFonts w:ascii="Times New Roman" w:eastAsia="Times New Roman" w:hAnsi="Times New Roman" w:cs="Times New Roman"/>
          <w:sz w:val="28"/>
          <w:szCs w:val="28"/>
          <w:lang w:eastAsia="ar-SA"/>
        </w:rPr>
        <w:t>включить Комитет по организации торгов Самарской области.</w:t>
      </w:r>
      <w:proofErr w:type="gramEnd"/>
    </w:p>
    <w:p w:rsidR="006B3B59" w:rsidRPr="006B3B59" w:rsidRDefault="006B3B59" w:rsidP="006B3B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3B5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соответствии с постановлением Правительства Самарской области                     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результатам которой коррупцио</w:t>
      </w:r>
      <w:r w:rsidRPr="006B3B59">
        <w:rPr>
          <w:rFonts w:ascii="Times New Roman" w:eastAsia="Times New Roman" w:hAnsi="Times New Roman" w:cs="Times New Roman"/>
          <w:sz w:val="28"/>
          <w:szCs w:val="28"/>
          <w:lang w:eastAsia="ar-SA"/>
        </w:rPr>
        <w:t>нных факторов не выявлено.</w:t>
      </w:r>
    </w:p>
    <w:p w:rsidR="006B3B59" w:rsidRPr="006B3B59" w:rsidRDefault="006B3B59" w:rsidP="006B3B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B3B5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проекта постановления не требует проведения оценки регулирующего воздействия, так как проект постановления не содержит требований, которые связаны ‎с осуществлением предпринимательской и иной экономической деятельности ‎и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  <w:proofErr w:type="gramEnd"/>
    </w:p>
    <w:p w:rsidR="006B3B59" w:rsidRDefault="006B3B59" w:rsidP="006B3B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3B5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234E53" w:rsidRDefault="00234E53" w:rsidP="00A1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A14DCE" w:rsidRDefault="00A14DCE" w:rsidP="00A1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A14DCE" w:rsidRDefault="00A14DCE" w:rsidP="00A1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A14DCE" w:rsidRDefault="00A14DCE" w:rsidP="00A1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222A56" w:rsidRPr="00CE0590" w:rsidTr="001C06D6">
        <w:trPr>
          <w:trHeight w:val="1223"/>
        </w:trPr>
        <w:tc>
          <w:tcPr>
            <w:tcW w:w="4361" w:type="dxa"/>
          </w:tcPr>
          <w:p w:rsidR="00234E53" w:rsidRPr="00CE0590" w:rsidRDefault="00A14DCE" w:rsidP="00821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234E53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234E53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4E53" w:rsidRPr="00CE0590" w:rsidRDefault="00854767" w:rsidP="00854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комитета по </w:t>
            </w:r>
            <w:r w:rsidR="00234E53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организации торгов Самарской области </w:t>
            </w:r>
          </w:p>
        </w:tc>
        <w:tc>
          <w:tcPr>
            <w:tcW w:w="5386" w:type="dxa"/>
          </w:tcPr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1C06D6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BF7981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3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C06D6" w:rsidRPr="008547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613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C06D6" w:rsidRPr="008547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М.Е.</w:t>
            </w:r>
            <w:r w:rsidR="001C06D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Карелина</w:t>
            </w:r>
          </w:p>
          <w:p w:rsidR="00222A56" w:rsidRPr="00CE0590" w:rsidRDefault="00222A56" w:rsidP="00821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54767" w:rsidRDefault="00854767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DCE" w:rsidRDefault="00A14DCE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DCE" w:rsidRDefault="00A14DCE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339" w:rsidRDefault="00D15339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339" w:rsidRDefault="00D15339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A56" w:rsidRPr="00A14DCE" w:rsidRDefault="00A14DCE" w:rsidP="008215DB">
      <w:pPr>
        <w:spacing w:after="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Фомина И.П. 214-54-56</w:t>
      </w:r>
    </w:p>
    <w:sectPr w:rsidR="00222A56" w:rsidRPr="00A14DCE" w:rsidSect="001C06D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EF" w:rsidRDefault="00110EEF" w:rsidP="00053CBC">
      <w:pPr>
        <w:spacing w:after="0" w:line="240" w:lineRule="auto"/>
      </w:pPr>
      <w:r>
        <w:separator/>
      </w:r>
    </w:p>
  </w:endnote>
  <w:endnote w:type="continuationSeparator" w:id="0">
    <w:p w:rsidR="00110EEF" w:rsidRDefault="00110EEF" w:rsidP="0005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EF" w:rsidRDefault="00110EEF" w:rsidP="00053CBC">
      <w:pPr>
        <w:spacing w:after="0" w:line="240" w:lineRule="auto"/>
      </w:pPr>
      <w:r>
        <w:separator/>
      </w:r>
    </w:p>
  </w:footnote>
  <w:footnote w:type="continuationSeparator" w:id="0">
    <w:p w:rsidR="00110EEF" w:rsidRDefault="00110EEF" w:rsidP="0005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671203"/>
      <w:docPartObj>
        <w:docPartGallery w:val="Page Numbers (Top of Page)"/>
        <w:docPartUnique/>
      </w:docPartObj>
    </w:sdtPr>
    <w:sdtEndPr/>
    <w:sdtContent>
      <w:p w:rsidR="00EE45FE" w:rsidRDefault="00EE4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7E">
          <w:rPr>
            <w:noProof/>
          </w:rPr>
          <w:t>2</w:t>
        </w:r>
        <w:r>
          <w:fldChar w:fldCharType="end"/>
        </w:r>
      </w:p>
    </w:sdtContent>
  </w:sdt>
  <w:p w:rsidR="00EE45FE" w:rsidRDefault="00EE45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CF"/>
    <w:rsid w:val="00053CBC"/>
    <w:rsid w:val="00061B62"/>
    <w:rsid w:val="000F1073"/>
    <w:rsid w:val="00110EEF"/>
    <w:rsid w:val="001253DA"/>
    <w:rsid w:val="00170B1D"/>
    <w:rsid w:val="001C06D6"/>
    <w:rsid w:val="001E7D67"/>
    <w:rsid w:val="00216174"/>
    <w:rsid w:val="00222A56"/>
    <w:rsid w:val="00223D9B"/>
    <w:rsid w:val="00234E53"/>
    <w:rsid w:val="00335727"/>
    <w:rsid w:val="0039677E"/>
    <w:rsid w:val="0042222A"/>
    <w:rsid w:val="00437C08"/>
    <w:rsid w:val="004B1460"/>
    <w:rsid w:val="004D2294"/>
    <w:rsid w:val="00502482"/>
    <w:rsid w:val="005223F3"/>
    <w:rsid w:val="005C1ADD"/>
    <w:rsid w:val="005C5187"/>
    <w:rsid w:val="005E330D"/>
    <w:rsid w:val="00601E2C"/>
    <w:rsid w:val="006139D9"/>
    <w:rsid w:val="006514E7"/>
    <w:rsid w:val="006769AF"/>
    <w:rsid w:val="006B3B59"/>
    <w:rsid w:val="006C5AA1"/>
    <w:rsid w:val="007B25C1"/>
    <w:rsid w:val="007B557B"/>
    <w:rsid w:val="007C68D6"/>
    <w:rsid w:val="007F1DD4"/>
    <w:rsid w:val="007F2191"/>
    <w:rsid w:val="008215DB"/>
    <w:rsid w:val="008247A7"/>
    <w:rsid w:val="00854767"/>
    <w:rsid w:val="0092758B"/>
    <w:rsid w:val="00961AB8"/>
    <w:rsid w:val="009711E9"/>
    <w:rsid w:val="009B0AC7"/>
    <w:rsid w:val="009E087C"/>
    <w:rsid w:val="00A11771"/>
    <w:rsid w:val="00A14DCE"/>
    <w:rsid w:val="00A325CF"/>
    <w:rsid w:val="00AB5CBA"/>
    <w:rsid w:val="00AC598C"/>
    <w:rsid w:val="00B0495E"/>
    <w:rsid w:val="00B204F0"/>
    <w:rsid w:val="00B30E4E"/>
    <w:rsid w:val="00B746C0"/>
    <w:rsid w:val="00BA6271"/>
    <w:rsid w:val="00BF7981"/>
    <w:rsid w:val="00CD0188"/>
    <w:rsid w:val="00CD73E7"/>
    <w:rsid w:val="00CE0590"/>
    <w:rsid w:val="00D15339"/>
    <w:rsid w:val="00D15BDB"/>
    <w:rsid w:val="00D6448B"/>
    <w:rsid w:val="00D8246B"/>
    <w:rsid w:val="00D92B2C"/>
    <w:rsid w:val="00D975B2"/>
    <w:rsid w:val="00D979C8"/>
    <w:rsid w:val="00DA40E1"/>
    <w:rsid w:val="00DE48DA"/>
    <w:rsid w:val="00E622E1"/>
    <w:rsid w:val="00E63007"/>
    <w:rsid w:val="00EA245B"/>
    <w:rsid w:val="00EB2EA3"/>
    <w:rsid w:val="00EC0FC5"/>
    <w:rsid w:val="00ED7EAF"/>
    <w:rsid w:val="00EE45FE"/>
    <w:rsid w:val="00EF0530"/>
    <w:rsid w:val="00EF25CB"/>
    <w:rsid w:val="00F201EE"/>
    <w:rsid w:val="00F23337"/>
    <w:rsid w:val="00F50FF0"/>
    <w:rsid w:val="00F60725"/>
    <w:rsid w:val="00F86C6C"/>
    <w:rsid w:val="00FA21B0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B5CBA"/>
    <w:pPr>
      <w:spacing w:after="160" w:line="259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A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B5CBA"/>
    <w:pPr>
      <w:spacing w:after="160" w:line="259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A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69C8-FBC5-424A-B17A-3D4CB684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</dc:creator>
  <cp:lastModifiedBy>Фомина Ирина Петровна</cp:lastModifiedBy>
  <cp:revision>4</cp:revision>
  <cp:lastPrinted>2025-07-29T11:09:00Z</cp:lastPrinted>
  <dcterms:created xsi:type="dcterms:W3CDTF">2025-07-29T11:09:00Z</dcterms:created>
  <dcterms:modified xsi:type="dcterms:W3CDTF">2025-07-30T06:09:00Z</dcterms:modified>
</cp:coreProperties>
</file>