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F" w:rsidRDefault="0003282F">
      <w:pP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ВНИМАНИЕ! </w:t>
      </w:r>
    </w:p>
    <w:p w:rsidR="007D6BFB" w:rsidRDefault="002E437B" w:rsidP="00032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19.06.</w:t>
      </w:r>
      <w:r w:rsidR="00D73D6C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2025 </w:t>
      </w: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внесены</w:t>
      </w:r>
      <w:r w:rsidR="005768E3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изменения в постановление Правительства </w:t>
      </w: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РФ</w:t>
      </w:r>
      <w:r w:rsidR="005768E3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от 23.12.2024 № </w:t>
      </w:r>
      <w:r w:rsidR="00D73D6C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1875</w:t>
      </w:r>
      <w:r w:rsidR="007D6BF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«</w:t>
      </w:r>
      <w:r w:rsidR="005768E3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</w:t>
      </w:r>
      <w:r w:rsidR="007D6BF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ельными видами юридических лиц»</w:t>
      </w:r>
      <w:r w:rsidR="00D73D6C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(</w:t>
      </w:r>
      <w:r w:rsidR="00D73D6C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постановление Правительства РФ от 10.06.2025  № 879</w:t>
      </w: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)</w:t>
      </w:r>
      <w:r w:rsidR="00D73D6C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</w:t>
      </w:r>
    </w:p>
    <w:p w:rsidR="00827995" w:rsidRPr="0003282F" w:rsidRDefault="00827995" w:rsidP="00032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2E437B" w:rsidRDefault="000B007A" w:rsidP="000B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Нововведениями установлены особенности </w:t>
      </w:r>
      <w:r w:rsidR="002E437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описания объекта закупки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для случаев, если в </w:t>
      </w:r>
      <w:r w:rsidRPr="000B007A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реестре российской промышленной продукции (РРПП) 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отсут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вует товар</w:t>
      </w:r>
      <w:r w:rsidR="00DA53F4" w:rsidRP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или производство</w:t>
      </w:r>
      <w:r w:rsidR="00DA53F4" w:rsidRP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на территории Российской Федерации 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товара</w:t>
      </w:r>
      <w:r w:rsidR="00DA53F4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с характеристиками, соответствующими потребностям заказчика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, указанными </w:t>
      </w:r>
      <w:r w:rsidRPr="000B007A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 описании объекта закупки (ООЗ)</w:t>
      </w:r>
      <w:r w:rsidR="00235D18" w:rsidRP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(</w:t>
      </w:r>
      <w:proofErr w:type="spellStart"/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пп</w:t>
      </w:r>
      <w:proofErr w:type="gramStart"/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.а</w:t>
      </w:r>
      <w:proofErr w:type="spellEnd"/>
      <w:proofErr w:type="gramEnd"/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) п.7 постановления № 1875)</w:t>
      </w:r>
      <w:r w:rsid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</w:t>
      </w:r>
    </w:p>
    <w:p w:rsidR="000B007A" w:rsidRPr="0003282F" w:rsidRDefault="000B007A" w:rsidP="000B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03282F" w:rsidRDefault="00DA53F4" w:rsidP="000B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 таких случаях п</w:t>
      </w:r>
      <w:r w:rsidR="002E437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ри закупке товаров,</w:t>
      </w:r>
      <w:r w:rsidR="000B007A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указанных в позициях  </w:t>
      </w:r>
      <w:r w:rsidR="002E437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1-433</w:t>
      </w:r>
      <w:r w:rsidR="0003282F">
        <w:rPr>
          <w:rStyle w:val="a6"/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footnoteReference w:id="1"/>
      </w:r>
      <w:r w:rsid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П</w:t>
      </w:r>
      <w:r w:rsidR="002E437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риложения № 2</w:t>
      </w:r>
      <w:r w:rsidR="000B007A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, </w:t>
      </w:r>
      <w:r w:rsidR="002E437B"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заказчик</w:t>
      </w:r>
      <w:r w:rsid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:</w:t>
      </w:r>
    </w:p>
    <w:p w:rsidR="000B007A" w:rsidRPr="0003282F" w:rsidRDefault="000B007A" w:rsidP="000B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03282F" w:rsidRPr="0003282F" w:rsidRDefault="002E437B" w:rsidP="00032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декларирует в извещении </w:t>
      </w:r>
      <w:r w:rsidRPr="00235D18"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  <w:t xml:space="preserve">факт </w:t>
      </w:r>
      <w:r w:rsidR="000B007A" w:rsidRPr="00235D18"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  <w:t>отсутствия закупаемого товара в РРПП</w:t>
      </w:r>
      <w:r w:rsidR="000B007A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;</w:t>
      </w:r>
    </w:p>
    <w:p w:rsidR="002E437B" w:rsidRDefault="0003282F" w:rsidP="00032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включает в ООЗ копию направленного 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до начала осуществления закупки </w:t>
      </w:r>
      <w:r w:rsidRP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уведомления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Минпром</w:t>
      </w:r>
      <w:r w:rsidR="00827995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торг</w:t>
      </w:r>
      <w:proofErr w:type="spellEnd"/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России об отсутствии закупаемого товара в РРПП.</w:t>
      </w:r>
    </w:p>
    <w:p w:rsidR="0003282F" w:rsidRDefault="0003282F" w:rsidP="0003282F">
      <w:pPr>
        <w:pStyle w:val="a3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03282F" w:rsidRDefault="00827995" w:rsidP="004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В случае 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закупки 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товаров</w:t>
      </w:r>
      <w:r w:rsidR="0003282F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, </w:t>
      </w:r>
      <w:r w:rsidR="00DA53F4" w:rsidRP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не указанных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в позициях 1 - 145 приложения №</w:t>
      </w:r>
      <w:r w:rsidR="00DA53F4" w:rsidRP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1</w:t>
      </w:r>
      <w:r w:rsid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, позициях 1 - 433 приложения №</w:t>
      </w:r>
      <w:r w:rsidR="00DA53F4" w:rsidRPr="00DA53F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2</w:t>
      </w:r>
      <w:r w:rsidR="003C4B05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4828B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в извещении </w:t>
      </w:r>
      <w:r w:rsidR="003C4B05" w:rsidRPr="003C4B05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декларирует</w:t>
      </w:r>
      <w:r w:rsidR="003C4B05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ся </w:t>
      </w:r>
      <w:r w:rsidR="004828BC" w:rsidRPr="00235D18"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  <w:t>факт отсутствия на территории РФ</w:t>
      </w:r>
      <w:r w:rsidR="003C4B05" w:rsidRPr="00235D18"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  <w:t xml:space="preserve"> производства товар</w:t>
      </w:r>
      <w:r w:rsidR="00235D18"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  <w:t>а</w:t>
      </w:r>
      <w:r w:rsidR="004828BC" w:rsidRPr="004828B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с характеристиками, соответс</w:t>
      </w:r>
      <w:r w:rsidR="004828B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твующими потребности заказчика, указанными в  ООЗ. 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Копия уведомления в </w:t>
      </w:r>
      <w:proofErr w:type="spellStart"/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Минпромторг</w:t>
      </w:r>
      <w:proofErr w:type="spellEnd"/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России</w:t>
      </w:r>
      <w:r w:rsidR="000B007A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в таком случае не требуется.</w:t>
      </w:r>
    </w:p>
    <w:p w:rsidR="004828BC" w:rsidRDefault="004828BC" w:rsidP="00DA53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DA53F4" w:rsidRDefault="00DA53F4" w:rsidP="004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Ввиду изложенного в ГИС «Госзаказ» реализован функционал для </w:t>
      </w:r>
      <w:r w:rsidR="002B6E06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возможности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2B6E06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декларирования 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вышеуказанных сведений</w:t>
      </w:r>
      <w:r w:rsidR="002B6E06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</w:t>
      </w:r>
    </w:p>
    <w:p w:rsidR="002B6E06" w:rsidRDefault="002B6E06" w:rsidP="004828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</w:p>
    <w:p w:rsidR="00B04EAC" w:rsidRPr="002B6E06" w:rsidRDefault="002B6E06" w:rsidP="00B04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lastRenderedPageBreak/>
        <w:t>В заявке на закупку, форми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руемой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в ГИС «Госзаказ», во вкладке 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«Товары/работы/услуги»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в столбце «Национал</w:t>
      </w:r>
      <w:r w:rsidR="00B04EA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ьный режим (ст.14 Закона  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№ 44-ФЗ) 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при наличии вышеуказанных условий указывается соответствующий признак</w:t>
      </w:r>
      <w:r w:rsidR="00235D18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(Рисунок 1, 2).</w:t>
      </w:r>
      <w:r w:rsidR="00B04EA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Данная информация далее отображается в файле ООЗ (Рисунок 3).</w:t>
      </w:r>
    </w:p>
    <w:p w:rsidR="00235D18" w:rsidRDefault="00235D18" w:rsidP="00235D18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5D18" w:rsidRPr="00235D18" w:rsidRDefault="00235D18" w:rsidP="00235D18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5D18">
        <w:rPr>
          <w:rFonts w:ascii="Times New Roman" w:eastAsia="Calibri" w:hAnsi="Times New Roman" w:cs="Times New Roman"/>
          <w:sz w:val="28"/>
          <w:szCs w:val="28"/>
        </w:rPr>
        <w:t>Рисунок 1</w:t>
      </w:r>
    </w:p>
    <w:p w:rsidR="000B007A" w:rsidRDefault="00235D18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235D1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EEA79" wp14:editId="32A5F794">
                <wp:simplePos x="0" y="0"/>
                <wp:positionH relativeFrom="column">
                  <wp:posOffset>2018236</wp:posOffset>
                </wp:positionH>
                <wp:positionV relativeFrom="paragraph">
                  <wp:posOffset>1812172</wp:posOffset>
                </wp:positionV>
                <wp:extent cx="5581650" cy="1209675"/>
                <wp:effectExtent l="19050" t="19050" r="38100" b="476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096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8.9pt;margin-top:142.7pt;width:439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" filled="f" strokecolor="red" strokeweight="4.5pt"/>
            </w:pict>
          </mc:Fallback>
        </mc:AlternateContent>
      </w:r>
      <w:r w:rsidRPr="00235D1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4FC29E" wp14:editId="7AEA09A0">
            <wp:extent cx="9251950" cy="5397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18" w:rsidRPr="00F4019C" w:rsidRDefault="00235D18" w:rsidP="00235D18">
      <w:pPr>
        <w:jc w:val="right"/>
        <w:rPr>
          <w:rFonts w:ascii="Times New Roman" w:hAnsi="Times New Roman" w:cs="Times New Roman"/>
          <w:sz w:val="28"/>
          <w:szCs w:val="28"/>
        </w:rPr>
      </w:pPr>
      <w:r w:rsidRPr="00F4019C">
        <w:rPr>
          <w:rFonts w:ascii="Times New Roman" w:hAnsi="Times New Roman" w:cs="Times New Roman"/>
          <w:sz w:val="28"/>
          <w:szCs w:val="28"/>
        </w:rPr>
        <w:lastRenderedPageBreak/>
        <w:t>Рисунок 2</w:t>
      </w:r>
    </w:p>
    <w:p w:rsidR="00235D18" w:rsidRDefault="00235D18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235D1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58B62" wp14:editId="42511FA2">
                <wp:simplePos x="0" y="0"/>
                <wp:positionH relativeFrom="column">
                  <wp:posOffset>2049145</wp:posOffset>
                </wp:positionH>
                <wp:positionV relativeFrom="paragraph">
                  <wp:posOffset>3253740</wp:posOffset>
                </wp:positionV>
                <wp:extent cx="723900" cy="180975"/>
                <wp:effectExtent l="19050" t="19050" r="19050" b="47625"/>
                <wp:wrapNone/>
                <wp:docPr id="3" name="Стрелка вправо с вырез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097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3" o:spid="_x0000_s1026" type="#_x0000_t94" style="position:absolute;margin-left:161.35pt;margin-top:256.2pt;width:57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" adj="18900" fillcolor="red" strokecolor="red" strokeweight="1pt"/>
            </w:pict>
          </mc:Fallback>
        </mc:AlternateContent>
      </w:r>
      <w:r w:rsidRPr="00235D1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FE16" wp14:editId="1BEC5069">
                <wp:simplePos x="0" y="0"/>
                <wp:positionH relativeFrom="column">
                  <wp:posOffset>2049691</wp:posOffset>
                </wp:positionH>
                <wp:positionV relativeFrom="paragraph">
                  <wp:posOffset>2722112</wp:posOffset>
                </wp:positionV>
                <wp:extent cx="723900" cy="180975"/>
                <wp:effectExtent l="19050" t="19050" r="19050" b="4762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097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с вырезом 5" o:spid="_x0000_s1026" type="#_x0000_t94" style="position:absolute;margin-left:161.4pt;margin-top:214.35pt;width:57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" adj="18900" fillcolor="red" strokecolor="red" strokeweight="1pt"/>
            </w:pict>
          </mc:Fallback>
        </mc:AlternateContent>
      </w:r>
      <w:r w:rsidRPr="00235D1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332D47" wp14:editId="405CE0F9">
            <wp:extent cx="9251950" cy="52038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EAC" w:rsidRDefault="00B04EAC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B04EAC" w:rsidRDefault="00B04EAC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B04EAC" w:rsidRDefault="00B04EAC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</w:p>
    <w:p w:rsidR="00B04EAC" w:rsidRPr="00F4019C" w:rsidRDefault="00B04EAC" w:rsidP="00B04EA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Рисунок 3</w:t>
      </w:r>
    </w:p>
    <w:p w:rsidR="00B04EAC" w:rsidRPr="0003282F" w:rsidRDefault="00B04EAC" w:rsidP="0003282F">
      <w:pPr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B04EA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drawing>
          <wp:inline distT="0" distB="0" distL="0" distR="0" wp14:anchorId="514947C8" wp14:editId="3E2372C4">
            <wp:extent cx="9324753" cy="53162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19094" cy="53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EAC" w:rsidRPr="0003282F" w:rsidSect="00235D18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2B" w:rsidRDefault="00C5492B" w:rsidP="0003282F">
      <w:pPr>
        <w:spacing w:after="0" w:line="240" w:lineRule="auto"/>
      </w:pPr>
      <w:r>
        <w:separator/>
      </w:r>
    </w:p>
  </w:endnote>
  <w:endnote w:type="continuationSeparator" w:id="0">
    <w:p w:rsidR="00C5492B" w:rsidRDefault="00C5492B" w:rsidP="0003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2B" w:rsidRDefault="00C5492B" w:rsidP="0003282F">
      <w:pPr>
        <w:spacing w:after="0" w:line="240" w:lineRule="auto"/>
      </w:pPr>
      <w:r>
        <w:separator/>
      </w:r>
    </w:p>
  </w:footnote>
  <w:footnote w:type="continuationSeparator" w:id="0">
    <w:p w:rsidR="00C5492B" w:rsidRDefault="00C5492B" w:rsidP="0003282F">
      <w:pPr>
        <w:spacing w:after="0" w:line="240" w:lineRule="auto"/>
      </w:pPr>
      <w:r>
        <w:continuationSeparator/>
      </w:r>
    </w:p>
  </w:footnote>
  <w:footnote w:id="1">
    <w:p w:rsidR="0003282F" w:rsidRDefault="0003282F" w:rsidP="00827995">
      <w:pPr>
        <w:pStyle w:val="a4"/>
        <w:jc w:val="both"/>
        <w:rPr>
          <w:rFonts w:ascii="Times New Roman" w:hAnsi="Times New Roman" w:cs="Times New Roman"/>
        </w:rPr>
      </w:pPr>
      <w:r w:rsidRPr="00827995">
        <w:rPr>
          <w:rStyle w:val="a6"/>
          <w:rFonts w:ascii="Times New Roman" w:hAnsi="Times New Roman" w:cs="Times New Roman"/>
        </w:rPr>
        <w:footnoteRef/>
      </w:r>
      <w:r w:rsidRPr="00827995">
        <w:rPr>
          <w:rFonts w:ascii="Times New Roman" w:hAnsi="Times New Roman" w:cs="Times New Roman"/>
        </w:rPr>
        <w:t xml:space="preserve"> </w:t>
      </w:r>
      <w:r w:rsidR="00235D18">
        <w:rPr>
          <w:rFonts w:ascii="Times New Roman" w:hAnsi="Times New Roman" w:cs="Times New Roman"/>
        </w:rPr>
        <w:t>Позиция</w:t>
      </w:r>
      <w:r w:rsidRPr="00827995">
        <w:rPr>
          <w:rFonts w:ascii="Times New Roman" w:hAnsi="Times New Roman" w:cs="Times New Roman"/>
        </w:rPr>
        <w:t xml:space="preserve"> 433 приложения № 2 </w:t>
      </w:r>
      <w:r w:rsidR="00235D18">
        <w:rPr>
          <w:rFonts w:ascii="Times New Roman" w:hAnsi="Times New Roman" w:cs="Times New Roman"/>
        </w:rPr>
        <w:t>предусматривает только</w:t>
      </w:r>
      <w:r w:rsidR="00827995" w:rsidRPr="00827995">
        <w:rPr>
          <w:rFonts w:ascii="Times New Roman" w:hAnsi="Times New Roman" w:cs="Times New Roman"/>
        </w:rPr>
        <w:t xml:space="preserve"> лек</w:t>
      </w:r>
      <w:r w:rsidR="00235D18">
        <w:rPr>
          <w:rFonts w:ascii="Times New Roman" w:hAnsi="Times New Roman" w:cs="Times New Roman"/>
        </w:rPr>
        <w:t>арственным средствам, включенные</w:t>
      </w:r>
      <w:r w:rsidR="00827995" w:rsidRPr="00827995">
        <w:rPr>
          <w:rFonts w:ascii="Times New Roman" w:hAnsi="Times New Roman" w:cs="Times New Roman"/>
        </w:rPr>
        <w:t xml:space="preserve"> в перечень жизненно необходимых и важнейших лекарственных препаратов для медицинского применения.</w:t>
      </w:r>
    </w:p>
    <w:p w:rsidR="00235D18" w:rsidRDefault="00235D18" w:rsidP="00827995">
      <w:pPr>
        <w:pStyle w:val="a4"/>
        <w:jc w:val="both"/>
        <w:rPr>
          <w:rFonts w:ascii="Times New Roman" w:hAnsi="Times New Roman" w:cs="Times New Roman"/>
        </w:rPr>
      </w:pPr>
    </w:p>
    <w:p w:rsidR="00235D18" w:rsidRDefault="00235D18" w:rsidP="00827995">
      <w:pPr>
        <w:pStyle w:val="a4"/>
        <w:jc w:val="both"/>
        <w:rPr>
          <w:rFonts w:ascii="Times New Roman" w:hAnsi="Times New Roman" w:cs="Times New Roman"/>
        </w:rPr>
      </w:pPr>
    </w:p>
    <w:p w:rsidR="00235D18" w:rsidRDefault="00235D18" w:rsidP="00827995">
      <w:pPr>
        <w:pStyle w:val="a4"/>
        <w:jc w:val="both"/>
        <w:rPr>
          <w:rFonts w:ascii="Times New Roman" w:hAnsi="Times New Roman" w:cs="Times New Roman"/>
        </w:rPr>
      </w:pPr>
    </w:p>
    <w:p w:rsidR="00235D18" w:rsidRPr="00827995" w:rsidRDefault="00235D18" w:rsidP="00827995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54CF"/>
    <w:multiLevelType w:val="hybridMultilevel"/>
    <w:tmpl w:val="8D84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6"/>
    <w:rsid w:val="0003282F"/>
    <w:rsid w:val="000B007A"/>
    <w:rsid w:val="001A67CF"/>
    <w:rsid w:val="00235D18"/>
    <w:rsid w:val="002B6E06"/>
    <w:rsid w:val="002E437B"/>
    <w:rsid w:val="003C4B05"/>
    <w:rsid w:val="004828BC"/>
    <w:rsid w:val="004B3276"/>
    <w:rsid w:val="005768E3"/>
    <w:rsid w:val="007D6BFB"/>
    <w:rsid w:val="00827995"/>
    <w:rsid w:val="00934F6F"/>
    <w:rsid w:val="00B04EAC"/>
    <w:rsid w:val="00C30D9E"/>
    <w:rsid w:val="00C5492B"/>
    <w:rsid w:val="00D73D6C"/>
    <w:rsid w:val="00DA53F4"/>
    <w:rsid w:val="00F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328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28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282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3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328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28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282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3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F7D3-2208-4FCB-AD5A-F778195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Васильевна</dc:creator>
  <cp:keywords/>
  <dc:description/>
  <cp:lastModifiedBy>Солдатова Елена Васильевна</cp:lastModifiedBy>
  <cp:revision>5</cp:revision>
  <cp:lastPrinted>2025-07-03T13:03:00Z</cp:lastPrinted>
  <dcterms:created xsi:type="dcterms:W3CDTF">2025-07-03T10:19:00Z</dcterms:created>
  <dcterms:modified xsi:type="dcterms:W3CDTF">2025-07-04T04:41:00Z</dcterms:modified>
</cp:coreProperties>
</file>