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33" w:rsidRDefault="004E7F33" w:rsidP="004E7F3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4E7F33" w:rsidRDefault="00A45596" w:rsidP="004E7F3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«___»____2015</w:t>
      </w:r>
      <w:r w:rsidR="004E7F33">
        <w:rPr>
          <w:sz w:val="28"/>
          <w:szCs w:val="28"/>
        </w:rPr>
        <w:t>г. ______</w:t>
      </w:r>
    </w:p>
    <w:p w:rsidR="008747CA" w:rsidRDefault="008747CA" w:rsidP="004E7F33">
      <w:pPr>
        <w:jc w:val="center"/>
        <w:rPr>
          <w:b/>
          <w:sz w:val="28"/>
          <w:szCs w:val="28"/>
        </w:rPr>
      </w:pPr>
    </w:p>
    <w:p w:rsidR="004E7F33" w:rsidRDefault="004E7F33" w:rsidP="006031DB">
      <w:pPr>
        <w:jc w:val="center"/>
        <w:rPr>
          <w:b/>
          <w:sz w:val="28"/>
          <w:szCs w:val="28"/>
        </w:rPr>
      </w:pPr>
    </w:p>
    <w:p w:rsidR="006031DB" w:rsidRPr="008747CA" w:rsidRDefault="006031DB" w:rsidP="006031DB">
      <w:pPr>
        <w:jc w:val="center"/>
        <w:rPr>
          <w:b/>
          <w:sz w:val="28"/>
          <w:szCs w:val="28"/>
        </w:rPr>
      </w:pPr>
      <w:r w:rsidRPr="008747CA">
        <w:rPr>
          <w:b/>
          <w:sz w:val="28"/>
          <w:szCs w:val="28"/>
        </w:rPr>
        <w:t>Информация о ходе реализации ведомственной</w:t>
      </w:r>
    </w:p>
    <w:p w:rsidR="006031DB" w:rsidRDefault="006031DB" w:rsidP="006031DB">
      <w:pPr>
        <w:jc w:val="center"/>
        <w:rPr>
          <w:b/>
          <w:sz w:val="28"/>
          <w:szCs w:val="28"/>
        </w:rPr>
      </w:pPr>
      <w:r w:rsidRPr="008747CA">
        <w:rPr>
          <w:b/>
          <w:sz w:val="28"/>
          <w:szCs w:val="28"/>
        </w:rPr>
        <w:t xml:space="preserve"> целевой программы за 201</w:t>
      </w:r>
      <w:r w:rsidR="00A45596">
        <w:rPr>
          <w:b/>
          <w:sz w:val="28"/>
          <w:szCs w:val="28"/>
        </w:rPr>
        <w:t>5</w:t>
      </w:r>
      <w:r w:rsidRPr="008747CA">
        <w:rPr>
          <w:b/>
          <w:sz w:val="28"/>
          <w:szCs w:val="28"/>
        </w:rPr>
        <w:t xml:space="preserve"> год</w:t>
      </w:r>
    </w:p>
    <w:p w:rsidR="008747CA" w:rsidRPr="008747CA" w:rsidRDefault="008747CA" w:rsidP="006031DB">
      <w:pPr>
        <w:jc w:val="center"/>
        <w:rPr>
          <w:b/>
          <w:sz w:val="28"/>
          <w:szCs w:val="28"/>
        </w:rPr>
      </w:pPr>
    </w:p>
    <w:p w:rsidR="006031DB" w:rsidRDefault="006031DB" w:rsidP="006031DB">
      <w:pPr>
        <w:jc w:val="center"/>
        <w:rPr>
          <w:sz w:val="28"/>
          <w:szCs w:val="28"/>
        </w:rPr>
      </w:pPr>
    </w:p>
    <w:p w:rsidR="006031DB" w:rsidRDefault="006031DB" w:rsidP="006031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ведомственной целевой программы.</w:t>
      </w:r>
    </w:p>
    <w:p w:rsidR="006031DB" w:rsidRDefault="006031DB" w:rsidP="006031D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30F4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сфере деятельности </w:t>
      </w:r>
      <w:r>
        <w:rPr>
          <w:rFonts w:ascii="Times New Roman" w:hAnsi="Times New Roman" w:cs="Times New Roman"/>
          <w:sz w:val="28"/>
          <w:szCs w:val="28"/>
        </w:rPr>
        <w:t>Главного  управления организации торгов Самарской области» на 2013</w:t>
      </w:r>
      <w:r w:rsidRPr="002230F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2230F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230F4">
        <w:rPr>
          <w:rFonts w:ascii="Times New Roman" w:hAnsi="Times New Roman" w:cs="Times New Roman"/>
          <w:sz w:val="28"/>
          <w:szCs w:val="28"/>
        </w:rPr>
        <w:t>.</w:t>
      </w:r>
    </w:p>
    <w:p w:rsidR="006031DB" w:rsidRDefault="006031DB" w:rsidP="006031DB">
      <w:pPr>
        <w:pStyle w:val="ConsPlusNonforma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ведомственной целевой программы.</w:t>
      </w:r>
    </w:p>
    <w:p w:rsidR="006031DB" w:rsidRDefault="006031DB" w:rsidP="006031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 Программы:</w:t>
      </w:r>
    </w:p>
    <w:p w:rsidR="00A45596" w:rsidRDefault="006031DB" w:rsidP="00A45596">
      <w:pPr>
        <w:pStyle w:val="ConsPlusNormal"/>
        <w:spacing w:line="360" w:lineRule="auto"/>
        <w:ind w:firstLine="709"/>
        <w:jc w:val="both"/>
      </w:pPr>
      <w:r>
        <w:rPr>
          <w:color w:val="000000"/>
        </w:rPr>
        <w:t xml:space="preserve">Целью Программы </w:t>
      </w:r>
      <w:r w:rsidR="00A45596">
        <w:t>является развитие и совершенствование системы противодействия коррупции в сфере деятельности Главного управления организации торгов Самарской области (далее - Главное управление).</w:t>
      </w:r>
    </w:p>
    <w:p w:rsidR="006031DB" w:rsidRDefault="00A45596" w:rsidP="00A455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31DB">
        <w:rPr>
          <w:color w:val="000000"/>
          <w:sz w:val="28"/>
          <w:szCs w:val="28"/>
        </w:rPr>
        <w:t>- задачи Программы:</w:t>
      </w:r>
    </w:p>
    <w:p w:rsidR="00A45596" w:rsidRDefault="00A45596" w:rsidP="00A45596">
      <w:pPr>
        <w:pStyle w:val="ConsPlusNormal"/>
        <w:spacing w:line="360" w:lineRule="auto"/>
        <w:ind w:firstLine="709"/>
        <w:jc w:val="both"/>
      </w:pPr>
      <w:r>
        <w:t>Задача 1. Развитие системы мер, направленных на предупреждение и пресечение коррупц</w:t>
      </w:r>
      <w:proofErr w:type="gramStart"/>
      <w:r>
        <w:t>ии и ее</w:t>
      </w:r>
      <w:proofErr w:type="gramEnd"/>
      <w:r>
        <w:t xml:space="preserve"> проявлений в сфере деятельности Главного управления.</w:t>
      </w:r>
    </w:p>
    <w:p w:rsidR="00A45596" w:rsidRDefault="00A45596" w:rsidP="00A45596">
      <w:pPr>
        <w:pStyle w:val="ConsPlusNormal"/>
        <w:spacing w:line="360" w:lineRule="auto"/>
        <w:ind w:firstLine="709"/>
        <w:jc w:val="both"/>
      </w:pPr>
      <w:r>
        <w:t>Задача 2. Обеспечение прозрачности деятельности Главного управления.</w:t>
      </w:r>
    </w:p>
    <w:p w:rsidR="00A45596" w:rsidRDefault="00A45596" w:rsidP="00A45596">
      <w:pPr>
        <w:pStyle w:val="ConsPlusNormal"/>
        <w:spacing w:line="360" w:lineRule="auto"/>
        <w:ind w:firstLine="709"/>
        <w:jc w:val="both"/>
      </w:pPr>
      <w:r>
        <w:t>Задача 3. Совершенствование внутреннего контроля деятельности государственных гражданских служащих Главного управления, организация повышения квалификации государственных гражданских служащих Главного управления, в том числе по направлениям противодействия коррупции.</w:t>
      </w:r>
    </w:p>
    <w:p w:rsidR="006031DB" w:rsidRPr="00352D30" w:rsidRDefault="00A45596" w:rsidP="00A4559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1DB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реализации ведомственной целевой программы:</w:t>
      </w:r>
    </w:p>
    <w:p w:rsidR="006031DB" w:rsidRPr="00352D30" w:rsidRDefault="006031DB" w:rsidP="006031D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52D30">
        <w:rPr>
          <w:rFonts w:ascii="Times New Roman" w:hAnsi="Times New Roman" w:cs="Times New Roman"/>
          <w:sz w:val="28"/>
          <w:szCs w:val="28"/>
        </w:rPr>
        <w:t>Результаты достижения целевых индикаторов (показателей)  ведомственной целевой программы по форме, представленной в таблице.</w:t>
      </w:r>
    </w:p>
    <w:p w:rsidR="008747CA" w:rsidRDefault="008747CA" w:rsidP="006031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8747CA" w:rsidRDefault="008747CA" w:rsidP="006031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8747CA" w:rsidRDefault="008747CA" w:rsidP="006031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75706" w:rsidRDefault="00B75706" w:rsidP="006031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  <w:sectPr w:rsidR="00B75706" w:rsidSect="006804F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031DB" w:rsidRDefault="006031DB" w:rsidP="006031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559"/>
        <w:gridCol w:w="1701"/>
        <w:gridCol w:w="1701"/>
        <w:gridCol w:w="1985"/>
        <w:gridCol w:w="4536"/>
      </w:tblGrid>
      <w:tr w:rsidR="00B75706" w:rsidRPr="00851717" w:rsidTr="00B75706">
        <w:trPr>
          <w:trHeight w:val="63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Наименование целевого индикатора (показателя)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Единица измерения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Значение целевых индикаторов (показателей) ВЦП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Степень достижения целевых индикаторов (показателей) ВЦП %</w:t>
            </w:r>
          </w:p>
        </w:tc>
        <w:tc>
          <w:tcPr>
            <w:tcW w:w="4536" w:type="dxa"/>
            <w:vMerge w:val="restart"/>
          </w:tcPr>
          <w:p w:rsidR="00B75706" w:rsidRPr="00B75706" w:rsidRDefault="00B75706" w:rsidP="005B0107">
            <w:pPr>
              <w:jc w:val="center"/>
              <w:rPr>
                <w:color w:val="000000"/>
              </w:rPr>
            </w:pPr>
            <w:r w:rsidRPr="00B75706">
              <w:t>Источник информации для оценки целевых индикаторов (показателей) ведомственной целевой программы</w:t>
            </w:r>
          </w:p>
        </w:tc>
      </w:tr>
      <w:tr w:rsidR="00B75706" w:rsidRPr="00851717" w:rsidTr="00B75706">
        <w:trPr>
          <w:trHeight w:val="960"/>
        </w:trPr>
        <w:tc>
          <w:tcPr>
            <w:tcW w:w="3134" w:type="dxa"/>
            <w:vMerge/>
            <w:vAlign w:val="center"/>
            <w:hideMark/>
          </w:tcPr>
          <w:p w:rsidR="00B75706" w:rsidRPr="00851717" w:rsidRDefault="00B75706" w:rsidP="005B010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75706" w:rsidRPr="00851717" w:rsidRDefault="00B75706" w:rsidP="005B0107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rPr>
                <w:color w:val="000000"/>
              </w:rPr>
            </w:pPr>
            <w:r w:rsidRPr="00851717">
              <w:rPr>
                <w:color w:val="000000"/>
              </w:rPr>
              <w:t xml:space="preserve"> Плановые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Фактически достигнутые значения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B75706" w:rsidRPr="00851717" w:rsidRDefault="00B75706" w:rsidP="005B0107">
            <w:pPr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:rsidR="00B75706" w:rsidRPr="00851717" w:rsidRDefault="00B75706" w:rsidP="005B0107">
            <w:pPr>
              <w:rPr>
                <w:color w:val="000000"/>
              </w:rPr>
            </w:pPr>
          </w:p>
        </w:tc>
      </w:tr>
      <w:tr w:rsidR="00B75706" w:rsidRPr="00851717" w:rsidTr="00B75706">
        <w:trPr>
          <w:trHeight w:val="2112"/>
        </w:trPr>
        <w:tc>
          <w:tcPr>
            <w:tcW w:w="3134" w:type="dxa"/>
            <w:shd w:val="clear" w:color="auto" w:fill="auto"/>
            <w:vAlign w:val="center"/>
            <w:hideMark/>
          </w:tcPr>
          <w:p w:rsidR="00B75706" w:rsidRPr="00851717" w:rsidRDefault="00B75706" w:rsidP="00851717">
            <w:pPr>
              <w:pStyle w:val="ConsPlusNormal"/>
              <w:rPr>
                <w:sz w:val="24"/>
                <w:szCs w:val="24"/>
              </w:rPr>
            </w:pPr>
            <w:r w:rsidRPr="00851717">
              <w:rPr>
                <w:sz w:val="24"/>
                <w:szCs w:val="24"/>
              </w:rPr>
              <w:t>Доля участников проводимых Главным управлением процедур, удовлетворенных деятельностью Главного управления по обеспечению реализации антикоррупционной политики в сфере его компетенции, от общего их количества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111,11</w:t>
            </w:r>
          </w:p>
        </w:tc>
        <w:tc>
          <w:tcPr>
            <w:tcW w:w="4536" w:type="dxa"/>
          </w:tcPr>
          <w:p w:rsidR="00B75706" w:rsidRPr="00851717" w:rsidRDefault="00881825" w:rsidP="00881825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Отсутствие обращений </w:t>
            </w:r>
            <w:r w:rsidRPr="00851717">
              <w:t>участников проводимых Главным управлением процедур</w:t>
            </w:r>
          </w:p>
        </w:tc>
      </w:tr>
      <w:tr w:rsidR="00B75706" w:rsidRPr="00851717" w:rsidTr="00B75706">
        <w:trPr>
          <w:trHeight w:val="1836"/>
        </w:trPr>
        <w:tc>
          <w:tcPr>
            <w:tcW w:w="3134" w:type="dxa"/>
            <w:shd w:val="clear" w:color="auto" w:fill="auto"/>
            <w:hideMark/>
          </w:tcPr>
          <w:p w:rsidR="00B75706" w:rsidRPr="00851717" w:rsidRDefault="00B75706">
            <w:pPr>
              <w:pStyle w:val="ConsPlusNormal"/>
              <w:rPr>
                <w:sz w:val="24"/>
                <w:szCs w:val="24"/>
              </w:rPr>
            </w:pPr>
            <w:r w:rsidRPr="00851717">
              <w:rPr>
                <w:sz w:val="24"/>
                <w:szCs w:val="24"/>
              </w:rPr>
              <w:t>Доля жалоб на действия (бездействие) Главного управления, признанных необоснованными уполномоченными органами государственной власти по итогам их обжалования, от их общего числа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115,94</w:t>
            </w:r>
          </w:p>
        </w:tc>
        <w:tc>
          <w:tcPr>
            <w:tcW w:w="4536" w:type="dxa"/>
          </w:tcPr>
          <w:p w:rsidR="00B75706" w:rsidRDefault="00881825" w:rsidP="00881825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Аналитическая работа управления правового, кадрового и организационного обеспечения</w:t>
            </w:r>
          </w:p>
        </w:tc>
      </w:tr>
      <w:tr w:rsidR="00B75706" w:rsidRPr="00851717" w:rsidTr="00B75706">
        <w:trPr>
          <w:trHeight w:val="983"/>
        </w:trPr>
        <w:tc>
          <w:tcPr>
            <w:tcW w:w="3134" w:type="dxa"/>
            <w:shd w:val="clear" w:color="auto" w:fill="auto"/>
            <w:hideMark/>
          </w:tcPr>
          <w:p w:rsidR="00B75706" w:rsidRPr="00851717" w:rsidRDefault="00B75706">
            <w:pPr>
              <w:pStyle w:val="ConsPlusNormal"/>
              <w:rPr>
                <w:sz w:val="24"/>
                <w:szCs w:val="24"/>
              </w:rPr>
            </w:pPr>
            <w:r w:rsidRPr="00851717">
              <w:rPr>
                <w:sz w:val="24"/>
                <w:szCs w:val="24"/>
              </w:rPr>
              <w:t xml:space="preserve">Доля проверок обращений граждан, содержащих вопросы противодействия коррупции или указания на коррупционные проявления, от общего числа поступивших в </w:t>
            </w:r>
            <w:r w:rsidRPr="00851717">
              <w:rPr>
                <w:sz w:val="24"/>
                <w:szCs w:val="24"/>
              </w:rPr>
              <w:lastRenderedPageBreak/>
              <w:t>Главное управление обращений граждан, содержащих вопросы противодействия коррупции или указания на коррупционные проявления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100,00</w:t>
            </w:r>
          </w:p>
        </w:tc>
        <w:tc>
          <w:tcPr>
            <w:tcW w:w="4536" w:type="dxa"/>
          </w:tcPr>
          <w:p w:rsidR="00B75706" w:rsidRPr="00851717" w:rsidRDefault="00881825" w:rsidP="00881825">
            <w:pPr>
              <w:ind w:firstLine="567"/>
              <w:jc w:val="both"/>
              <w:rPr>
                <w:color w:val="000000"/>
              </w:rPr>
            </w:pPr>
            <w:r>
              <w:t>О</w:t>
            </w:r>
            <w:r w:rsidRPr="00851717">
              <w:t>бращени</w:t>
            </w:r>
            <w:r>
              <w:t>я</w:t>
            </w:r>
            <w:r w:rsidRPr="00851717">
              <w:t xml:space="preserve"> </w:t>
            </w:r>
            <w:proofErr w:type="gramStart"/>
            <w:r w:rsidRPr="00851717">
              <w:t>граждан, содержащих вопросы противодействия коррупции или указания на коррупционные проявления</w:t>
            </w:r>
            <w:r>
              <w:t xml:space="preserve"> в 2015 году отсутствовали</w:t>
            </w:r>
            <w:proofErr w:type="gramEnd"/>
            <w:r>
              <w:t xml:space="preserve">. </w:t>
            </w:r>
          </w:p>
        </w:tc>
      </w:tr>
      <w:tr w:rsidR="00B75706" w:rsidRPr="00851717" w:rsidTr="00B75706">
        <w:trPr>
          <w:trHeight w:val="1392"/>
        </w:trPr>
        <w:tc>
          <w:tcPr>
            <w:tcW w:w="3134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rPr>
                <w:color w:val="000000"/>
              </w:rPr>
            </w:pPr>
            <w:r w:rsidRPr="00851717">
              <w:rPr>
                <w:color w:val="000000"/>
              </w:rPr>
              <w:lastRenderedPageBreak/>
              <w:t>Доля коррупционных фактов в Главном управлении, освещённых в средствах массовой информации, от их общего выявленного числа*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100,00</w:t>
            </w:r>
          </w:p>
        </w:tc>
        <w:tc>
          <w:tcPr>
            <w:tcW w:w="4536" w:type="dxa"/>
          </w:tcPr>
          <w:p w:rsidR="00B75706" w:rsidRPr="00B75706" w:rsidRDefault="00B75706" w:rsidP="00881825">
            <w:pPr>
              <w:ind w:firstLine="709"/>
              <w:rPr>
                <w:color w:val="000000"/>
              </w:rPr>
            </w:pPr>
            <w:r w:rsidRPr="00B75706">
              <w:t xml:space="preserve">Отсутствие </w:t>
            </w:r>
            <w:r w:rsidR="00881825">
              <w:t xml:space="preserve">выявленных </w:t>
            </w:r>
            <w:r w:rsidRPr="00B75706">
              <w:t>коррупционных фактов</w:t>
            </w:r>
            <w:r w:rsidR="00881825">
              <w:t xml:space="preserve"> в 2015 году</w:t>
            </w:r>
          </w:p>
        </w:tc>
      </w:tr>
      <w:tr w:rsidR="00B75706" w:rsidRPr="00851717" w:rsidTr="00B75706">
        <w:trPr>
          <w:trHeight w:val="2484"/>
        </w:trPr>
        <w:tc>
          <w:tcPr>
            <w:tcW w:w="3134" w:type="dxa"/>
            <w:shd w:val="clear" w:color="auto" w:fill="auto"/>
            <w:hideMark/>
          </w:tcPr>
          <w:p w:rsidR="00B75706" w:rsidRPr="00851717" w:rsidRDefault="00B75706">
            <w:pPr>
              <w:pStyle w:val="ConsPlusNormal"/>
              <w:rPr>
                <w:sz w:val="24"/>
                <w:szCs w:val="24"/>
              </w:rPr>
            </w:pPr>
            <w:r w:rsidRPr="00851717">
              <w:rPr>
                <w:sz w:val="24"/>
                <w:szCs w:val="24"/>
              </w:rPr>
              <w:t>Доля государственных гражданских служащих Главного управления, прошедших повышение квалификации, от общего числа гражданских служащих Главного управления (в том числе по вопросам, связанным с противодействием коррупции)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97,78</w:t>
            </w:r>
          </w:p>
        </w:tc>
        <w:tc>
          <w:tcPr>
            <w:tcW w:w="4536" w:type="dxa"/>
          </w:tcPr>
          <w:p w:rsidR="00B75706" w:rsidRPr="00B75706" w:rsidRDefault="00B75706" w:rsidP="00881825">
            <w:pPr>
              <w:ind w:firstLine="709"/>
              <w:rPr>
                <w:color w:val="000000"/>
              </w:rPr>
            </w:pPr>
            <w:r w:rsidRPr="00B75706">
              <w:t>Количество удостоверений о повышении квалификации</w:t>
            </w:r>
          </w:p>
        </w:tc>
      </w:tr>
      <w:tr w:rsidR="00B75706" w:rsidRPr="00851717" w:rsidTr="00B75706">
        <w:trPr>
          <w:trHeight w:val="991"/>
        </w:trPr>
        <w:tc>
          <w:tcPr>
            <w:tcW w:w="3134" w:type="dxa"/>
            <w:shd w:val="clear" w:color="auto" w:fill="auto"/>
            <w:hideMark/>
          </w:tcPr>
          <w:p w:rsidR="00B75706" w:rsidRPr="00851717" w:rsidRDefault="00B75706" w:rsidP="00851717">
            <w:pPr>
              <w:pStyle w:val="ConsPlusNormal"/>
              <w:rPr>
                <w:sz w:val="24"/>
                <w:szCs w:val="24"/>
              </w:rPr>
            </w:pPr>
            <w:r w:rsidRPr="00851717">
              <w:rPr>
                <w:sz w:val="24"/>
                <w:szCs w:val="24"/>
              </w:rPr>
              <w:t xml:space="preserve">Доля уведомлений государственных гражданских служащих Управления о получении подарка в связи с их должностным положением или исполнением ими служебных (должностных) обязанностей, направленных для рассмотрения в комиссию по поступлению и выбытию </w:t>
            </w:r>
            <w:r w:rsidRPr="00851717">
              <w:rPr>
                <w:sz w:val="24"/>
                <w:szCs w:val="24"/>
              </w:rPr>
              <w:lastRenderedPageBreak/>
              <w:t xml:space="preserve">активов Управления, от общего количества указанных уведомлений </w:t>
            </w:r>
            <w:hyperlink r:id="rId7" w:history="1">
              <w:r w:rsidRPr="00851717">
                <w:rPr>
                  <w:color w:val="0000FF"/>
                  <w:sz w:val="24"/>
                  <w:szCs w:val="24"/>
                </w:rPr>
                <w:t>**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5706" w:rsidRPr="00851717" w:rsidRDefault="00B75706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100,00</w:t>
            </w:r>
          </w:p>
        </w:tc>
        <w:tc>
          <w:tcPr>
            <w:tcW w:w="4536" w:type="dxa"/>
          </w:tcPr>
          <w:p w:rsidR="00B75706" w:rsidRPr="00881825" w:rsidRDefault="00B75706" w:rsidP="00881825">
            <w:pPr>
              <w:rPr>
                <w:color w:val="000000"/>
              </w:rPr>
            </w:pPr>
            <w:r w:rsidRPr="00881825">
              <w:t xml:space="preserve">Отсутствие уведомлений  </w:t>
            </w:r>
            <w:r w:rsidR="00881825">
              <w:t>в 2015 году</w:t>
            </w:r>
          </w:p>
        </w:tc>
      </w:tr>
      <w:tr w:rsidR="00881825" w:rsidRPr="00851717" w:rsidTr="00287467">
        <w:trPr>
          <w:trHeight w:val="2484"/>
        </w:trPr>
        <w:tc>
          <w:tcPr>
            <w:tcW w:w="3134" w:type="dxa"/>
            <w:shd w:val="clear" w:color="auto" w:fill="auto"/>
            <w:vAlign w:val="center"/>
            <w:hideMark/>
          </w:tcPr>
          <w:p w:rsidR="00881825" w:rsidRPr="00851717" w:rsidRDefault="00881825" w:rsidP="005B0107">
            <w:pPr>
              <w:rPr>
                <w:color w:val="000000"/>
              </w:rPr>
            </w:pPr>
            <w:r w:rsidRPr="00851717">
              <w:rPr>
                <w:color w:val="000000"/>
              </w:rPr>
              <w:lastRenderedPageBreak/>
              <w:t>Среднее значение по всем целевым индикаторам (показателям)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881825" w:rsidRPr="00851717" w:rsidRDefault="00881825" w:rsidP="005B0107">
            <w:pPr>
              <w:jc w:val="center"/>
              <w:rPr>
                <w:color w:val="000000"/>
              </w:rPr>
            </w:pPr>
            <w:r w:rsidRPr="00851717">
              <w:rPr>
                <w:color w:val="000000"/>
              </w:rPr>
              <w:t> 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881825" w:rsidRDefault="00881825" w:rsidP="005B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104,14</w:t>
            </w:r>
          </w:p>
        </w:tc>
      </w:tr>
    </w:tbl>
    <w:p w:rsidR="00B75706" w:rsidRPr="00031103" w:rsidRDefault="00B75706" w:rsidP="00B757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31103">
        <w:rPr>
          <w:sz w:val="28"/>
          <w:szCs w:val="28"/>
        </w:rPr>
        <w:t>При отсутствии коррупционных фактов считать показатель достигнутым</w:t>
      </w:r>
    </w:p>
    <w:p w:rsidR="00B75706" w:rsidRDefault="00B75706" w:rsidP="00B7570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570AF7">
        <w:rPr>
          <w:sz w:val="28"/>
          <w:szCs w:val="28"/>
        </w:rPr>
        <w:t>В случае отсутствия уведомлений  считать показатель достигнутым</w:t>
      </w:r>
    </w:p>
    <w:p w:rsidR="00B75706" w:rsidRDefault="00B75706" w:rsidP="00031103">
      <w:pPr>
        <w:spacing w:line="360" w:lineRule="auto"/>
        <w:ind w:left="709"/>
        <w:jc w:val="both"/>
        <w:rPr>
          <w:sz w:val="28"/>
          <w:szCs w:val="28"/>
        </w:rPr>
        <w:sectPr w:rsidR="00B75706" w:rsidSect="00B75706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031DB" w:rsidRDefault="006031DB" w:rsidP="004904AA">
      <w:pPr>
        <w:pStyle w:val="ConsPlusNonformat"/>
        <w:widowControl/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81">
        <w:rPr>
          <w:rFonts w:ascii="Times New Roman" w:hAnsi="Times New Roman" w:cs="Times New Roman"/>
          <w:sz w:val="28"/>
          <w:szCs w:val="28"/>
        </w:rPr>
        <w:lastRenderedPageBreak/>
        <w:t xml:space="preserve">Степень достижения </w:t>
      </w:r>
      <w:r>
        <w:rPr>
          <w:rFonts w:ascii="Times New Roman" w:hAnsi="Times New Roman" w:cs="Times New Roman"/>
          <w:sz w:val="28"/>
          <w:szCs w:val="28"/>
        </w:rPr>
        <w:t>показателей эффективности, установленных методикой.</w:t>
      </w:r>
    </w:p>
    <w:p w:rsidR="006031DB" w:rsidRDefault="006031DB" w:rsidP="004904AA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14">
        <w:rPr>
          <w:rFonts w:ascii="Times New Roman" w:hAnsi="Times New Roman" w:cs="Times New Roman"/>
          <w:sz w:val="28"/>
          <w:szCs w:val="28"/>
        </w:rPr>
        <w:t>Степенью оценки эффективности реализации Программы является достижение целевых индикаторов (показателей), установленных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95D" w:rsidRPr="0012695D" w:rsidRDefault="0012695D" w:rsidP="004904AA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5D">
        <w:rPr>
          <w:rFonts w:ascii="Times New Roman" w:hAnsi="Times New Roman" w:cs="Times New Roman"/>
          <w:sz w:val="28"/>
          <w:szCs w:val="28"/>
        </w:rPr>
        <w:t>Низкая д</w:t>
      </w:r>
      <w:r w:rsidRPr="0012695D">
        <w:rPr>
          <w:rFonts w:ascii="Times New Roman" w:hAnsi="Times New Roman" w:cs="Times New Roman"/>
          <w:sz w:val="28"/>
          <w:szCs w:val="28"/>
        </w:rPr>
        <w:t>оля государственных гражданских служащих Главного управления, прошедших повышение квалификации, от общего числа гражданских служащих Главного управления (в том числе по вопросам, связанным с противодействием коррупции)</w:t>
      </w:r>
      <w:r w:rsidRPr="0012695D">
        <w:rPr>
          <w:rFonts w:ascii="Times New Roman" w:hAnsi="Times New Roman" w:cs="Times New Roman"/>
          <w:sz w:val="28"/>
          <w:szCs w:val="28"/>
        </w:rPr>
        <w:t xml:space="preserve"> в 2015 году связана с уменьшением бюджетных ассигнований. </w:t>
      </w:r>
    </w:p>
    <w:p w:rsidR="004904AA" w:rsidRPr="003F2525" w:rsidRDefault="004904AA" w:rsidP="004904AA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2525">
        <w:rPr>
          <w:sz w:val="28"/>
          <w:szCs w:val="28"/>
        </w:rPr>
        <w:t xml:space="preserve">се мероприятия </w:t>
      </w:r>
      <w:r>
        <w:rPr>
          <w:sz w:val="28"/>
          <w:szCs w:val="28"/>
        </w:rPr>
        <w:t>П</w:t>
      </w:r>
      <w:r w:rsidRPr="003F2525">
        <w:rPr>
          <w:sz w:val="28"/>
          <w:szCs w:val="28"/>
        </w:rPr>
        <w:t>рограммы в 201</w:t>
      </w:r>
      <w:r w:rsidR="00FC39C2">
        <w:rPr>
          <w:sz w:val="28"/>
          <w:szCs w:val="28"/>
        </w:rPr>
        <w:t>5</w:t>
      </w:r>
      <w:r w:rsidRPr="003F2525">
        <w:rPr>
          <w:sz w:val="28"/>
          <w:szCs w:val="28"/>
        </w:rPr>
        <w:t xml:space="preserve"> году выполнены в полном объёме.</w:t>
      </w:r>
    </w:p>
    <w:p w:rsidR="004904AA" w:rsidRDefault="006031DB" w:rsidP="004904AA">
      <w:pPr>
        <w:pStyle w:val="ConsPlusNonformat"/>
        <w:numPr>
          <w:ilvl w:val="1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4AA">
        <w:rPr>
          <w:rFonts w:ascii="Times New Roman" w:hAnsi="Times New Roman" w:cs="Times New Roman"/>
          <w:sz w:val="28"/>
          <w:szCs w:val="28"/>
        </w:rPr>
        <w:t>Анализ ресурсного обеспечения и выполнения мероприятий ведомственной целевой программы.</w:t>
      </w:r>
      <w:r w:rsidR="004904AA" w:rsidRPr="0049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B" w:rsidRPr="004904AA" w:rsidRDefault="006031DB" w:rsidP="003C7DF5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4AA">
        <w:rPr>
          <w:rFonts w:ascii="Times New Roman" w:hAnsi="Times New Roman" w:cs="Times New Roman"/>
          <w:sz w:val="28"/>
          <w:szCs w:val="28"/>
        </w:rPr>
        <w:t>Реализация мероприятий Программы в 201</w:t>
      </w:r>
      <w:r w:rsidR="00FC39C2">
        <w:rPr>
          <w:rFonts w:ascii="Times New Roman" w:hAnsi="Times New Roman" w:cs="Times New Roman"/>
          <w:sz w:val="28"/>
          <w:szCs w:val="28"/>
        </w:rPr>
        <w:t>5</w:t>
      </w:r>
      <w:r w:rsidRPr="004904AA">
        <w:rPr>
          <w:rFonts w:ascii="Times New Roman" w:hAnsi="Times New Roman" w:cs="Times New Roman"/>
          <w:sz w:val="28"/>
          <w:szCs w:val="28"/>
        </w:rPr>
        <w:t xml:space="preserve"> году осуществлялась в рамках средств, выделяемых на финансирование текущей деятельности Главного управления.</w:t>
      </w:r>
    </w:p>
    <w:p w:rsidR="006031DB" w:rsidRPr="00047F49" w:rsidRDefault="006031DB" w:rsidP="00047F49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F49">
        <w:rPr>
          <w:rFonts w:ascii="Times New Roman" w:hAnsi="Times New Roman" w:cs="Times New Roman"/>
          <w:sz w:val="28"/>
          <w:szCs w:val="28"/>
        </w:rPr>
        <w:t>Изменения, внесенные в ведомственную целевую программу в 201</w:t>
      </w:r>
      <w:r w:rsidR="00FC39C2">
        <w:rPr>
          <w:rFonts w:ascii="Times New Roman" w:hAnsi="Times New Roman" w:cs="Times New Roman"/>
          <w:sz w:val="28"/>
          <w:szCs w:val="28"/>
        </w:rPr>
        <w:t>5</w:t>
      </w:r>
      <w:r w:rsidR="00047F49" w:rsidRPr="00047F49">
        <w:rPr>
          <w:rFonts w:ascii="Times New Roman" w:hAnsi="Times New Roman" w:cs="Times New Roman"/>
          <w:sz w:val="28"/>
          <w:szCs w:val="28"/>
        </w:rPr>
        <w:t xml:space="preserve"> </w:t>
      </w:r>
      <w:r w:rsidRPr="00047F49">
        <w:rPr>
          <w:rFonts w:ascii="Times New Roman" w:hAnsi="Times New Roman" w:cs="Times New Roman"/>
          <w:sz w:val="28"/>
          <w:szCs w:val="28"/>
        </w:rPr>
        <w:t>году (указать количество и причины их внесения).</w:t>
      </w:r>
    </w:p>
    <w:p w:rsidR="006031DB" w:rsidRPr="00465C6E" w:rsidRDefault="006031DB" w:rsidP="00465C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5C6E">
        <w:rPr>
          <w:sz w:val="28"/>
          <w:szCs w:val="28"/>
        </w:rPr>
        <w:t xml:space="preserve"> </w:t>
      </w:r>
      <w:r w:rsidR="004904AA" w:rsidRPr="00465C6E">
        <w:rPr>
          <w:sz w:val="28"/>
          <w:szCs w:val="28"/>
        </w:rPr>
        <w:t xml:space="preserve">В </w:t>
      </w:r>
      <w:r w:rsidR="00FC39C2" w:rsidRPr="00465C6E">
        <w:rPr>
          <w:sz w:val="28"/>
          <w:szCs w:val="28"/>
        </w:rPr>
        <w:t xml:space="preserve">2015 году изменения в Программу не вносились. </w:t>
      </w:r>
    </w:p>
    <w:p w:rsidR="00FC39C2" w:rsidRPr="00465C6E" w:rsidRDefault="00FC39C2" w:rsidP="00465C6E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6E">
        <w:rPr>
          <w:rFonts w:ascii="Times New Roman" w:hAnsi="Times New Roman" w:cs="Times New Roman"/>
          <w:sz w:val="28"/>
          <w:szCs w:val="28"/>
        </w:rPr>
        <w:t xml:space="preserve">Формы и методы организации мониторинга и </w:t>
      </w:r>
      <w:proofErr w:type="gramStart"/>
      <w:r w:rsidRPr="00465C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5C6E">
        <w:rPr>
          <w:rFonts w:ascii="Times New Roman" w:hAnsi="Times New Roman" w:cs="Times New Roman"/>
          <w:sz w:val="28"/>
          <w:szCs w:val="28"/>
        </w:rPr>
        <w:t xml:space="preserve"> ходом реализации Программы.</w:t>
      </w:r>
    </w:p>
    <w:p w:rsidR="00FC39C2" w:rsidRPr="00465C6E" w:rsidRDefault="00FC39C2" w:rsidP="00465C6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5C6E">
        <w:rPr>
          <w:sz w:val="28"/>
          <w:szCs w:val="28"/>
        </w:rPr>
        <w:t xml:space="preserve">Реализация и </w:t>
      </w:r>
      <w:proofErr w:type="gramStart"/>
      <w:r w:rsidRPr="00465C6E">
        <w:rPr>
          <w:sz w:val="28"/>
          <w:szCs w:val="28"/>
        </w:rPr>
        <w:t>контроль за</w:t>
      </w:r>
      <w:proofErr w:type="gramEnd"/>
      <w:r w:rsidRPr="00465C6E">
        <w:rPr>
          <w:sz w:val="28"/>
          <w:szCs w:val="28"/>
        </w:rPr>
        <w:t xml:space="preserve"> ходом выполнения Программы осуществляется в соответствии с требованиями Порядка разработки, утверждения и реализации ведомственных целевых программ в Самарской области, утверждённого постановлением Правительства Самарской области от 16.01.2008 №2. </w:t>
      </w:r>
      <w:r w:rsidRPr="00465C6E">
        <w:rPr>
          <w:rFonts w:eastAsia="Calibri"/>
          <w:sz w:val="28"/>
          <w:szCs w:val="28"/>
          <w:lang w:eastAsia="en-US"/>
        </w:rPr>
        <w:t xml:space="preserve">Общее руководство и </w:t>
      </w:r>
      <w:proofErr w:type="gramStart"/>
      <w:r w:rsidRPr="00465C6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65C6E">
        <w:rPr>
          <w:rFonts w:eastAsia="Calibri"/>
          <w:sz w:val="28"/>
          <w:szCs w:val="28"/>
          <w:lang w:eastAsia="en-US"/>
        </w:rPr>
        <w:t xml:space="preserve"> ходом реализации Программы осуществляет руководитель управления правового, кадрового и организационного обеспечения.</w:t>
      </w:r>
    </w:p>
    <w:p w:rsidR="00FC39C2" w:rsidRPr="00465C6E" w:rsidRDefault="00FC39C2" w:rsidP="00465C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C6E">
        <w:rPr>
          <w:sz w:val="28"/>
          <w:szCs w:val="28"/>
        </w:rPr>
        <w:t>Оценка разработчиком и исполнителем ведомственной целевой программы итогов ее реализации.</w:t>
      </w:r>
    </w:p>
    <w:p w:rsidR="00FC39C2" w:rsidRPr="00465C6E" w:rsidRDefault="00FC39C2" w:rsidP="008818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5C6E">
        <w:rPr>
          <w:sz w:val="28"/>
          <w:szCs w:val="28"/>
        </w:rPr>
        <w:t xml:space="preserve">Все программные мероприятия Программы исполнены в полном объёме. </w:t>
      </w:r>
      <w:r w:rsidRPr="00465C6E">
        <w:rPr>
          <w:sz w:val="28"/>
          <w:szCs w:val="28"/>
        </w:rPr>
        <w:lastRenderedPageBreak/>
        <w:t xml:space="preserve">Реализация Программы </w:t>
      </w:r>
      <w:r w:rsidRPr="00465C6E">
        <w:rPr>
          <w:rFonts w:eastAsia="Calibri"/>
          <w:sz w:val="28"/>
          <w:szCs w:val="28"/>
          <w:lang w:eastAsia="en-US"/>
        </w:rPr>
        <w:t xml:space="preserve">дали определенные позитивные результаты по устранению условий, способствующих коррупционным проявлениям, </w:t>
      </w:r>
      <w:r w:rsidRPr="00465C6E">
        <w:rPr>
          <w:sz w:val="28"/>
          <w:szCs w:val="28"/>
        </w:rPr>
        <w:t>снижению риска возникновения коррупционных отношений в сфере деятельности Главного управления</w:t>
      </w:r>
      <w:r w:rsidRPr="00465C6E">
        <w:rPr>
          <w:rFonts w:eastAsia="Calibri"/>
          <w:sz w:val="28"/>
          <w:szCs w:val="28"/>
          <w:lang w:eastAsia="en-US"/>
        </w:rPr>
        <w:t>.</w:t>
      </w:r>
    </w:p>
    <w:p w:rsidR="003B6B5B" w:rsidRPr="00EC4A3E" w:rsidRDefault="003B6B5B" w:rsidP="0088182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C4A3E">
        <w:rPr>
          <w:sz w:val="28"/>
          <w:szCs w:val="28"/>
        </w:rPr>
        <w:t xml:space="preserve">Ведомственная целевая программа «Противодействие коррупции </w:t>
      </w:r>
      <w:r w:rsidRPr="002230F4">
        <w:rPr>
          <w:sz w:val="28"/>
          <w:szCs w:val="28"/>
        </w:rPr>
        <w:t xml:space="preserve">в сфере деятельности </w:t>
      </w:r>
      <w:r>
        <w:rPr>
          <w:sz w:val="28"/>
          <w:szCs w:val="28"/>
        </w:rPr>
        <w:t>Главного  управления организации торгов Самарской области» на 2013</w:t>
      </w:r>
      <w:r w:rsidRPr="002230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2015</w:t>
      </w:r>
      <w:r w:rsidRPr="002230F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EC4A3E">
        <w:rPr>
          <w:sz w:val="28"/>
          <w:szCs w:val="28"/>
        </w:rPr>
        <w:t>в 2015 году реализована в полном объёме.</w:t>
      </w:r>
    </w:p>
    <w:p w:rsidR="006031DB" w:rsidRDefault="006031DB" w:rsidP="006031DB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031DB" w:rsidRPr="00BA5F88" w:rsidRDefault="006031DB" w:rsidP="006031DB">
      <w:pPr>
        <w:spacing w:line="384" w:lineRule="auto"/>
        <w:ind w:firstLine="709"/>
        <w:jc w:val="both"/>
      </w:pPr>
    </w:p>
    <w:p w:rsidR="00F33AA7" w:rsidRDefault="00F33AA7"/>
    <w:sectPr w:rsidR="00F33AA7" w:rsidSect="006804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44"/>
    <w:multiLevelType w:val="multilevel"/>
    <w:tmpl w:val="D35AD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34D4B97"/>
    <w:multiLevelType w:val="hybridMultilevel"/>
    <w:tmpl w:val="6A70B3FC"/>
    <w:lvl w:ilvl="0" w:tplc="A17EF91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657600"/>
    <w:multiLevelType w:val="multilevel"/>
    <w:tmpl w:val="E4A40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0E1742B"/>
    <w:multiLevelType w:val="multilevel"/>
    <w:tmpl w:val="EC60E4F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2349CA"/>
    <w:multiLevelType w:val="multilevel"/>
    <w:tmpl w:val="71926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8D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103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47F49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2695D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0DB3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98E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6B5B"/>
    <w:rsid w:val="003B7FBE"/>
    <w:rsid w:val="003C2FB3"/>
    <w:rsid w:val="003C638C"/>
    <w:rsid w:val="003C7C06"/>
    <w:rsid w:val="003C7DF5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5C6E"/>
    <w:rsid w:val="00466BC2"/>
    <w:rsid w:val="00470BFE"/>
    <w:rsid w:val="00474607"/>
    <w:rsid w:val="004904AA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E7F33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0107"/>
    <w:rsid w:val="005B1E31"/>
    <w:rsid w:val="005B2BBE"/>
    <w:rsid w:val="005B36F1"/>
    <w:rsid w:val="005C0E5C"/>
    <w:rsid w:val="005C40DA"/>
    <w:rsid w:val="005D547D"/>
    <w:rsid w:val="005D5DA2"/>
    <w:rsid w:val="005D6262"/>
    <w:rsid w:val="005E1637"/>
    <w:rsid w:val="005E1995"/>
    <w:rsid w:val="005F2131"/>
    <w:rsid w:val="005F717D"/>
    <w:rsid w:val="006023C6"/>
    <w:rsid w:val="006031DB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018D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1717"/>
    <w:rsid w:val="008547B1"/>
    <w:rsid w:val="00864034"/>
    <w:rsid w:val="00871E27"/>
    <w:rsid w:val="008747CA"/>
    <w:rsid w:val="008802D5"/>
    <w:rsid w:val="008812E1"/>
    <w:rsid w:val="00881825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4295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45596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75706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B7935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0E3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D38D4"/>
    <w:rsid w:val="00ED3D35"/>
    <w:rsid w:val="00ED51FC"/>
    <w:rsid w:val="00EE166A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56E0D"/>
    <w:rsid w:val="00F63F0E"/>
    <w:rsid w:val="00F677E5"/>
    <w:rsid w:val="00F67C79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C39C2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31DB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603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31DB"/>
    <w:pPr>
      <w:ind w:left="-4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031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03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31DB"/>
    <w:pPr>
      <w:ind w:left="720"/>
      <w:contextualSpacing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E7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F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A455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31DB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603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31DB"/>
    <w:pPr>
      <w:ind w:left="-4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031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03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31DB"/>
    <w:pPr>
      <w:ind w:left="720"/>
      <w:contextualSpacing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E7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F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A455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15371A65BEA41F04BF0294047744CF16CBA4FDDB3F2414B1DB7EADB88DA9622B5D885E3AD4F6B175D4F4o5T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6204-D72A-44EB-8326-C7BA444D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11</cp:revision>
  <cp:lastPrinted>2015-02-18T06:24:00Z</cp:lastPrinted>
  <dcterms:created xsi:type="dcterms:W3CDTF">2014-03-21T09:35:00Z</dcterms:created>
  <dcterms:modified xsi:type="dcterms:W3CDTF">2016-02-02T05:54:00Z</dcterms:modified>
</cp:coreProperties>
</file>