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23" w:rsidRPr="00D2453C" w:rsidRDefault="00BF7B23" w:rsidP="005951BC">
      <w:pPr>
        <w:jc w:val="center"/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Руководитель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______________М.Ю.Головушкин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661E15">
        <w:rPr>
          <w:sz w:val="28"/>
          <w:szCs w:val="28"/>
        </w:rPr>
        <w:t>6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>№ 1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1A4DCD" w:rsidRPr="00D2453C">
              <w:rPr>
                <w:sz w:val="28"/>
                <w:szCs w:val="28"/>
              </w:rPr>
              <w:t>29 марта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1A4DCD" w:rsidRPr="00D2453C">
              <w:rPr>
                <w:sz w:val="28"/>
                <w:szCs w:val="28"/>
              </w:rPr>
              <w:t>6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280" w:rsidRPr="00D2453C" w:rsidRDefault="00C21280" w:rsidP="00A355D4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2D6A47" w:rsidRPr="00D2453C" w:rsidRDefault="002D6A47" w:rsidP="00A355D4">
      <w:pPr>
        <w:jc w:val="center"/>
        <w:rPr>
          <w:sz w:val="28"/>
          <w:szCs w:val="28"/>
        </w:rPr>
      </w:pPr>
    </w:p>
    <w:p w:rsidR="00C21280" w:rsidRPr="00D2453C" w:rsidRDefault="00316407" w:rsidP="00C46142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Заместитель председателя</w:t>
      </w:r>
      <w:r w:rsidR="00C21280" w:rsidRPr="00D2453C">
        <w:rPr>
          <w:sz w:val="28"/>
          <w:szCs w:val="28"/>
        </w:rPr>
        <w:t xml:space="preserve"> комиссии</w:t>
      </w:r>
    </w:p>
    <w:p w:rsidR="00C21280" w:rsidRPr="00D2453C" w:rsidRDefault="00316407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Сугробов Максим Николаевич</w:t>
      </w:r>
      <w:r w:rsidR="00BF7B23" w:rsidRPr="00D2453C">
        <w:rPr>
          <w:sz w:val="28"/>
          <w:szCs w:val="28"/>
        </w:rPr>
        <w:t xml:space="preserve">- 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Руководитель управления правового,</w:t>
      </w:r>
    </w:p>
    <w:p w:rsidR="00BF7B23" w:rsidRPr="00D2453C" w:rsidRDefault="00BF7B23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кадрового и организационного обеспечения</w:t>
      </w:r>
      <w:r w:rsidR="00617D46" w:rsidRPr="00617D46">
        <w:rPr>
          <w:sz w:val="28"/>
          <w:szCs w:val="28"/>
        </w:rPr>
        <w:t xml:space="preserve"> </w:t>
      </w:r>
      <w:r w:rsidR="00617D46" w:rsidRPr="00D2453C">
        <w:rPr>
          <w:sz w:val="28"/>
          <w:szCs w:val="28"/>
        </w:rPr>
        <w:t>Главного управления организации торгов Самарской области (далее – Главное управление)</w:t>
      </w:r>
    </w:p>
    <w:p w:rsidR="002D6A47" w:rsidRPr="00D2453C" w:rsidRDefault="002D6A47" w:rsidP="002D6A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21280" w:rsidRPr="00D2453C" w:rsidRDefault="00C21280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 w:rsidR="00617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D46" w:rsidRPr="00D2453C">
              <w:rPr>
                <w:rFonts w:ascii="Times New Roman" w:hAnsi="Times New Roman"/>
                <w:sz w:val="28"/>
                <w:szCs w:val="28"/>
              </w:rPr>
              <w:t>Главного управления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2D6A4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2D6A47" w:rsidRPr="00D2453C" w:rsidTr="00713C3B">
        <w:tc>
          <w:tcPr>
            <w:tcW w:w="9857" w:type="dxa"/>
            <w:gridSpan w:val="2"/>
            <w:shd w:val="clear" w:color="auto" w:fill="auto"/>
          </w:tcPr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товаров Главного управления;</w:t>
            </w:r>
          </w:p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Зубарев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лекарственных средств и изделий медицинского назначения Главного управления;</w:t>
            </w:r>
          </w:p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6C1076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-Соловьевская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подрядных работ Главного управления;</w:t>
            </w:r>
          </w:p>
          <w:p w:rsidR="00316407" w:rsidRPr="00D2453C" w:rsidRDefault="00316407" w:rsidP="001A0C42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82013" w:rsidRPr="00D2453C" w:rsidRDefault="006C1076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 w:rsidR="00F82013"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407" w:rsidRPr="00D2453C">
              <w:rPr>
                <w:rFonts w:ascii="Times New Roman" w:hAnsi="Times New Roman"/>
                <w:sz w:val="28"/>
                <w:szCs w:val="28"/>
              </w:rPr>
              <w:t xml:space="preserve">Юрочкин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Алексей Анатольевич;</w:t>
            </w:r>
          </w:p>
        </w:tc>
      </w:tr>
      <w:tr w:rsidR="002D6A47" w:rsidRPr="00D2453C" w:rsidTr="00E664AD">
        <w:tc>
          <w:tcPr>
            <w:tcW w:w="9857" w:type="dxa"/>
            <w:gridSpan w:val="2"/>
            <w:shd w:val="clear" w:color="auto" w:fill="auto"/>
          </w:tcPr>
          <w:p w:rsidR="00892967" w:rsidRPr="00D2453C" w:rsidRDefault="00892967" w:rsidP="002D6A47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892967" w:rsidRPr="00D2453C" w:rsidTr="00316407">
        <w:tc>
          <w:tcPr>
            <w:tcW w:w="5569" w:type="dxa"/>
            <w:shd w:val="clear" w:color="auto" w:fill="auto"/>
          </w:tcPr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директор института государственной и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службы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рынка»;</w:t>
            </w:r>
          </w:p>
        </w:tc>
        <w:tc>
          <w:tcPr>
            <w:tcW w:w="4288" w:type="dxa"/>
          </w:tcPr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Говердовская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>Лидия Петровна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декана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F82013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Кондрикова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</w:t>
            </w:r>
            <w:r w:rsidR="00B63F06"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6A47" w:rsidRPr="00D2453C" w:rsidTr="00316407">
        <w:tc>
          <w:tcPr>
            <w:tcW w:w="5569" w:type="dxa"/>
            <w:shd w:val="clear" w:color="auto" w:fill="auto"/>
          </w:tcPr>
          <w:p w:rsidR="00892967" w:rsidRPr="00D2453C" w:rsidRDefault="00892967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ведущий специалист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F82013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892967" w:rsidRPr="00D2453C" w:rsidRDefault="00892967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Николаевна;</w:t>
            </w:r>
          </w:p>
          <w:p w:rsidR="00892967" w:rsidRPr="00D2453C" w:rsidRDefault="0089296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0B8" w:rsidRPr="00D2453C" w:rsidRDefault="002E10B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2E10B8" w:rsidRPr="00D2453C" w:rsidRDefault="008E5598" w:rsidP="002D6A47">
      <w:pPr>
        <w:ind w:firstLine="709"/>
        <w:jc w:val="center"/>
        <w:rPr>
          <w:sz w:val="28"/>
          <w:szCs w:val="28"/>
          <w:lang w:val="en-US"/>
        </w:rPr>
      </w:pPr>
      <w:r w:rsidRPr="00D2453C">
        <w:rPr>
          <w:sz w:val="28"/>
          <w:szCs w:val="28"/>
        </w:rPr>
        <w:t>Повестка дня</w:t>
      </w:r>
    </w:p>
    <w:p w:rsidR="008E5598" w:rsidRPr="00D2453C" w:rsidRDefault="00C46142" w:rsidP="00C46142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</w:t>
      </w:r>
      <w:r w:rsidR="002E10B8" w:rsidRPr="00D2453C">
        <w:rPr>
          <w:b/>
          <w:sz w:val="28"/>
          <w:szCs w:val="28"/>
        </w:rPr>
        <w:t>ассмотрени</w:t>
      </w:r>
      <w:r>
        <w:rPr>
          <w:b/>
          <w:sz w:val="28"/>
          <w:szCs w:val="28"/>
        </w:rPr>
        <w:t>и</w:t>
      </w:r>
      <w:r w:rsidR="002E10B8" w:rsidRPr="00D2453C">
        <w:rPr>
          <w:b/>
          <w:sz w:val="28"/>
          <w:szCs w:val="28"/>
        </w:rPr>
        <w:t xml:space="preserve"> </w:t>
      </w:r>
      <w:r w:rsidR="001A4DCD" w:rsidRPr="00D2453C">
        <w:rPr>
          <w:b/>
          <w:sz w:val="28"/>
          <w:szCs w:val="28"/>
        </w:rPr>
        <w:t xml:space="preserve">итогов </w:t>
      </w:r>
      <w:r w:rsidR="008E5598" w:rsidRPr="00D2453C">
        <w:rPr>
          <w:b/>
          <w:sz w:val="28"/>
          <w:szCs w:val="28"/>
        </w:rPr>
        <w:t>реализации ведомственной</w:t>
      </w:r>
      <w:r w:rsidR="005A3557" w:rsidRPr="00D2453C">
        <w:rPr>
          <w:b/>
          <w:sz w:val="28"/>
          <w:szCs w:val="28"/>
        </w:rPr>
        <w:t xml:space="preserve"> </w:t>
      </w:r>
      <w:r w:rsidR="008E5598" w:rsidRPr="00D2453C">
        <w:rPr>
          <w:b/>
          <w:sz w:val="28"/>
          <w:szCs w:val="28"/>
        </w:rPr>
        <w:t>целевой программы Противодействие коррупции в сфере деятельности Главного управления организации торгов Самарской области» на 2013-2015 годы</w:t>
      </w:r>
      <w:r>
        <w:rPr>
          <w:b/>
          <w:sz w:val="28"/>
          <w:szCs w:val="28"/>
        </w:rPr>
        <w:t xml:space="preserve">              </w:t>
      </w:r>
      <w:r w:rsidR="008E5598" w:rsidRPr="00D2453C">
        <w:rPr>
          <w:b/>
          <w:sz w:val="28"/>
          <w:szCs w:val="28"/>
        </w:rPr>
        <w:t xml:space="preserve"> за 2015 год</w:t>
      </w:r>
      <w:r w:rsidR="001A4DCD" w:rsidRPr="00D2453C">
        <w:rPr>
          <w:b/>
          <w:sz w:val="28"/>
          <w:szCs w:val="28"/>
        </w:rPr>
        <w:t>.</w:t>
      </w:r>
    </w:p>
    <w:p w:rsidR="004C63E7" w:rsidRPr="00D2453C" w:rsidRDefault="004C63E7" w:rsidP="00D168CF">
      <w:pPr>
        <w:pStyle w:val="ac"/>
        <w:ind w:left="0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_________</w:t>
      </w:r>
      <w:r w:rsidR="00D168CF" w:rsidRPr="004A17AD">
        <w:rPr>
          <w:sz w:val="28"/>
          <w:szCs w:val="28"/>
        </w:rPr>
        <w:t>_______</w:t>
      </w:r>
      <w:r w:rsidRPr="00D2453C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</w:p>
    <w:p w:rsidR="002E10B8" w:rsidRPr="00D2453C" w:rsidRDefault="008E5598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Заслушав доклад о выполненных мероприятиях ведомственной целевой программы Противодействие коррупции в сфере деятельности Главного управления организации торгов Самарской области» на 2013-2015 за 2015 год</w:t>
      </w:r>
      <w:r w:rsidR="008851AC" w:rsidRPr="00D2453C">
        <w:rPr>
          <w:sz w:val="28"/>
          <w:szCs w:val="28"/>
        </w:rPr>
        <w:t>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 xml:space="preserve">к сведению представленный доклад и </w:t>
      </w:r>
      <w:r w:rsidR="00EB45B6" w:rsidRPr="00D2453C">
        <w:rPr>
          <w:rFonts w:ascii="Times New Roman" w:hAnsi="Times New Roman" w:cs="Times New Roman"/>
          <w:sz w:val="28"/>
          <w:szCs w:val="28"/>
        </w:rPr>
        <w:t>установить, что реализация ведомственной программы признана завершенной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М.Н.)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 xml:space="preserve">ы «Противодействие коррупции в сфере </w:t>
      </w:r>
      <w:proofErr w:type="gramStart"/>
      <w:r w:rsidR="00DF0306" w:rsidRPr="00D2453C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DF0306" w:rsidRPr="00D2453C">
        <w:rPr>
          <w:sz w:val="28"/>
          <w:szCs w:val="28"/>
        </w:rPr>
        <w:t xml:space="preserve"> на 2016 - 2018 годы» 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D34541" w:rsidRPr="00D2453C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- </w:t>
      </w:r>
      <w:r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D2453C" w:rsidRDefault="00F4088E" w:rsidP="002D6A47">
      <w:pPr>
        <w:ind w:firstLine="709"/>
        <w:jc w:val="both"/>
        <w:rPr>
          <w:sz w:val="28"/>
          <w:szCs w:val="28"/>
        </w:rPr>
      </w:pPr>
    </w:p>
    <w:p w:rsidR="00D2453C" w:rsidRPr="00A355D4" w:rsidRDefault="004A17AD" w:rsidP="004A17AD">
      <w:pPr>
        <w:pStyle w:val="ac"/>
        <w:numPr>
          <w:ilvl w:val="0"/>
          <w:numId w:val="31"/>
        </w:numPr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организации собрания</w:t>
      </w:r>
      <w:r w:rsidR="00661E15" w:rsidRPr="00A35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сотрудника Главного управления </w:t>
      </w:r>
      <w:r w:rsidR="00661E15" w:rsidRPr="00A355D4">
        <w:rPr>
          <w:b/>
          <w:sz w:val="28"/>
          <w:szCs w:val="28"/>
        </w:rPr>
        <w:t xml:space="preserve"> по вопросам </w:t>
      </w:r>
      <w:r w:rsidR="003B3628" w:rsidRPr="00A355D4">
        <w:rPr>
          <w:b/>
          <w:sz w:val="28"/>
          <w:szCs w:val="28"/>
        </w:rPr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</w:t>
      </w:r>
    </w:p>
    <w:p w:rsidR="004C63E7" w:rsidRPr="00D2453C" w:rsidRDefault="004C63E7" w:rsidP="00D168CF">
      <w:pPr>
        <w:pStyle w:val="ac"/>
        <w:ind w:left="0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___</w:t>
      </w:r>
      <w:r w:rsidR="00D168CF" w:rsidRPr="004A17AD">
        <w:rPr>
          <w:sz w:val="28"/>
          <w:szCs w:val="28"/>
        </w:rPr>
        <w:t>_______</w:t>
      </w:r>
      <w:r w:rsidRPr="00D2453C">
        <w:rPr>
          <w:sz w:val="28"/>
          <w:szCs w:val="28"/>
        </w:rPr>
        <w:t>__________________________________________________________</w:t>
      </w:r>
    </w:p>
    <w:p w:rsidR="00D34541" w:rsidRPr="00D2453C" w:rsidRDefault="00D34541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D34541" w:rsidRDefault="00D34541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4B056C" w:rsidRPr="00D2453C">
        <w:rPr>
          <w:sz w:val="28"/>
          <w:szCs w:val="28"/>
        </w:rPr>
        <w:t>.</w:t>
      </w:r>
    </w:p>
    <w:p w:rsidR="00617D46" w:rsidRPr="00D2453C" w:rsidRDefault="00617D46" w:rsidP="002D6A47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информации о нововведениях, отраженных в м</w:t>
      </w:r>
      <w:r w:rsidRPr="00952074">
        <w:rPr>
          <w:sz w:val="28"/>
        </w:rPr>
        <w:t>етодически</w:t>
      </w:r>
      <w:r>
        <w:rPr>
          <w:sz w:val="28"/>
        </w:rPr>
        <w:t>х</w:t>
      </w:r>
      <w:r w:rsidRPr="00952074">
        <w:rPr>
          <w:sz w:val="28"/>
        </w:rPr>
        <w:t xml:space="preserve"> рекомендаци</w:t>
      </w:r>
      <w:r>
        <w:rPr>
          <w:sz w:val="28"/>
        </w:rPr>
        <w:t>ях</w:t>
      </w:r>
      <w:r>
        <w:rPr>
          <w:sz w:val="28"/>
        </w:rPr>
        <w:t xml:space="preserve"> </w:t>
      </w:r>
      <w:r w:rsidRPr="00952074">
        <w:rPr>
          <w:sz w:val="28"/>
        </w:rPr>
        <w:t>по вопросам представления сведений</w:t>
      </w:r>
      <w:r>
        <w:rPr>
          <w:sz w:val="28"/>
        </w:rPr>
        <w:t xml:space="preserve"> </w:t>
      </w:r>
      <w:r w:rsidRPr="00952074">
        <w:rPr>
          <w:sz w:val="28"/>
        </w:rPr>
        <w:t xml:space="preserve">о доходах, расходах, об </w:t>
      </w:r>
      <w:r>
        <w:rPr>
          <w:sz w:val="28"/>
        </w:rPr>
        <w:t xml:space="preserve">имуществе </w:t>
      </w:r>
      <w:r w:rsidRPr="00952074">
        <w:rPr>
          <w:sz w:val="28"/>
        </w:rPr>
        <w:t>и обязательствах имущественного</w:t>
      </w:r>
      <w:r>
        <w:rPr>
          <w:sz w:val="28"/>
        </w:rPr>
        <w:t xml:space="preserve"> </w:t>
      </w:r>
      <w:r w:rsidRPr="00952074">
        <w:rPr>
          <w:sz w:val="28"/>
        </w:rPr>
        <w:t>характера и заполнения соответст</w:t>
      </w:r>
      <w:r>
        <w:rPr>
          <w:sz w:val="28"/>
        </w:rPr>
        <w:t>в</w:t>
      </w:r>
      <w:r w:rsidRPr="00952074">
        <w:rPr>
          <w:sz w:val="28"/>
        </w:rPr>
        <w:t>ующей формы справки в 2016 году</w:t>
      </w:r>
      <w:r>
        <w:rPr>
          <w:sz w:val="28"/>
        </w:rPr>
        <w:t xml:space="preserve"> </w:t>
      </w:r>
      <w:r w:rsidRPr="00952074">
        <w:rPr>
          <w:sz w:val="28"/>
        </w:rPr>
        <w:t>(за отчетный 2015 год)</w:t>
      </w:r>
      <w:r>
        <w:rPr>
          <w:sz w:val="28"/>
        </w:rPr>
        <w:t>,</w:t>
      </w:r>
      <w:r w:rsidRPr="00F5283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разработанных </w:t>
      </w:r>
      <w:r w:rsidRPr="005D6607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5D6607">
        <w:rPr>
          <w:sz w:val="28"/>
          <w:szCs w:val="28"/>
        </w:rPr>
        <w:t xml:space="preserve"> труда и социальной защиты Российской Федерации</w:t>
      </w:r>
      <w:r>
        <w:rPr>
          <w:sz w:val="28"/>
          <w:szCs w:val="28"/>
        </w:rPr>
        <w:t xml:space="preserve"> </w:t>
      </w:r>
    </w:p>
    <w:p w:rsidR="00F4088E" w:rsidRPr="00D2453C" w:rsidRDefault="00F75B9E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</w:t>
      </w:r>
      <w:r w:rsidR="00F4088E" w:rsidRPr="00D2453C">
        <w:rPr>
          <w:sz w:val="28"/>
          <w:szCs w:val="28"/>
        </w:rPr>
        <w:t>ЕШИЛИ:</w:t>
      </w:r>
    </w:p>
    <w:p w:rsidR="00661E15" w:rsidRPr="00D168CF" w:rsidRDefault="00D34541" w:rsidP="00661E15">
      <w:pPr>
        <w:pStyle w:val="ac"/>
        <w:numPr>
          <w:ilvl w:val="0"/>
          <w:numId w:val="26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2453C">
        <w:rPr>
          <w:sz w:val="28"/>
          <w:szCs w:val="28"/>
        </w:rPr>
        <w:t>Рекомендовать</w:t>
      </w:r>
      <w:r w:rsidR="00B63F06" w:rsidRPr="00D2453C">
        <w:rPr>
          <w:sz w:val="28"/>
          <w:szCs w:val="28"/>
        </w:rPr>
        <w:t xml:space="preserve"> </w:t>
      </w:r>
      <w:r w:rsidR="00EB45B6" w:rsidRPr="00D2453C">
        <w:rPr>
          <w:sz w:val="28"/>
          <w:szCs w:val="28"/>
        </w:rPr>
        <w:t xml:space="preserve">руководителю управления правового, кадрового и организационного обеспечения </w:t>
      </w:r>
      <w:r w:rsidR="00B63F06" w:rsidRPr="00D2453C">
        <w:rPr>
          <w:sz w:val="28"/>
          <w:szCs w:val="28"/>
        </w:rPr>
        <w:t>ответственному</w:t>
      </w:r>
      <w:r w:rsidRPr="00D2453C">
        <w:rPr>
          <w:sz w:val="28"/>
          <w:szCs w:val="28"/>
        </w:rPr>
        <w:t xml:space="preserve"> </w:t>
      </w:r>
      <w:r w:rsidR="00B63F06" w:rsidRPr="00D2453C">
        <w:rPr>
          <w:sz w:val="28"/>
          <w:szCs w:val="28"/>
        </w:rPr>
        <w:t xml:space="preserve">за работу по профилактике коррупционных и иных правонарушений в Главном управлении </w:t>
      </w:r>
      <w:r w:rsidR="005951BC" w:rsidRPr="00D2453C">
        <w:rPr>
          <w:sz w:val="28"/>
          <w:szCs w:val="28"/>
        </w:rPr>
        <w:t xml:space="preserve">                 </w:t>
      </w:r>
      <w:r w:rsidR="003B3628" w:rsidRPr="00D2453C">
        <w:rPr>
          <w:sz w:val="28"/>
          <w:szCs w:val="28"/>
        </w:rPr>
        <w:t>(</w:t>
      </w:r>
      <w:proofErr w:type="spellStart"/>
      <w:r w:rsidR="00B63F06" w:rsidRPr="00D2453C">
        <w:rPr>
          <w:sz w:val="28"/>
          <w:szCs w:val="28"/>
        </w:rPr>
        <w:t>Сугробову</w:t>
      </w:r>
      <w:proofErr w:type="spellEnd"/>
      <w:r w:rsidR="00B63F06" w:rsidRPr="00D2453C">
        <w:rPr>
          <w:sz w:val="28"/>
          <w:szCs w:val="28"/>
        </w:rPr>
        <w:t xml:space="preserve"> М.Н.) </w:t>
      </w:r>
      <w:r w:rsidR="003B3628" w:rsidRPr="00D2453C">
        <w:rPr>
          <w:sz w:val="28"/>
          <w:szCs w:val="28"/>
        </w:rPr>
        <w:t>организовать общее собрание сотрудников Главного управления с целью доведения до них информации, содержащейся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</w:t>
      </w:r>
      <w:proofErr w:type="gramEnd"/>
      <w:r w:rsidR="003B3628" w:rsidRPr="00D2453C">
        <w:rPr>
          <w:sz w:val="28"/>
          <w:szCs w:val="28"/>
        </w:rPr>
        <w:t xml:space="preserve"> (за отчетный </w:t>
      </w:r>
      <w:r w:rsidR="00A355D4" w:rsidRPr="00A355D4">
        <w:rPr>
          <w:sz w:val="28"/>
          <w:szCs w:val="28"/>
        </w:rPr>
        <w:t xml:space="preserve">                   </w:t>
      </w:r>
      <w:r w:rsidR="003B3628" w:rsidRPr="00D2453C">
        <w:rPr>
          <w:sz w:val="28"/>
          <w:szCs w:val="28"/>
        </w:rPr>
        <w:t xml:space="preserve">2015 год). </w:t>
      </w:r>
    </w:p>
    <w:p w:rsidR="00D168CF" w:rsidRPr="00D168CF" w:rsidRDefault="00D168CF" w:rsidP="004A17AD">
      <w:pPr>
        <w:pStyle w:val="ac"/>
        <w:numPr>
          <w:ilvl w:val="0"/>
          <w:numId w:val="31"/>
        </w:numPr>
        <w:shd w:val="clear" w:color="auto" w:fill="FFFFFF"/>
        <w:contextualSpacing w:val="0"/>
        <w:jc w:val="center"/>
        <w:rPr>
          <w:sz w:val="28"/>
          <w:szCs w:val="28"/>
        </w:rPr>
      </w:pPr>
      <w:r w:rsidRPr="00A355D4">
        <w:rPr>
          <w:b/>
          <w:sz w:val="28"/>
          <w:szCs w:val="28"/>
        </w:rPr>
        <w:t>О проведении комплекса разъяснительных мер для гражданских служащих Главного управления по вопросам противодействия коррупции</w:t>
      </w:r>
    </w:p>
    <w:p w:rsidR="00D168CF" w:rsidRPr="00D168CF" w:rsidRDefault="00D168CF" w:rsidP="00D168CF">
      <w:pPr>
        <w:pStyle w:val="ac"/>
        <w:shd w:val="clear" w:color="auto" w:fill="FFFFFF"/>
        <w:ind w:left="0"/>
        <w:contextualSpacing w:val="0"/>
        <w:jc w:val="both"/>
        <w:rPr>
          <w:sz w:val="28"/>
          <w:szCs w:val="28"/>
        </w:rPr>
      </w:pPr>
      <w:r w:rsidRPr="004A17AD">
        <w:rPr>
          <w:b/>
          <w:sz w:val="28"/>
          <w:szCs w:val="28"/>
        </w:rPr>
        <w:t>____________________________________________________________________</w:t>
      </w:r>
    </w:p>
    <w:p w:rsidR="00D168CF" w:rsidRPr="00D168CF" w:rsidRDefault="00D168CF" w:rsidP="00504EF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168CF" w:rsidRDefault="00D168CF" w:rsidP="00D168CF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617D46" w:rsidRPr="00617D46" w:rsidRDefault="00617D46" w:rsidP="00617D46">
      <w:pPr>
        <w:pStyle w:val="ac"/>
        <w:autoSpaceDE/>
        <w:autoSpaceDN/>
        <w:adjustRightInd/>
        <w:ind w:left="0" w:firstLine="709"/>
        <w:contextualSpacing w:val="0"/>
        <w:jc w:val="both"/>
        <w:rPr>
          <w:b/>
          <w:sz w:val="28"/>
          <w:szCs w:val="28"/>
        </w:rPr>
      </w:pPr>
      <w:r w:rsidRPr="00D2453C">
        <w:rPr>
          <w:sz w:val="28"/>
          <w:szCs w:val="28"/>
        </w:rPr>
        <w:t>Заслушав доклад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</w:t>
      </w:r>
      <w:hyperlink r:id="rId9" w:history="1">
        <w:r w:rsidRPr="00AD7178">
          <w:rPr>
            <w:sz w:val="28"/>
            <w:szCs w:val="28"/>
          </w:rPr>
          <w:t>указ</w:t>
        </w:r>
      </w:hyperlink>
      <w:r w:rsidRPr="00AD7178">
        <w:rPr>
          <w:sz w:val="28"/>
          <w:szCs w:val="28"/>
        </w:rPr>
        <w:t>а Президента Российской Федерации от 22.12.2015 № 650 «О порядке сообщения лицами, замещающими отдельные государственные должности 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 Федерации»</w:t>
      </w:r>
      <w:r>
        <w:rPr>
          <w:sz w:val="28"/>
          <w:szCs w:val="28"/>
        </w:rPr>
        <w:t xml:space="preserve"> в Главном управлении</w:t>
      </w:r>
    </w:p>
    <w:p w:rsidR="00D168CF" w:rsidRPr="00D168CF" w:rsidRDefault="00D168CF" w:rsidP="00504EF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F4088E" w:rsidRPr="00D168CF" w:rsidRDefault="00D2453C" w:rsidP="00D168CF">
      <w:pPr>
        <w:pStyle w:val="ac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D168CF">
        <w:rPr>
          <w:sz w:val="28"/>
          <w:szCs w:val="28"/>
        </w:rPr>
        <w:t>Рекомендовать руководителю управления правового, кадрового и организационного обеспечения</w:t>
      </w:r>
      <w:r w:rsidR="00617D46">
        <w:rPr>
          <w:sz w:val="28"/>
          <w:szCs w:val="28"/>
        </w:rPr>
        <w:t>,</w:t>
      </w:r>
      <w:r w:rsidRPr="00D168CF">
        <w:rPr>
          <w:sz w:val="28"/>
          <w:szCs w:val="28"/>
        </w:rPr>
        <w:t xml:space="preserve"> ответственному за работу по профилактике коррупционных и иных правонарушений в Главном управлении  </w:t>
      </w:r>
      <w:r w:rsidR="00C46142" w:rsidRPr="00D168CF">
        <w:rPr>
          <w:sz w:val="28"/>
          <w:szCs w:val="28"/>
        </w:rPr>
        <w:t xml:space="preserve">                  </w:t>
      </w:r>
      <w:r w:rsidRPr="00D168CF">
        <w:rPr>
          <w:sz w:val="28"/>
          <w:szCs w:val="28"/>
        </w:rPr>
        <w:t>(</w:t>
      </w:r>
      <w:proofErr w:type="spellStart"/>
      <w:r w:rsidRPr="00D168CF">
        <w:rPr>
          <w:sz w:val="28"/>
          <w:szCs w:val="28"/>
        </w:rPr>
        <w:t>Сугробову</w:t>
      </w:r>
      <w:proofErr w:type="spellEnd"/>
      <w:r w:rsidRPr="00D168CF">
        <w:rPr>
          <w:sz w:val="28"/>
          <w:szCs w:val="28"/>
        </w:rPr>
        <w:t xml:space="preserve"> М.Н.)</w:t>
      </w:r>
      <w:r w:rsidR="00617D46">
        <w:rPr>
          <w:sz w:val="28"/>
          <w:szCs w:val="28"/>
        </w:rPr>
        <w:t>,</w:t>
      </w:r>
      <w:r w:rsidRPr="00D168CF">
        <w:rPr>
          <w:sz w:val="28"/>
          <w:szCs w:val="28"/>
        </w:rPr>
        <w:t xml:space="preserve"> организовать обязательное ознакомление гражданских служащих Главного управления </w:t>
      </w:r>
      <w:r w:rsidR="00661E15" w:rsidRPr="00D168CF">
        <w:rPr>
          <w:sz w:val="28"/>
          <w:szCs w:val="28"/>
        </w:rPr>
        <w:t>с приказом от 26.02.2016 № 29 «Об утверждении Положения о порядке сообщения государственными гражданскими служащими Главного управления организации торгов Самарской области о возникновении личной заинтересованности при исполнении должностных обязанностей, которая приводит</w:t>
      </w:r>
      <w:proofErr w:type="gramEnd"/>
      <w:r w:rsidR="00661E15" w:rsidRPr="00D168CF">
        <w:rPr>
          <w:sz w:val="28"/>
          <w:szCs w:val="28"/>
        </w:rPr>
        <w:t xml:space="preserve"> или может привести к конфликту интересов»</w:t>
      </w:r>
      <w:r w:rsidRPr="00D168CF">
        <w:rPr>
          <w:sz w:val="28"/>
          <w:szCs w:val="28"/>
        </w:rPr>
        <w:t xml:space="preserve">.  </w:t>
      </w:r>
    </w:p>
    <w:p w:rsidR="00F4088E" w:rsidRPr="00D2453C" w:rsidRDefault="00F4088E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F4088E" w:rsidRPr="00D2453C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CE477E" w:rsidRPr="00D2453C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 голосов, против – нет, воздержались -  нет.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  <w:bookmarkStart w:id="0" w:name="_GoBack"/>
          </w:p>
          <w:p w:rsidR="005951BC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М.Н.Сугробов</w:t>
            </w:r>
            <w:proofErr w:type="spellEnd"/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В.С.Голощапова</w:t>
            </w:r>
            <w:proofErr w:type="spellEnd"/>
          </w:p>
        </w:tc>
      </w:tr>
      <w:bookmarkEnd w:id="0"/>
    </w:tbl>
    <w:p w:rsidR="00BF52D2" w:rsidRPr="00D2453C" w:rsidRDefault="00BF52D2" w:rsidP="00504EF4">
      <w:pPr>
        <w:pBdr>
          <w:bottom w:val="single" w:sz="12" w:space="31" w:color="auto"/>
        </w:pBdr>
        <w:rPr>
          <w:sz w:val="28"/>
          <w:szCs w:val="28"/>
        </w:rPr>
      </w:pPr>
    </w:p>
    <w:sectPr w:rsidR="00BF52D2" w:rsidRPr="00D2453C" w:rsidSect="009C219C">
      <w:headerReference w:type="default" r:id="rId10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D3" w:rsidRDefault="00B843D3" w:rsidP="009A6F43">
      <w:r>
        <w:separator/>
      </w:r>
    </w:p>
  </w:endnote>
  <w:endnote w:type="continuationSeparator" w:id="0">
    <w:p w:rsidR="00B843D3" w:rsidRDefault="00B843D3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D3" w:rsidRDefault="00B843D3" w:rsidP="009A6F43">
      <w:r>
        <w:separator/>
      </w:r>
    </w:p>
  </w:footnote>
  <w:footnote w:type="continuationSeparator" w:id="0">
    <w:p w:rsidR="00B843D3" w:rsidRDefault="00B843D3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F46FD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8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27"/>
  </w:num>
  <w:num w:numId="11">
    <w:abstractNumId w:val="31"/>
  </w:num>
  <w:num w:numId="12">
    <w:abstractNumId w:val="23"/>
  </w:num>
  <w:num w:numId="13">
    <w:abstractNumId w:val="12"/>
  </w:num>
  <w:num w:numId="14">
    <w:abstractNumId w:val="26"/>
  </w:num>
  <w:num w:numId="15">
    <w:abstractNumId w:val="14"/>
  </w:num>
  <w:num w:numId="16">
    <w:abstractNumId w:val="16"/>
  </w:num>
  <w:num w:numId="17">
    <w:abstractNumId w:val="11"/>
  </w:num>
  <w:num w:numId="18">
    <w:abstractNumId w:val="30"/>
  </w:num>
  <w:num w:numId="19">
    <w:abstractNumId w:val="7"/>
  </w:num>
  <w:num w:numId="20">
    <w:abstractNumId w:val="29"/>
  </w:num>
  <w:num w:numId="21">
    <w:abstractNumId w:val="24"/>
  </w:num>
  <w:num w:numId="22">
    <w:abstractNumId w:val="22"/>
  </w:num>
  <w:num w:numId="23">
    <w:abstractNumId w:val="5"/>
  </w:num>
  <w:num w:numId="24">
    <w:abstractNumId w:val="21"/>
  </w:num>
  <w:num w:numId="25">
    <w:abstractNumId w:val="9"/>
  </w:num>
  <w:num w:numId="26">
    <w:abstractNumId w:val="17"/>
  </w:num>
  <w:num w:numId="27">
    <w:abstractNumId w:val="2"/>
  </w:num>
  <w:num w:numId="28">
    <w:abstractNumId w:val="25"/>
  </w:num>
  <w:num w:numId="29">
    <w:abstractNumId w:val="18"/>
  </w:num>
  <w:num w:numId="30">
    <w:abstractNumId w:val="2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D4D93"/>
    <w:rsid w:val="002D6A47"/>
    <w:rsid w:val="002D7340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5241"/>
    <w:rsid w:val="00480F08"/>
    <w:rsid w:val="0048107B"/>
    <w:rsid w:val="00483C17"/>
    <w:rsid w:val="00485B64"/>
    <w:rsid w:val="00491AB9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156C"/>
    <w:rsid w:val="00512DFF"/>
    <w:rsid w:val="005224DC"/>
    <w:rsid w:val="00522955"/>
    <w:rsid w:val="005274A9"/>
    <w:rsid w:val="005334F5"/>
    <w:rsid w:val="0053405C"/>
    <w:rsid w:val="00543D30"/>
    <w:rsid w:val="00545899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80361E"/>
    <w:rsid w:val="0080487A"/>
    <w:rsid w:val="008050E1"/>
    <w:rsid w:val="00805182"/>
    <w:rsid w:val="00806F75"/>
    <w:rsid w:val="008178C3"/>
    <w:rsid w:val="00825444"/>
    <w:rsid w:val="00825F76"/>
    <w:rsid w:val="00827259"/>
    <w:rsid w:val="00831B58"/>
    <w:rsid w:val="00835732"/>
    <w:rsid w:val="00835B96"/>
    <w:rsid w:val="008379B1"/>
    <w:rsid w:val="00840E79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43EC"/>
    <w:rsid w:val="00DA220F"/>
    <w:rsid w:val="00DA4778"/>
    <w:rsid w:val="00DB1509"/>
    <w:rsid w:val="00DB32DB"/>
    <w:rsid w:val="00DB4920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7C9A4B26167374021374D10DAB600483939DA3CFD18663CBFE16C19DO82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107F-4711-4A8B-B3D0-AC5E7417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Виктория Сергеевна</cp:lastModifiedBy>
  <cp:revision>47</cp:revision>
  <cp:lastPrinted>2016-03-30T11:47:00Z</cp:lastPrinted>
  <dcterms:created xsi:type="dcterms:W3CDTF">2014-12-30T16:14:00Z</dcterms:created>
  <dcterms:modified xsi:type="dcterms:W3CDTF">2016-03-30T12:34:00Z</dcterms:modified>
</cp:coreProperties>
</file>