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4E" w:rsidRPr="00C52824" w:rsidRDefault="0059734E" w:rsidP="005973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>ОТЧЁТ</w:t>
      </w:r>
    </w:p>
    <w:p w:rsidR="006B1B2D" w:rsidRDefault="0059734E" w:rsidP="006B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 xml:space="preserve">о результатах приватизации имущества Самарской области за </w:t>
      </w:r>
      <w:r w:rsidR="004B5E4E">
        <w:rPr>
          <w:rFonts w:ascii="Times New Roman" w:hAnsi="Times New Roman" w:cs="Times New Roman"/>
          <w:sz w:val="28"/>
          <w:szCs w:val="28"/>
        </w:rPr>
        <w:t>2022</w:t>
      </w:r>
      <w:r w:rsidRPr="00C528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F79" w:rsidRPr="001E1B93" w:rsidRDefault="003D3F79" w:rsidP="009109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D3F79" w:rsidRPr="00D565A3" w:rsidRDefault="003D3F79" w:rsidP="00D565A3">
      <w:pPr>
        <w:pStyle w:val="ConsPlusNormal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результатах приватизации иму</w:t>
      </w:r>
      <w:r w:rsidR="004B5E4E">
        <w:rPr>
          <w:rFonts w:ascii="Times New Roman" w:hAnsi="Times New Roman" w:cs="Times New Roman"/>
          <w:sz w:val="28"/>
          <w:szCs w:val="28"/>
        </w:rPr>
        <w:t>щества Самарской области за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2695" w:rsidRDefault="004B5E4E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D52695">
        <w:rPr>
          <w:rFonts w:ascii="Times New Roman" w:hAnsi="Times New Roman" w:cs="Times New Roman"/>
          <w:sz w:val="28"/>
          <w:szCs w:val="28"/>
        </w:rPr>
        <w:t xml:space="preserve"> году были приняты решения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 условиях приватизации</w:t>
      </w:r>
      <w:r w:rsidR="00D5269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7 объектов недвижимого имущ</w:t>
      </w:r>
      <w:r w:rsidR="00D52695" w:rsidRPr="00D52695">
        <w:rPr>
          <w:rFonts w:ascii="Times New Roman" w:hAnsi="Times New Roman" w:cs="Times New Roman"/>
          <w:sz w:val="28"/>
          <w:szCs w:val="28"/>
        </w:rPr>
        <w:t>е</w:t>
      </w:r>
      <w:r w:rsidR="00D52695" w:rsidRPr="00D52695">
        <w:rPr>
          <w:rFonts w:ascii="Times New Roman" w:hAnsi="Times New Roman" w:cs="Times New Roman"/>
          <w:sz w:val="28"/>
          <w:szCs w:val="28"/>
        </w:rPr>
        <w:t>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(4 имущественных комплекса)</w:t>
      </w:r>
      <w:r w:rsidR="00D52695">
        <w:rPr>
          <w:rFonts w:ascii="Times New Roman" w:hAnsi="Times New Roman" w:cs="Times New Roman"/>
          <w:sz w:val="28"/>
          <w:szCs w:val="28"/>
        </w:rPr>
        <w:t xml:space="preserve">, включенных в прогнозный план (программу) приватизации имущества Самарской области, утвержденный постановлением Губернатора Самарской области от </w:t>
      </w:r>
      <w:r w:rsidR="00D52695" w:rsidRPr="00D52695">
        <w:rPr>
          <w:rFonts w:ascii="Times New Roman" w:hAnsi="Times New Roman" w:cs="Times New Roman"/>
          <w:sz w:val="28"/>
          <w:szCs w:val="28"/>
        </w:rPr>
        <w:t>31.10.2018 № 217 (далее – прогнозный план приватизации)</w:t>
      </w:r>
      <w:r w:rsidR="00D526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52695">
        <w:rPr>
          <w:rFonts w:ascii="Times New Roman" w:hAnsi="Times New Roman" w:cs="Times New Roman"/>
          <w:sz w:val="28"/>
          <w:szCs w:val="28"/>
        </w:rPr>
        <w:t xml:space="preserve"> объе</w:t>
      </w:r>
      <w:r w:rsidR="00D5269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D52695">
        <w:rPr>
          <w:rFonts w:ascii="Times New Roman" w:hAnsi="Times New Roman" w:cs="Times New Roman"/>
          <w:sz w:val="28"/>
          <w:szCs w:val="28"/>
        </w:rPr>
        <w:t xml:space="preserve"> движимо</w:t>
      </w:r>
      <w:r>
        <w:rPr>
          <w:rFonts w:ascii="Times New Roman" w:hAnsi="Times New Roman" w:cs="Times New Roman"/>
          <w:sz w:val="28"/>
          <w:szCs w:val="28"/>
        </w:rPr>
        <w:t>го имущества, не включенного</w:t>
      </w:r>
      <w:r w:rsidR="00D52695">
        <w:rPr>
          <w:rFonts w:ascii="Times New Roman" w:hAnsi="Times New Roman" w:cs="Times New Roman"/>
          <w:sz w:val="28"/>
          <w:szCs w:val="28"/>
        </w:rPr>
        <w:t xml:space="preserve"> в прогнозный план приватизации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E4E" w:rsidRDefault="00D52695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5E4E">
        <w:rPr>
          <w:rFonts w:ascii="Times New Roman" w:hAnsi="Times New Roman" w:cs="Times New Roman"/>
          <w:sz w:val="28"/>
          <w:szCs w:val="28"/>
        </w:rPr>
        <w:t xml:space="preserve"> 2022</w:t>
      </w:r>
      <w:r w:rsidRPr="00D5269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B5E4E">
        <w:rPr>
          <w:rFonts w:ascii="Times New Roman" w:hAnsi="Times New Roman" w:cs="Times New Roman"/>
          <w:sz w:val="28"/>
          <w:szCs w:val="28"/>
        </w:rPr>
        <w:t xml:space="preserve">продан на аукционе 1 объект </w:t>
      </w:r>
      <w:r w:rsidRPr="00D52695">
        <w:rPr>
          <w:rFonts w:ascii="Times New Roman" w:hAnsi="Times New Roman" w:cs="Times New Roman"/>
          <w:sz w:val="28"/>
          <w:szCs w:val="28"/>
        </w:rPr>
        <w:t>движимого имущества на общую сум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4B5E4E">
        <w:rPr>
          <w:rFonts w:ascii="Times New Roman" w:hAnsi="Times New Roman" w:cs="Times New Roman"/>
          <w:sz w:val="28"/>
          <w:szCs w:val="28"/>
        </w:rPr>
        <w:t>21308,33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910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9C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109C2">
        <w:rPr>
          <w:rFonts w:ascii="Times New Roman" w:hAnsi="Times New Roman" w:cs="Times New Roman"/>
          <w:sz w:val="28"/>
          <w:szCs w:val="28"/>
        </w:rPr>
        <w:t>.</w:t>
      </w:r>
      <w:r w:rsidR="004B5E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2695" w:rsidRDefault="00D52695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69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B5E4E">
        <w:rPr>
          <w:rFonts w:ascii="Times New Roman" w:hAnsi="Times New Roman" w:cs="Times New Roman"/>
          <w:sz w:val="28"/>
          <w:szCs w:val="28"/>
        </w:rPr>
        <w:t>7</w:t>
      </w:r>
      <w:r w:rsidR="009109C2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4B5E4E">
        <w:rPr>
          <w:rFonts w:ascii="Times New Roman" w:hAnsi="Times New Roman" w:cs="Times New Roman"/>
          <w:sz w:val="28"/>
          <w:szCs w:val="28"/>
        </w:rPr>
        <w:t>не</w:t>
      </w:r>
      <w:r w:rsidR="009109C2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(4 имущественных комплексов</w:t>
      </w:r>
      <w:r w:rsidR="00503203">
        <w:rPr>
          <w:rFonts w:ascii="Times New Roman" w:hAnsi="Times New Roman" w:cs="Times New Roman"/>
          <w:sz w:val="28"/>
          <w:szCs w:val="28"/>
        </w:rPr>
        <w:t>)</w:t>
      </w:r>
      <w:r w:rsidR="009109C2">
        <w:rPr>
          <w:rFonts w:ascii="Times New Roman" w:hAnsi="Times New Roman" w:cs="Times New Roman"/>
          <w:sz w:val="28"/>
          <w:szCs w:val="28"/>
        </w:rPr>
        <w:t xml:space="preserve"> приватизация не завершена в связи </w:t>
      </w:r>
      <w:r w:rsidRPr="00D52695">
        <w:rPr>
          <w:rFonts w:ascii="Times New Roman" w:hAnsi="Times New Roman" w:cs="Times New Roman"/>
          <w:sz w:val="28"/>
          <w:szCs w:val="28"/>
        </w:rPr>
        <w:t>с отсутствием заявок на участие</w:t>
      </w:r>
      <w:r w:rsidR="009109C2">
        <w:rPr>
          <w:rFonts w:ascii="Times New Roman" w:hAnsi="Times New Roman" w:cs="Times New Roman"/>
          <w:sz w:val="28"/>
          <w:szCs w:val="28"/>
        </w:rPr>
        <w:t xml:space="preserve"> в торгах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9C2" w:rsidRDefault="009109C2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4B5E4E">
        <w:rPr>
          <w:rFonts w:ascii="Times New Roman" w:hAnsi="Times New Roman" w:cs="Times New Roman"/>
          <w:sz w:val="28"/>
          <w:szCs w:val="28"/>
        </w:rPr>
        <w:t>щий доход от приватизации в 2022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4B5E4E">
        <w:rPr>
          <w:rFonts w:ascii="Times New Roman" w:hAnsi="Times New Roman" w:cs="Times New Roman"/>
          <w:sz w:val="28"/>
          <w:szCs w:val="28"/>
        </w:rPr>
        <w:t xml:space="preserve">21308,33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545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3F79" w:rsidRDefault="003D3F79" w:rsidP="003D3F79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Самарской обла</w:t>
      </w:r>
      <w:r w:rsidR="004B5E4E">
        <w:rPr>
          <w:rFonts w:ascii="Times New Roman" w:hAnsi="Times New Roman" w:cs="Times New Roman"/>
          <w:sz w:val="28"/>
          <w:szCs w:val="28"/>
        </w:rPr>
        <w:t>сти, в отношении которого в 2022</w:t>
      </w:r>
      <w:r>
        <w:rPr>
          <w:rFonts w:ascii="Times New Roman" w:hAnsi="Times New Roman" w:cs="Times New Roman"/>
          <w:sz w:val="28"/>
          <w:szCs w:val="28"/>
        </w:rPr>
        <w:t xml:space="preserve"> году приняты </w:t>
      </w:r>
    </w:p>
    <w:p w:rsidR="00074FA3" w:rsidRPr="003D3F79" w:rsidRDefault="003D3F79" w:rsidP="00D565A3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условиях приватизации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013"/>
        <w:gridCol w:w="1883"/>
        <w:gridCol w:w="1899"/>
        <w:gridCol w:w="1296"/>
        <w:gridCol w:w="1428"/>
        <w:gridCol w:w="1240"/>
        <w:gridCol w:w="1714"/>
      </w:tblGrid>
      <w:tr w:rsidR="0059734E" w:rsidRPr="007D4723" w:rsidTr="00B551B1">
        <w:trPr>
          <w:trHeight w:val="567"/>
          <w:tblHeader/>
        </w:trPr>
        <w:tc>
          <w:tcPr>
            <w:tcW w:w="560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13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 лица, объекта</w:t>
            </w:r>
          </w:p>
        </w:tc>
        <w:tc>
          <w:tcPr>
            <w:tcW w:w="1883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Реквизиты р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шения об усл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виях приват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899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приватизации</w:t>
            </w:r>
          </w:p>
        </w:tc>
        <w:tc>
          <w:tcPr>
            <w:tcW w:w="3964" w:type="dxa"/>
            <w:gridSpan w:val="3"/>
          </w:tcPr>
          <w:p w:rsidR="0059734E" w:rsidRPr="007D4723" w:rsidRDefault="0059734E" w:rsidP="00BE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торгов</w:t>
            </w:r>
          </w:p>
        </w:tc>
        <w:tc>
          <w:tcPr>
            <w:tcW w:w="1714" w:type="dxa"/>
            <w:vMerge w:val="restart"/>
          </w:tcPr>
          <w:p w:rsidR="0059734E" w:rsidRPr="007D4723" w:rsidRDefault="0059734E" w:rsidP="005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59734E" w:rsidRPr="007D4723" w:rsidRDefault="0059734E" w:rsidP="0059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</w:p>
        </w:tc>
      </w:tr>
      <w:tr w:rsidR="0059734E" w:rsidRPr="007D4723" w:rsidTr="00B551B1">
        <w:trPr>
          <w:trHeight w:val="567"/>
          <w:tblHeader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продажи, тыс. руб.</w:t>
            </w:r>
          </w:p>
        </w:tc>
        <w:tc>
          <w:tcPr>
            <w:tcW w:w="1714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4E" w:rsidRPr="007D4723" w:rsidTr="00B551B1">
        <w:trPr>
          <w:trHeight w:val="226"/>
        </w:trPr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4C6" w:rsidRDefault="009B5AB7" w:rsidP="00EC61EE">
            <w:pPr>
              <w:pStyle w:val="a4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4C6" w:rsidRPr="009B5AB7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EC61EE" w:rsidRPr="00EC61EE" w:rsidRDefault="00EC61EE" w:rsidP="00EC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F3B" w:rsidRPr="007D4723" w:rsidTr="00B551B1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7D4723" w:rsidRDefault="001C1D0F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17541E" w:rsidRDefault="00B71F3B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FE7032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9E00F3" w:rsidRDefault="009E00F3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B551B1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AC6735" w:rsidP="00FC2C8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доход от приватизации имущества, включенного в прогнозны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план (программу)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приватиз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8F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D565A3" w:rsidP="000B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35" w:rsidRPr="007D4723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B551B1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735" w:rsidRPr="00074FA3" w:rsidRDefault="009B5AB7" w:rsidP="00074FA3">
            <w:pPr>
              <w:pStyle w:val="ConsPlusNormal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C6735" w:rsidRPr="00074FA3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FC54C6" w:rsidRPr="00FC54C6" w:rsidRDefault="00FC54C6" w:rsidP="00FC54C6">
            <w:pPr>
              <w:pStyle w:val="ConsPlusNormal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92A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9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503203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</w:t>
            </w:r>
          </w:p>
          <w:p w:rsidR="00F8466D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46,40 кв. м с кадастровым номером 63:08:0000000:3225,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г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родской округ Сызрань, г. Сы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Щусева, д. 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E6351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09.09.2022</w:t>
            </w:r>
            <w:r w:rsidR="007E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Pr="0017541E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1624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8092A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</w:p>
          <w:p w:rsidR="00B551B1" w:rsidRPr="0017541E" w:rsidRDefault="00B551B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92A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B1" w:rsidRPr="007D4723" w:rsidRDefault="00B551B1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E6351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15.11.2022</w:t>
            </w:r>
            <w:r w:rsidR="007E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2111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D5A89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гах</w:t>
            </w:r>
          </w:p>
          <w:p w:rsidR="00EB64DE" w:rsidRPr="007D4723" w:rsidRDefault="00EB64DE" w:rsidP="00EB6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03203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ежилое здание столярной масте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ской площадью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170,90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203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63:26:1903021:647,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Самарская область, Кра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ноярский р-н,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Яр, </w:t>
            </w:r>
          </w:p>
          <w:p w:rsidR="00B551B1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Тополиная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3А, с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мельным участком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238,00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63:26:1903023:563,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положенным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Самарская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с. Красный Яр,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5F2" w:rsidRDefault="005265F2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Топ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линая, д. 3А</w:t>
            </w:r>
          </w:p>
          <w:p w:rsidR="00D565A3" w:rsidRPr="007D4723" w:rsidRDefault="00D565A3" w:rsidP="0061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15.09.2022 № 1671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5265F2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03203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2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5265F2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ежилые помещения, 1 этаж,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пом. №№ 1,2,3,4,5,6,7,8,9,10,11,12,  </w:t>
            </w:r>
          </w:p>
          <w:p w:rsidR="00D565A3" w:rsidRDefault="005265F2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площадью 249,4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вым номером 63:33:0907004:697,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расположенные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 область, </w:t>
            </w:r>
            <w:proofErr w:type="spell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Печерское, </w:t>
            </w:r>
          </w:p>
          <w:p w:rsidR="005265F2" w:rsidRDefault="005265F2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Наб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режная, д. 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09.09.2022</w:t>
            </w:r>
            <w:r w:rsidR="00526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65F2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1625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5265F2" w:rsidRPr="0017541E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615F2B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15.11.2022 </w:t>
            </w:r>
          </w:p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2112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14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15F2B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  <w:p w:rsidR="00D565A3" w:rsidRPr="0017541E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503203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зданий (2 объекта)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область, Борский район,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11, </w:t>
            </w:r>
          </w:p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участ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3277,00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м с кадастровым ном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ром 63:16:0104004:26, расположе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ласть,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Борский район, п. 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ул. Советская, д. 11</w:t>
            </w:r>
          </w:p>
          <w:p w:rsidR="00615F2B" w:rsidRPr="0017541E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07.11.2022 </w:t>
            </w:r>
          </w:p>
          <w:p w:rsidR="00615F2B" w:rsidRPr="0017541E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2070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15F2B" w:rsidRPr="0017541E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615F2B" w:rsidRPr="007D4723" w:rsidTr="00B551B1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15F2B" w:rsidRPr="009E0182" w:rsidRDefault="00615F2B" w:rsidP="009E018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Приватизация имущества Самарской области, не включенного в прогнозный план (программу) приватизации имущества </w:t>
            </w:r>
          </w:p>
          <w:p w:rsidR="00615F2B" w:rsidRDefault="00615F2B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615F2B" w:rsidRPr="007D4723" w:rsidRDefault="00615F2B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615F2B" w:rsidRDefault="00615F2B" w:rsidP="004D5A89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3" w:rsidRPr="007D4723" w:rsidTr="00B551B1">
        <w:trPr>
          <w:trHeight w:val="85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565A3" w:rsidRPr="006813A3" w:rsidRDefault="00D565A3" w:rsidP="0068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парковка </w:t>
            </w:r>
          </w:p>
          <w:p w:rsidR="00D565A3" w:rsidRPr="0017541E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29.08.2022 </w:t>
            </w:r>
          </w:p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1531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Продано на аукц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565A3" w:rsidRPr="00FE7032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0D">
              <w:rPr>
                <w:rFonts w:ascii="Times New Roman" w:hAnsi="Times New Roman" w:cs="Times New Roman"/>
                <w:sz w:val="24"/>
                <w:szCs w:val="24"/>
              </w:rPr>
              <w:t>21308,33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</w:t>
            </w:r>
          </w:p>
          <w:p w:rsidR="00D565A3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вершена </w:t>
            </w:r>
          </w:p>
        </w:tc>
      </w:tr>
      <w:tr w:rsidR="00615F2B" w:rsidRPr="007D4723" w:rsidTr="00B551B1">
        <w:trPr>
          <w:trHeight w:val="685"/>
        </w:trPr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доход от приватизации имущества, не включенного в прогнозный план (программу) приватиз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имущества Самарской области</w:t>
            </w:r>
          </w:p>
          <w:p w:rsidR="00615F2B" w:rsidRPr="0017541E" w:rsidRDefault="00615F2B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D565A3" w:rsidP="00A3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0D">
              <w:rPr>
                <w:rFonts w:ascii="Times New Roman" w:hAnsi="Times New Roman" w:cs="Times New Roman"/>
                <w:sz w:val="24"/>
                <w:szCs w:val="24"/>
              </w:rPr>
              <w:t>21308,33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15F2B" w:rsidRPr="004D5A89" w:rsidRDefault="00615F2B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89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615F2B" w:rsidRPr="004D5A89" w:rsidRDefault="00615F2B" w:rsidP="004D5A8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2C79B1" w:rsidRDefault="001C1D0F" w:rsidP="002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020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615F2B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F2B" w:rsidRDefault="00615F2B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общий доход от приватизации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>имущества за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F2B" w:rsidRDefault="00D565A3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21308,33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34" w:rsidRDefault="00624D34" w:rsidP="00624D34"/>
    <w:p w:rsidR="008B3C70" w:rsidRDefault="008B3C70" w:rsidP="00624D34">
      <w:pPr>
        <w:jc w:val="center"/>
      </w:pPr>
    </w:p>
    <w:sectPr w:rsidR="008B3C70" w:rsidSect="00B551B1">
      <w:headerReference w:type="default" r:id="rId8"/>
      <w:pgSz w:w="16838" w:h="11906" w:orient="landscape"/>
      <w:pgMar w:top="1134" w:right="1134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E44" w:rsidRDefault="00B01E44" w:rsidP="003F1DA6">
      <w:pPr>
        <w:spacing w:after="0" w:line="240" w:lineRule="auto"/>
      </w:pPr>
      <w:r>
        <w:separator/>
      </w:r>
    </w:p>
  </w:endnote>
  <w:endnote w:type="continuationSeparator" w:id="0">
    <w:p w:rsidR="00B01E44" w:rsidRDefault="00B01E44" w:rsidP="003F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E44" w:rsidRDefault="00B01E44" w:rsidP="003F1DA6">
      <w:pPr>
        <w:spacing w:after="0" w:line="240" w:lineRule="auto"/>
      </w:pPr>
      <w:r>
        <w:separator/>
      </w:r>
    </w:p>
  </w:footnote>
  <w:footnote w:type="continuationSeparator" w:id="0">
    <w:p w:rsidR="00B01E44" w:rsidRDefault="00B01E44" w:rsidP="003F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7369"/>
      <w:docPartObj>
        <w:docPartGallery w:val="Page Numbers (Top of Page)"/>
        <w:docPartUnique/>
      </w:docPartObj>
    </w:sdtPr>
    <w:sdtEndPr/>
    <w:sdtContent>
      <w:p w:rsidR="00D52695" w:rsidRDefault="00D52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0F">
          <w:rPr>
            <w:noProof/>
          </w:rPr>
          <w:t>2</w:t>
        </w:r>
        <w:r>
          <w:fldChar w:fldCharType="end"/>
        </w:r>
      </w:p>
    </w:sdtContent>
  </w:sdt>
  <w:p w:rsidR="00D52695" w:rsidRDefault="00D52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7C4"/>
    <w:multiLevelType w:val="hybridMultilevel"/>
    <w:tmpl w:val="5858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0420D"/>
    <w:multiLevelType w:val="multilevel"/>
    <w:tmpl w:val="75D4A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AA5724B"/>
    <w:multiLevelType w:val="hybridMultilevel"/>
    <w:tmpl w:val="27CE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AD8"/>
    <w:multiLevelType w:val="multilevel"/>
    <w:tmpl w:val="333028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98E3671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4372FB"/>
    <w:multiLevelType w:val="multilevel"/>
    <w:tmpl w:val="B95ED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45D3C57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1B74E4"/>
    <w:multiLevelType w:val="multilevel"/>
    <w:tmpl w:val="386C1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76DD4DDA"/>
    <w:multiLevelType w:val="hybridMultilevel"/>
    <w:tmpl w:val="B088FE2A"/>
    <w:lvl w:ilvl="0" w:tplc="A76431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DB3C7B"/>
    <w:multiLevelType w:val="multilevel"/>
    <w:tmpl w:val="EC6C9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4E"/>
    <w:rsid w:val="00013BA9"/>
    <w:rsid w:val="00020FBE"/>
    <w:rsid w:val="00034D7D"/>
    <w:rsid w:val="00064CFD"/>
    <w:rsid w:val="00074FA3"/>
    <w:rsid w:val="000921A9"/>
    <w:rsid w:val="000B2AB7"/>
    <w:rsid w:val="000E2E26"/>
    <w:rsid w:val="00106525"/>
    <w:rsid w:val="00106936"/>
    <w:rsid w:val="00107983"/>
    <w:rsid w:val="00141BF1"/>
    <w:rsid w:val="001853C2"/>
    <w:rsid w:val="001C1D0F"/>
    <w:rsid w:val="001E1B93"/>
    <w:rsid w:val="001E4B69"/>
    <w:rsid w:val="001F7710"/>
    <w:rsid w:val="00225546"/>
    <w:rsid w:val="00233D0B"/>
    <w:rsid w:val="0026310F"/>
    <w:rsid w:val="00264554"/>
    <w:rsid w:val="002814E6"/>
    <w:rsid w:val="002A1006"/>
    <w:rsid w:val="002C79B1"/>
    <w:rsid w:val="002D0E07"/>
    <w:rsid w:val="002E44DD"/>
    <w:rsid w:val="002E6843"/>
    <w:rsid w:val="00306C0E"/>
    <w:rsid w:val="00312DE6"/>
    <w:rsid w:val="003629A2"/>
    <w:rsid w:val="003918BE"/>
    <w:rsid w:val="003B3434"/>
    <w:rsid w:val="003D3F79"/>
    <w:rsid w:val="003E3078"/>
    <w:rsid w:val="003F1DA6"/>
    <w:rsid w:val="003F338A"/>
    <w:rsid w:val="003F5E55"/>
    <w:rsid w:val="00413DA7"/>
    <w:rsid w:val="004678F0"/>
    <w:rsid w:val="004B28AE"/>
    <w:rsid w:val="004B5E4E"/>
    <w:rsid w:val="004B74F7"/>
    <w:rsid w:val="004D5A89"/>
    <w:rsid w:val="004F25D5"/>
    <w:rsid w:val="00503203"/>
    <w:rsid w:val="005265F2"/>
    <w:rsid w:val="00545AED"/>
    <w:rsid w:val="0058657B"/>
    <w:rsid w:val="0059734E"/>
    <w:rsid w:val="005A6D6B"/>
    <w:rsid w:val="005E1B87"/>
    <w:rsid w:val="005F1924"/>
    <w:rsid w:val="00606D1B"/>
    <w:rsid w:val="00615F2B"/>
    <w:rsid w:val="00624D34"/>
    <w:rsid w:val="00640C1F"/>
    <w:rsid w:val="00644B77"/>
    <w:rsid w:val="0068092A"/>
    <w:rsid w:val="006813A3"/>
    <w:rsid w:val="006843EF"/>
    <w:rsid w:val="0068549E"/>
    <w:rsid w:val="006903C0"/>
    <w:rsid w:val="00692550"/>
    <w:rsid w:val="00694D77"/>
    <w:rsid w:val="0069735F"/>
    <w:rsid w:val="006A3FAD"/>
    <w:rsid w:val="006A53C7"/>
    <w:rsid w:val="006B1B2D"/>
    <w:rsid w:val="006C0086"/>
    <w:rsid w:val="006C6509"/>
    <w:rsid w:val="007163D7"/>
    <w:rsid w:val="00746E8D"/>
    <w:rsid w:val="007E6081"/>
    <w:rsid w:val="007E6351"/>
    <w:rsid w:val="008257C2"/>
    <w:rsid w:val="00837369"/>
    <w:rsid w:val="00840EF2"/>
    <w:rsid w:val="00847200"/>
    <w:rsid w:val="00851F16"/>
    <w:rsid w:val="00863A9D"/>
    <w:rsid w:val="00883907"/>
    <w:rsid w:val="00883C0D"/>
    <w:rsid w:val="008B3C70"/>
    <w:rsid w:val="008B4677"/>
    <w:rsid w:val="008D4950"/>
    <w:rsid w:val="008E5744"/>
    <w:rsid w:val="009109C2"/>
    <w:rsid w:val="00922142"/>
    <w:rsid w:val="00974A08"/>
    <w:rsid w:val="00974F68"/>
    <w:rsid w:val="009A4008"/>
    <w:rsid w:val="009B5AB7"/>
    <w:rsid w:val="009E00F3"/>
    <w:rsid w:val="009E0182"/>
    <w:rsid w:val="00A377DC"/>
    <w:rsid w:val="00A440DD"/>
    <w:rsid w:val="00AA6E98"/>
    <w:rsid w:val="00AC6735"/>
    <w:rsid w:val="00B01E44"/>
    <w:rsid w:val="00B1446E"/>
    <w:rsid w:val="00B30FA0"/>
    <w:rsid w:val="00B551B1"/>
    <w:rsid w:val="00B71F3B"/>
    <w:rsid w:val="00BA04EE"/>
    <w:rsid w:val="00BA7681"/>
    <w:rsid w:val="00BE234C"/>
    <w:rsid w:val="00BE5DE6"/>
    <w:rsid w:val="00C26F5C"/>
    <w:rsid w:val="00C47481"/>
    <w:rsid w:val="00C87074"/>
    <w:rsid w:val="00CA5D2C"/>
    <w:rsid w:val="00CE6548"/>
    <w:rsid w:val="00D303AC"/>
    <w:rsid w:val="00D4093F"/>
    <w:rsid w:val="00D41E1E"/>
    <w:rsid w:val="00D46E52"/>
    <w:rsid w:val="00D52695"/>
    <w:rsid w:val="00D565A3"/>
    <w:rsid w:val="00D978F1"/>
    <w:rsid w:val="00DA78AD"/>
    <w:rsid w:val="00DD2668"/>
    <w:rsid w:val="00E44558"/>
    <w:rsid w:val="00E50548"/>
    <w:rsid w:val="00E74ABD"/>
    <w:rsid w:val="00E9523A"/>
    <w:rsid w:val="00E95D9B"/>
    <w:rsid w:val="00EA5F89"/>
    <w:rsid w:val="00EB64DE"/>
    <w:rsid w:val="00EC61EE"/>
    <w:rsid w:val="00ED0C09"/>
    <w:rsid w:val="00ED363D"/>
    <w:rsid w:val="00EF29C3"/>
    <w:rsid w:val="00F37954"/>
    <w:rsid w:val="00F51E95"/>
    <w:rsid w:val="00F7667E"/>
    <w:rsid w:val="00F76F64"/>
    <w:rsid w:val="00F8466D"/>
    <w:rsid w:val="00F87715"/>
    <w:rsid w:val="00F90B80"/>
    <w:rsid w:val="00F94237"/>
    <w:rsid w:val="00FC2C8D"/>
    <w:rsid w:val="00F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106</cp:revision>
  <dcterms:created xsi:type="dcterms:W3CDTF">2021-01-22T11:21:00Z</dcterms:created>
  <dcterms:modified xsi:type="dcterms:W3CDTF">2023-02-15T08:12:00Z</dcterms:modified>
</cp:coreProperties>
</file>