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F79" w:rsidRDefault="000F453D" w:rsidP="000F453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F453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Извещение о проведении отбора заявок</w:t>
      </w:r>
    </w:p>
    <w:p w:rsidR="00D14F04" w:rsidRDefault="00D14F04" w:rsidP="000F453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14F0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на размещение средств областного бюджета на банковских депозитах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</w:p>
    <w:p w:rsidR="000F453D" w:rsidRPr="000F453D" w:rsidRDefault="000F453D" w:rsidP="000F453D">
      <w:pPr>
        <w:shd w:val="clear" w:color="auto" w:fill="FFFFFF"/>
        <w:spacing w:before="120" w:after="15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453D" w:rsidRPr="000F453D" w:rsidRDefault="000F453D" w:rsidP="00D14F0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53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средств бюджета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</w:t>
      </w:r>
      <w:r w:rsidRPr="000F4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банковских депозитах</w:t>
      </w:r>
      <w:r w:rsidR="00780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4F04" w:rsidRPr="00D14F04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 w:rsidR="004F39EE">
        <w:rPr>
          <w:rFonts w:ascii="Times New Roman" w:eastAsia="Times New Roman" w:hAnsi="Times New Roman" w:cs="Times New Roman"/>
          <w:sz w:val="28"/>
          <w:szCs w:val="28"/>
          <w:lang w:eastAsia="ru-RU"/>
        </w:rPr>
        <w:t>3 году</w:t>
      </w:r>
      <w:r w:rsidR="00D14F04" w:rsidRPr="00D14F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453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министерством управления финансами Самарской области в кредитн</w:t>
      </w:r>
      <w:r w:rsidR="00D14F04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0F4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</w:t>
      </w:r>
      <w:r w:rsidR="00D14F04">
        <w:rPr>
          <w:rFonts w:ascii="Times New Roman" w:eastAsia="Times New Roman" w:hAnsi="Times New Roman" w:cs="Times New Roman"/>
          <w:sz w:val="28"/>
          <w:szCs w:val="28"/>
          <w:lang w:eastAsia="ru-RU"/>
        </w:rPr>
        <w:t>ях</w:t>
      </w:r>
      <w:r w:rsidRPr="000F4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победител</w:t>
      </w:r>
      <w:r w:rsidR="00D14F04">
        <w:rPr>
          <w:rFonts w:ascii="Times New Roman" w:eastAsia="Times New Roman" w:hAnsi="Times New Roman" w:cs="Times New Roman"/>
          <w:sz w:val="28"/>
          <w:szCs w:val="28"/>
          <w:lang w:eastAsia="ru-RU"/>
        </w:rPr>
        <w:t>ях</w:t>
      </w:r>
      <w:r w:rsidRPr="000F4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отбора заявок на размещение средств бюджета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</w:t>
      </w:r>
      <w:r w:rsidRPr="000F4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банковских депозитах.</w:t>
      </w:r>
    </w:p>
    <w:p w:rsidR="00D14F04" w:rsidRPr="004F39EE" w:rsidRDefault="000F453D" w:rsidP="00D14F0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53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Отбор заявок на размещение средств бюджета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</w:t>
      </w:r>
      <w:r w:rsidRPr="000F4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банковских депозитах</w:t>
      </w:r>
      <w:r w:rsidR="007804C4" w:rsidRPr="007804C4">
        <w:t xml:space="preserve"> </w:t>
      </w:r>
      <w:r w:rsidR="00D14F04" w:rsidRPr="00D14F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4F39EE">
        <w:rPr>
          <w:rFonts w:ascii="Times New Roman" w:eastAsia="Times New Roman" w:hAnsi="Times New Roman" w:cs="Times New Roman"/>
          <w:sz w:val="28"/>
          <w:szCs w:val="28"/>
          <w:lang w:eastAsia="ru-RU"/>
        </w:rPr>
        <w:t>2023</w:t>
      </w:r>
      <w:r w:rsidR="00D14F04" w:rsidRPr="00D14F0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</w:t>
      </w:r>
      <w:r w:rsidR="004F39E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bookmarkStart w:id="0" w:name="_GoBack"/>
      <w:bookmarkEnd w:id="0"/>
      <w:r w:rsidR="00D14F04" w:rsidRPr="00D14F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453D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отбор заявок)  осуществляется посредством проведения отбора заявок с целью выявления лучших условий размещения средств, предложенных участниками отбора заявок.</w:t>
      </w:r>
    </w:p>
    <w:p w:rsidR="000F453D" w:rsidRPr="000F453D" w:rsidRDefault="000F453D" w:rsidP="00D14F0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 отбора заявок: Главное управление организации торгов Самарской области, 443068, </w:t>
      </w:r>
      <w:proofErr w:type="spellStart"/>
      <w:r w:rsidRPr="000F453D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0F453D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0F453D">
        <w:rPr>
          <w:rFonts w:ascii="Times New Roman" w:eastAsia="Times New Roman" w:hAnsi="Times New Roman" w:cs="Times New Roman"/>
          <w:sz w:val="28"/>
          <w:szCs w:val="28"/>
          <w:lang w:eastAsia="ru-RU"/>
        </w:rPr>
        <w:t>амара</w:t>
      </w:r>
      <w:proofErr w:type="spellEnd"/>
      <w:r w:rsidRPr="000F4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453D">
        <w:rPr>
          <w:rFonts w:ascii="Times New Roman" w:eastAsia="Times New Roman" w:hAnsi="Times New Roman" w:cs="Times New Roman"/>
          <w:sz w:val="28"/>
          <w:szCs w:val="28"/>
          <w:lang w:eastAsia="ru-RU"/>
        </w:rPr>
        <w:t>ул.Скляренко</w:t>
      </w:r>
      <w:proofErr w:type="spellEnd"/>
      <w:r w:rsidRPr="000F453D">
        <w:rPr>
          <w:rFonts w:ascii="Times New Roman" w:eastAsia="Times New Roman" w:hAnsi="Times New Roman" w:cs="Times New Roman"/>
          <w:sz w:val="28"/>
          <w:szCs w:val="28"/>
          <w:lang w:eastAsia="ru-RU"/>
        </w:rPr>
        <w:t>, 20, тел.: (846)</w:t>
      </w:r>
      <w:r w:rsidR="002C30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C81">
        <w:rPr>
          <w:rFonts w:ascii="Times New Roman" w:eastAsia="Times New Roman" w:hAnsi="Times New Roman" w:cs="Times New Roman"/>
          <w:sz w:val="28"/>
          <w:szCs w:val="28"/>
          <w:lang w:eastAsia="ru-RU"/>
        </w:rPr>
        <w:t>335</w:t>
      </w:r>
      <w:r w:rsidR="00D14F0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A0C81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4F0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A0C81">
        <w:rPr>
          <w:rFonts w:ascii="Times New Roman" w:eastAsia="Times New Roman" w:hAnsi="Times New Roman" w:cs="Times New Roman"/>
          <w:sz w:val="28"/>
          <w:szCs w:val="28"/>
          <w:lang w:eastAsia="ru-RU"/>
        </w:rPr>
        <w:t>63</w:t>
      </w:r>
      <w:r w:rsidR="00DF357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F4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4F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334-58-31, </w:t>
      </w:r>
      <w:r w:rsidRPr="000F4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факс (846) 335-12-28, </w:t>
      </w:r>
      <w:r w:rsidR="00D14F0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0F453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0F453D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Pr="000F453D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="005F0F79" w:rsidRPr="00D14F0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torgi</w:t>
      </w:r>
      <w:r w:rsidR="005F0F79" w:rsidRPr="00D14F04">
        <w:rPr>
          <w:rFonts w:ascii="Times New Roman" w:hAnsi="Times New Roman" w:cs="Times New Roman"/>
          <w:sz w:val="28"/>
          <w:szCs w:val="28"/>
          <w:shd w:val="clear" w:color="auto" w:fill="FFFFFF"/>
        </w:rPr>
        <w:t>@samregion.ru.</w:t>
      </w:r>
      <w:r w:rsidR="005F0F79" w:rsidRPr="00D14F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F752F" w:rsidRPr="000F453D" w:rsidRDefault="005F752F" w:rsidP="000F453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F752F" w:rsidRPr="000F45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53D"/>
    <w:rsid w:val="000F453D"/>
    <w:rsid w:val="0029598C"/>
    <w:rsid w:val="002C30ED"/>
    <w:rsid w:val="00362020"/>
    <w:rsid w:val="003A0C81"/>
    <w:rsid w:val="00401D90"/>
    <w:rsid w:val="004F39EE"/>
    <w:rsid w:val="005108BE"/>
    <w:rsid w:val="005F0F79"/>
    <w:rsid w:val="005F752F"/>
    <w:rsid w:val="0066094D"/>
    <w:rsid w:val="006D1A27"/>
    <w:rsid w:val="007804C4"/>
    <w:rsid w:val="007B27F3"/>
    <w:rsid w:val="00A576F9"/>
    <w:rsid w:val="00B101D2"/>
    <w:rsid w:val="00D008F5"/>
    <w:rsid w:val="00D06181"/>
    <w:rsid w:val="00D14F04"/>
    <w:rsid w:val="00DF3571"/>
    <w:rsid w:val="00EE2FBE"/>
    <w:rsid w:val="00F129EE"/>
    <w:rsid w:val="00F90630"/>
    <w:rsid w:val="00FD1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F45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45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F4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F453D"/>
  </w:style>
  <w:style w:type="character" w:styleId="a4">
    <w:name w:val="Hyperlink"/>
    <w:basedOn w:val="a0"/>
    <w:uiPriority w:val="99"/>
    <w:unhideWhenUsed/>
    <w:rsid w:val="000F453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F4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453D"/>
    <w:rPr>
      <w:rFonts w:ascii="Tahoma" w:hAnsi="Tahoma" w:cs="Tahoma"/>
      <w:sz w:val="16"/>
      <w:szCs w:val="16"/>
    </w:rPr>
  </w:style>
  <w:style w:type="character" w:customStyle="1" w:styleId="serp-urlitem">
    <w:name w:val="serp-url__item"/>
    <w:basedOn w:val="a0"/>
    <w:rsid w:val="000F45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F45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45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F4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F453D"/>
  </w:style>
  <w:style w:type="character" w:styleId="a4">
    <w:name w:val="Hyperlink"/>
    <w:basedOn w:val="a0"/>
    <w:uiPriority w:val="99"/>
    <w:unhideWhenUsed/>
    <w:rsid w:val="000F453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F4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453D"/>
    <w:rPr>
      <w:rFonts w:ascii="Tahoma" w:hAnsi="Tahoma" w:cs="Tahoma"/>
      <w:sz w:val="16"/>
      <w:szCs w:val="16"/>
    </w:rPr>
  </w:style>
  <w:style w:type="character" w:customStyle="1" w:styleId="serp-urlitem">
    <w:name w:val="serp-url__item"/>
    <w:basedOn w:val="a0"/>
    <w:rsid w:val="000F45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Атанова Марина Сергеевна</dc:creator>
  <cp:lastModifiedBy>Усанов Андрей Сергеевич</cp:lastModifiedBy>
  <cp:revision>2</cp:revision>
  <cp:lastPrinted>2018-11-02T10:17:00Z</cp:lastPrinted>
  <dcterms:created xsi:type="dcterms:W3CDTF">2022-11-11T12:53:00Z</dcterms:created>
  <dcterms:modified xsi:type="dcterms:W3CDTF">2022-11-11T12:53:00Z</dcterms:modified>
</cp:coreProperties>
</file>