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A7" w:rsidRDefault="008247A7" w:rsidP="00A325CF">
      <w:pPr>
        <w:jc w:val="center"/>
        <w:rPr>
          <w:rFonts w:ascii="Times New Roman" w:hAnsi="Times New Roman" w:cs="Times New Roman"/>
          <w:sz w:val="28"/>
          <w:szCs w:val="28"/>
        </w:rPr>
      </w:pPr>
      <w:r w:rsidRPr="00CE0590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247A7" w:rsidRPr="00631FF4" w:rsidRDefault="008247A7" w:rsidP="00824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FF4">
        <w:rPr>
          <w:rFonts w:ascii="Times New Roman" w:hAnsi="Times New Roman" w:cs="Times New Roman"/>
          <w:sz w:val="28"/>
          <w:szCs w:val="28"/>
        </w:rPr>
        <w:t xml:space="preserve">к проекту постановления Правительства Самарской области </w:t>
      </w:r>
    </w:p>
    <w:p w:rsidR="00631FF4" w:rsidRPr="00631FF4" w:rsidRDefault="00631FF4" w:rsidP="00631F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31FF4"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CD66BA">
        <w:rPr>
          <w:rFonts w:ascii="Times New Roman" w:hAnsi="Times New Roman" w:cs="Times New Roman"/>
          <w:sz w:val="28"/>
          <w:szCs w:val="28"/>
        </w:rPr>
        <w:t>я</w:t>
      </w:r>
      <w:r w:rsidRPr="00631FF4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Самарской области  от 13.04.2022 № 250 «Об отдельных особенностях изменения существенных условий контрактов на закупку товаров, работ, услуг для нужд Самарской области»</w:t>
      </w:r>
    </w:p>
    <w:p w:rsidR="00502482" w:rsidRDefault="00502482" w:rsidP="007D4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45B" w:rsidRPr="00CE0590" w:rsidRDefault="00EA245B" w:rsidP="00824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43B7" w:rsidRDefault="00DE48DA" w:rsidP="00CD66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48DA">
        <w:rPr>
          <w:rFonts w:ascii="Times New Roman" w:hAnsi="Times New Roman" w:cs="Times New Roman"/>
          <w:sz w:val="28"/>
          <w:szCs w:val="28"/>
        </w:rPr>
        <w:t xml:space="preserve">В </w:t>
      </w:r>
      <w:r w:rsidR="007D43B7">
        <w:rPr>
          <w:rFonts w:ascii="Times New Roman" w:hAnsi="Times New Roman" w:cs="Times New Roman"/>
          <w:sz w:val="28"/>
          <w:szCs w:val="28"/>
        </w:rPr>
        <w:t xml:space="preserve">соответствии с частью </w:t>
      </w:r>
      <w:r w:rsidR="007D43B7" w:rsidRPr="007D43B7">
        <w:rPr>
          <w:rFonts w:ascii="Times New Roman" w:hAnsi="Times New Roman" w:cs="Times New Roman"/>
          <w:sz w:val="28"/>
          <w:szCs w:val="28"/>
        </w:rPr>
        <w:t>65.1.</w:t>
      </w:r>
      <w:r w:rsidR="007D43B7">
        <w:rPr>
          <w:rFonts w:ascii="Times New Roman" w:hAnsi="Times New Roman" w:cs="Times New Roman"/>
          <w:sz w:val="28"/>
          <w:szCs w:val="28"/>
        </w:rPr>
        <w:t xml:space="preserve"> статьи 112 </w:t>
      </w:r>
      <w:r w:rsidR="007D43B7" w:rsidRPr="007D43B7">
        <w:rPr>
          <w:rFonts w:ascii="Times New Roman" w:hAnsi="Times New Roman" w:cs="Times New Roman"/>
          <w:sz w:val="28"/>
          <w:szCs w:val="28"/>
        </w:rPr>
        <w:t>Федеральн</w:t>
      </w:r>
      <w:r w:rsidR="007D43B7">
        <w:rPr>
          <w:rFonts w:ascii="Times New Roman" w:hAnsi="Times New Roman" w:cs="Times New Roman"/>
          <w:sz w:val="28"/>
          <w:szCs w:val="28"/>
        </w:rPr>
        <w:t xml:space="preserve">ого </w:t>
      </w:r>
      <w:r w:rsidR="007D43B7" w:rsidRPr="007D43B7">
        <w:rPr>
          <w:rFonts w:ascii="Times New Roman" w:hAnsi="Times New Roman" w:cs="Times New Roman"/>
          <w:sz w:val="28"/>
          <w:szCs w:val="28"/>
        </w:rPr>
        <w:t>закон</w:t>
      </w:r>
      <w:r w:rsidR="007D43B7">
        <w:rPr>
          <w:rFonts w:ascii="Times New Roman" w:hAnsi="Times New Roman" w:cs="Times New Roman"/>
          <w:sz w:val="28"/>
          <w:szCs w:val="28"/>
        </w:rPr>
        <w:t>а</w:t>
      </w:r>
      <w:r w:rsidR="007D43B7" w:rsidRPr="007D43B7">
        <w:rPr>
          <w:rFonts w:ascii="Times New Roman" w:hAnsi="Times New Roman" w:cs="Times New Roman"/>
          <w:sz w:val="28"/>
          <w:szCs w:val="28"/>
        </w:rPr>
        <w:t xml:space="preserve"> от 05.04.2013 </w:t>
      </w:r>
      <w:r w:rsidR="007D43B7">
        <w:rPr>
          <w:rFonts w:ascii="Times New Roman" w:hAnsi="Times New Roman" w:cs="Times New Roman"/>
          <w:sz w:val="28"/>
          <w:szCs w:val="28"/>
        </w:rPr>
        <w:t>№</w:t>
      </w:r>
      <w:r w:rsidR="007D43B7" w:rsidRPr="007D43B7">
        <w:rPr>
          <w:rFonts w:ascii="Times New Roman" w:hAnsi="Times New Roman" w:cs="Times New Roman"/>
          <w:sz w:val="28"/>
          <w:szCs w:val="28"/>
        </w:rPr>
        <w:t xml:space="preserve"> 44-ФЗ</w:t>
      </w:r>
      <w:r w:rsidR="007D43B7">
        <w:rPr>
          <w:rFonts w:ascii="Times New Roman" w:hAnsi="Times New Roman" w:cs="Times New Roman"/>
          <w:sz w:val="28"/>
          <w:szCs w:val="28"/>
        </w:rPr>
        <w:t xml:space="preserve"> «</w:t>
      </w:r>
      <w:r w:rsidR="007D43B7" w:rsidRPr="007D43B7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D43B7">
        <w:rPr>
          <w:rFonts w:ascii="Times New Roman" w:hAnsi="Times New Roman" w:cs="Times New Roman"/>
          <w:sz w:val="28"/>
          <w:szCs w:val="28"/>
        </w:rPr>
        <w:t>» п</w:t>
      </w:r>
      <w:r w:rsidR="007D43B7" w:rsidRPr="007D43B7">
        <w:rPr>
          <w:rFonts w:ascii="Times New Roman" w:hAnsi="Times New Roman" w:cs="Times New Roman"/>
          <w:sz w:val="28"/>
          <w:szCs w:val="28"/>
        </w:rPr>
        <w:t>о соглашению сторон допускается изменение существенных условий контракта, заключенного до 1 января 2023 года, если при исполнении такого контракта возникли независящие от сторон контракта обстоятельства, влекущие невозможность его исполнения.</w:t>
      </w:r>
      <w:proofErr w:type="gramEnd"/>
    </w:p>
    <w:p w:rsidR="007D43B7" w:rsidRDefault="007D43B7" w:rsidP="00CD66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3B7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D43B7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D43B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едерации  </w:t>
      </w:r>
      <w:r w:rsidRPr="007D43B7">
        <w:rPr>
          <w:rFonts w:ascii="Times New Roman" w:hAnsi="Times New Roman" w:cs="Times New Roman"/>
          <w:sz w:val="28"/>
          <w:szCs w:val="28"/>
        </w:rPr>
        <w:t xml:space="preserve">от 21.09.2022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D43B7">
        <w:rPr>
          <w:rFonts w:ascii="Times New Roman" w:hAnsi="Times New Roman" w:cs="Times New Roman"/>
          <w:sz w:val="28"/>
          <w:szCs w:val="28"/>
        </w:rPr>
        <w:t xml:space="preserve"> 647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FF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7D43B7">
        <w:rPr>
          <w:rFonts w:ascii="Times New Roman" w:hAnsi="Times New Roman" w:cs="Times New Roman"/>
          <w:sz w:val="28"/>
          <w:szCs w:val="28"/>
        </w:rPr>
        <w:t>Об объявлении частичной мобилизации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56FBA">
        <w:rPr>
          <w:rFonts w:ascii="Times New Roman" w:hAnsi="Times New Roman" w:cs="Times New Roman"/>
          <w:sz w:val="28"/>
          <w:szCs w:val="28"/>
        </w:rPr>
        <w:t>с 21</w:t>
      </w:r>
      <w:r w:rsidR="00CD66BA">
        <w:rPr>
          <w:rFonts w:ascii="Times New Roman" w:hAnsi="Times New Roman" w:cs="Times New Roman"/>
          <w:sz w:val="28"/>
          <w:szCs w:val="28"/>
        </w:rPr>
        <w:t>.09.</w:t>
      </w:r>
      <w:r w:rsidR="00E56FBA">
        <w:rPr>
          <w:rFonts w:ascii="Times New Roman" w:hAnsi="Times New Roman" w:cs="Times New Roman"/>
          <w:sz w:val="28"/>
          <w:szCs w:val="28"/>
        </w:rPr>
        <w:t xml:space="preserve">2022 </w:t>
      </w:r>
      <w:r w:rsidRPr="007D43B7">
        <w:rPr>
          <w:rFonts w:ascii="Times New Roman" w:hAnsi="Times New Roman" w:cs="Times New Roman"/>
          <w:sz w:val="28"/>
          <w:szCs w:val="28"/>
        </w:rPr>
        <w:t>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объявлена</w:t>
      </w:r>
      <w:r w:rsidRPr="007D43B7">
        <w:rPr>
          <w:rFonts w:ascii="Times New Roman" w:hAnsi="Times New Roman" w:cs="Times New Roman"/>
          <w:sz w:val="28"/>
          <w:szCs w:val="28"/>
        </w:rPr>
        <w:t xml:space="preserve"> частичн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56FBA">
        <w:rPr>
          <w:rFonts w:ascii="Times New Roman" w:hAnsi="Times New Roman" w:cs="Times New Roman"/>
          <w:sz w:val="28"/>
          <w:szCs w:val="28"/>
        </w:rPr>
        <w:t>я</w:t>
      </w:r>
      <w:r w:rsidRPr="007D43B7">
        <w:rPr>
          <w:rFonts w:ascii="Times New Roman" w:hAnsi="Times New Roman" w:cs="Times New Roman"/>
          <w:sz w:val="28"/>
          <w:szCs w:val="28"/>
        </w:rPr>
        <w:t xml:space="preserve"> мобилизаци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D43B7">
        <w:rPr>
          <w:rFonts w:ascii="Times New Roman" w:hAnsi="Times New Roman" w:cs="Times New Roman"/>
          <w:sz w:val="28"/>
          <w:szCs w:val="28"/>
        </w:rPr>
        <w:t>.</w:t>
      </w:r>
    </w:p>
    <w:p w:rsidR="007D43B7" w:rsidRDefault="007D43B7" w:rsidP="00CD66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статье 9 </w:t>
      </w:r>
      <w:r w:rsidRPr="007D43B7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7D43B7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43B7">
        <w:rPr>
          <w:rFonts w:ascii="Times New Roman" w:hAnsi="Times New Roman" w:cs="Times New Roman"/>
          <w:sz w:val="28"/>
          <w:szCs w:val="28"/>
        </w:rPr>
        <w:t xml:space="preserve"> от 26.02.1997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D43B7">
        <w:rPr>
          <w:rFonts w:ascii="Times New Roman" w:hAnsi="Times New Roman" w:cs="Times New Roman"/>
          <w:sz w:val="28"/>
          <w:szCs w:val="28"/>
        </w:rPr>
        <w:t xml:space="preserve"> 31-ФЗ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7D43B7">
        <w:rPr>
          <w:rFonts w:ascii="Times New Roman" w:hAnsi="Times New Roman" w:cs="Times New Roman"/>
          <w:sz w:val="28"/>
          <w:szCs w:val="28"/>
        </w:rPr>
        <w:t>О мобилизационной подготовке и мобилизации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 организации обязаны, в том числе:</w:t>
      </w:r>
    </w:p>
    <w:p w:rsidR="007D43B7" w:rsidRDefault="007D43B7" w:rsidP="00CD66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объявлении мобилизации проводить мероприятия по переводу производства на работу в условиях военного времени; </w:t>
      </w:r>
    </w:p>
    <w:p w:rsidR="007D43B7" w:rsidRDefault="007D43B7" w:rsidP="00CD66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оказывать содействие военным комиссариатам в их мобилизационной работе при объявлении мобилизации (включая обеспечение явки работающих  в этих организациях граждан, подлежащих призыву на военную службу по мобилизации; обеспечение поставки техники в соответствии с планами мобилизации);</w:t>
      </w:r>
    </w:p>
    <w:p w:rsidR="007D43B7" w:rsidRDefault="007D43B7" w:rsidP="00CD66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предоставлять в соответствии с законодательством Российской Федерации здания, сооружения, коммуникации, земельные участки, транспортные и другие материальные средства в соответствии с планами мобилизации.</w:t>
      </w:r>
    </w:p>
    <w:p w:rsidR="00213966" w:rsidRPr="00213966" w:rsidRDefault="00213966" w:rsidP="00CD66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3966">
        <w:rPr>
          <w:rFonts w:ascii="Times New Roman" w:hAnsi="Times New Roman" w:cs="Times New Roman"/>
          <w:sz w:val="28"/>
          <w:szCs w:val="28"/>
        </w:rPr>
        <w:lastRenderedPageBreak/>
        <w:t>18.10.2022 вступило в силу постановление Правительства Российской Федерации от 15.10.2022 № 1838 «Об изменении существенных условий контрактов, заключенных для обеспечения федеральных нужд, в связи с мобилизацией в Российской Федерации, об изменении некоторых актов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 и о признании</w:t>
      </w:r>
      <w:proofErr w:type="gramEnd"/>
      <w:r w:rsidRPr="002139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3966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213966">
        <w:rPr>
          <w:rFonts w:ascii="Times New Roman" w:hAnsi="Times New Roman" w:cs="Times New Roman"/>
          <w:sz w:val="28"/>
          <w:szCs w:val="28"/>
        </w:rPr>
        <w:t xml:space="preserve"> силу отдельных положений постановления Правительства Российской Федерации от 25</w:t>
      </w:r>
      <w:r w:rsidR="00CD66BA">
        <w:rPr>
          <w:rFonts w:ascii="Times New Roman" w:hAnsi="Times New Roman" w:cs="Times New Roman"/>
          <w:sz w:val="28"/>
          <w:szCs w:val="28"/>
        </w:rPr>
        <w:t>.12.</w:t>
      </w:r>
      <w:r w:rsidRPr="00213966">
        <w:rPr>
          <w:rFonts w:ascii="Times New Roman" w:hAnsi="Times New Roman" w:cs="Times New Roman"/>
          <w:sz w:val="28"/>
          <w:szCs w:val="28"/>
        </w:rPr>
        <w:t xml:space="preserve">2018 </w:t>
      </w:r>
      <w:bookmarkStart w:id="0" w:name="_GoBack"/>
      <w:bookmarkEnd w:id="0"/>
      <w:r w:rsidRPr="00213966">
        <w:rPr>
          <w:rFonts w:ascii="Times New Roman" w:hAnsi="Times New Roman" w:cs="Times New Roman"/>
          <w:sz w:val="28"/>
          <w:szCs w:val="28"/>
        </w:rPr>
        <w:t>№ 1663».</w:t>
      </w:r>
    </w:p>
    <w:p w:rsidR="00213966" w:rsidRPr="00213966" w:rsidRDefault="00213966" w:rsidP="00CD66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3966">
        <w:rPr>
          <w:rFonts w:ascii="Times New Roman" w:hAnsi="Times New Roman" w:cs="Times New Roman"/>
          <w:sz w:val="28"/>
          <w:szCs w:val="28"/>
        </w:rPr>
        <w:t>Указанным постановлением предусмотрена возможность в соответствии с частью 65.1 статьи 112 Федерального закона «О контрактной системе в сфере закупок товаров, работ, услуг для обеспечения государственных и муниципальных нужд» по соглашению изменять существенные условия контракта, заключенного для федеральных нужд, если при исполнении такого контракта возникли не зависящие от сторон контракта обстоятельства, влекущие невозможность его исполнения в связи с мобилизацией в Российской</w:t>
      </w:r>
      <w:proofErr w:type="gramEnd"/>
      <w:r w:rsidRPr="00213966">
        <w:rPr>
          <w:rFonts w:ascii="Times New Roman" w:hAnsi="Times New Roman" w:cs="Times New Roman"/>
          <w:sz w:val="28"/>
          <w:szCs w:val="28"/>
        </w:rPr>
        <w:t xml:space="preserve"> Федерации.  </w:t>
      </w:r>
    </w:p>
    <w:p w:rsidR="00213966" w:rsidRPr="00C920E4" w:rsidRDefault="00213966" w:rsidP="00CD66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13966">
        <w:rPr>
          <w:rFonts w:ascii="Times New Roman" w:hAnsi="Times New Roman" w:cs="Times New Roman"/>
          <w:sz w:val="28"/>
          <w:szCs w:val="28"/>
        </w:rPr>
        <w:t>екомендовано высшим исполнительным органам субъектов Российской Федерации, местным администрациям принять аналогичные меры, обеспечивающие возможность изменения существенных условий контрактов в связи с мобилизацией в Российской Федерации.</w:t>
      </w:r>
    </w:p>
    <w:p w:rsidR="00E56FBA" w:rsidRDefault="00C920E4" w:rsidP="00CD66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</w:t>
      </w:r>
      <w:r w:rsidR="00E56FBA">
        <w:rPr>
          <w:rFonts w:ascii="Times New Roman" w:hAnsi="Times New Roman" w:cs="Times New Roman"/>
          <w:sz w:val="28"/>
          <w:szCs w:val="28"/>
        </w:rPr>
        <w:t>при выполнении мобилизационных мероприятий могу</w:t>
      </w:r>
      <w:r w:rsidR="00631FF4">
        <w:rPr>
          <w:rFonts w:ascii="Times New Roman" w:hAnsi="Times New Roman" w:cs="Times New Roman"/>
          <w:sz w:val="28"/>
          <w:szCs w:val="28"/>
        </w:rPr>
        <w:t>т</w:t>
      </w:r>
      <w:r w:rsidR="00E56FBA">
        <w:rPr>
          <w:rFonts w:ascii="Times New Roman" w:hAnsi="Times New Roman" w:cs="Times New Roman"/>
          <w:sz w:val="28"/>
          <w:szCs w:val="28"/>
        </w:rPr>
        <w:t xml:space="preserve"> возникнуть </w:t>
      </w:r>
      <w:r w:rsidR="00E56FBA" w:rsidRPr="007D43B7">
        <w:rPr>
          <w:rFonts w:ascii="Times New Roman" w:hAnsi="Times New Roman" w:cs="Times New Roman"/>
          <w:sz w:val="28"/>
          <w:szCs w:val="28"/>
        </w:rPr>
        <w:t>независящие от сторон контракта обстоятельства, влекущие невозможность</w:t>
      </w:r>
      <w:r w:rsidR="00E56FBA">
        <w:rPr>
          <w:rFonts w:ascii="Times New Roman" w:hAnsi="Times New Roman" w:cs="Times New Roman"/>
          <w:sz w:val="28"/>
          <w:szCs w:val="28"/>
        </w:rPr>
        <w:t xml:space="preserve"> исполнения контракта</w:t>
      </w:r>
      <w:r>
        <w:rPr>
          <w:rFonts w:ascii="Times New Roman" w:hAnsi="Times New Roman" w:cs="Times New Roman"/>
          <w:sz w:val="28"/>
          <w:szCs w:val="28"/>
        </w:rPr>
        <w:t>, целесообразно п</w:t>
      </w:r>
      <w:r w:rsidR="00E56FBA">
        <w:rPr>
          <w:rFonts w:ascii="Times New Roman" w:hAnsi="Times New Roman" w:cs="Times New Roman"/>
          <w:sz w:val="28"/>
          <w:szCs w:val="28"/>
        </w:rPr>
        <w:t>ринят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56FBA">
        <w:rPr>
          <w:rFonts w:ascii="Times New Roman" w:hAnsi="Times New Roman" w:cs="Times New Roman"/>
          <w:sz w:val="28"/>
          <w:szCs w:val="28"/>
        </w:rPr>
        <w:t xml:space="preserve">  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 Правительства Самарской области, </w:t>
      </w:r>
      <w:r w:rsidR="00E56FBA">
        <w:rPr>
          <w:rFonts w:ascii="Times New Roman" w:hAnsi="Times New Roman" w:cs="Times New Roman"/>
          <w:sz w:val="28"/>
          <w:szCs w:val="28"/>
        </w:rPr>
        <w:t>направле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56FBA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56FBA">
        <w:rPr>
          <w:rFonts w:ascii="Times New Roman" w:hAnsi="Times New Roman" w:cs="Times New Roman"/>
          <w:sz w:val="28"/>
          <w:szCs w:val="28"/>
        </w:rPr>
        <w:t xml:space="preserve"> на устранение правовой неопределенности, которая может возникнуть при исполнении контрактов, если поставщики (подрядчики, исполнители) будут обязаны выполнять мобилизационные мероприятия.</w:t>
      </w:r>
    </w:p>
    <w:p w:rsidR="008E5440" w:rsidRPr="008E5440" w:rsidRDefault="008E5440" w:rsidP="00CD66B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440">
        <w:rPr>
          <w:rFonts w:ascii="Times New Roman" w:hAnsi="Times New Roman" w:cs="Times New Roman"/>
          <w:sz w:val="28"/>
          <w:szCs w:val="28"/>
        </w:rPr>
        <w:t xml:space="preserve">Проектом постановления </w:t>
      </w:r>
      <w:r w:rsidRPr="008E5440">
        <w:rPr>
          <w:rFonts w:ascii="Times New Roman" w:eastAsia="Calibri" w:hAnsi="Times New Roman" w:cs="Times New Roman"/>
          <w:sz w:val="28"/>
          <w:szCs w:val="28"/>
        </w:rPr>
        <w:t xml:space="preserve">допускается изменение существенных ‎условий контракта, заключенного для обеспечения нужд </w:t>
      </w:r>
      <w:r w:rsidRPr="008E5440">
        <w:rPr>
          <w:rFonts w:ascii="Times New Roman" w:eastAsia="Calibri" w:hAnsi="Times New Roman" w:cs="Times New Roman"/>
          <w:sz w:val="28"/>
          <w:szCs w:val="28"/>
        </w:rPr>
        <w:lastRenderedPageBreak/>
        <w:t>Самарской области, ‎если при исполнении такого контракта возникли независящие от сторон контракта обстоятельства, влекущие невозможность его исполнения ‎в связи с мобилизацией в Российской Федерации.</w:t>
      </w:r>
    </w:p>
    <w:p w:rsidR="005E330D" w:rsidRDefault="005E330D" w:rsidP="00CD66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30D">
        <w:rPr>
          <w:rFonts w:ascii="Times New Roman" w:hAnsi="Times New Roman" w:cs="Times New Roman"/>
          <w:sz w:val="28"/>
          <w:szCs w:val="28"/>
        </w:rPr>
        <w:t xml:space="preserve">Принятие настоящего проекта постановления не требует </w:t>
      </w:r>
      <w:r w:rsidR="00E56FBA">
        <w:rPr>
          <w:rFonts w:ascii="Times New Roman" w:hAnsi="Times New Roman" w:cs="Times New Roman"/>
          <w:sz w:val="28"/>
          <w:szCs w:val="28"/>
        </w:rPr>
        <w:t xml:space="preserve">непосредственного </w:t>
      </w:r>
      <w:r w:rsidRPr="005E330D">
        <w:rPr>
          <w:rFonts w:ascii="Times New Roman" w:hAnsi="Times New Roman" w:cs="Times New Roman"/>
          <w:sz w:val="28"/>
          <w:szCs w:val="28"/>
        </w:rPr>
        <w:t>выделения дополнительных средств из областного бюджета и не устанавливает новых расходных обязательств.</w:t>
      </w:r>
    </w:p>
    <w:p w:rsidR="005E330D" w:rsidRPr="005E330D" w:rsidRDefault="005E330D" w:rsidP="00CD66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30D">
        <w:rPr>
          <w:rFonts w:ascii="Times New Roman" w:hAnsi="Times New Roman" w:cs="Times New Roman"/>
          <w:sz w:val="28"/>
          <w:szCs w:val="28"/>
        </w:rPr>
        <w:t>При необходимости дополнительных расходов в случае изменения существенных условий контрактов, главные распорядители бюджетных сре</w:t>
      </w:r>
      <w:proofErr w:type="gramStart"/>
      <w:r w:rsidRPr="005E330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5E330D">
        <w:rPr>
          <w:rFonts w:ascii="Times New Roman" w:hAnsi="Times New Roman" w:cs="Times New Roman"/>
          <w:sz w:val="28"/>
          <w:szCs w:val="28"/>
        </w:rPr>
        <w:t>едпримут необходимые меры в соответствии с бюджетным законодательством Российской Федерации.</w:t>
      </w:r>
    </w:p>
    <w:p w:rsidR="00222A56" w:rsidRPr="00502482" w:rsidRDefault="00222A56" w:rsidP="00CD66BA">
      <w:pPr>
        <w:pStyle w:val="2"/>
        <w:shd w:val="clear" w:color="auto" w:fill="auto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spacing w:val="0"/>
        </w:rPr>
      </w:pPr>
      <w:r w:rsidRPr="005E330D">
        <w:rPr>
          <w:rFonts w:ascii="Times New Roman" w:hAnsi="Times New Roman" w:cs="Times New Roman"/>
          <w:spacing w:val="0"/>
        </w:rPr>
        <w:t>В соответствии с постановлением Правительства Самарской области от 22.12.2010 № 670 «Об антикоррупционной экспертизе нормативных правовых актов и проектов</w:t>
      </w:r>
      <w:r w:rsidRPr="00CE0590">
        <w:rPr>
          <w:rFonts w:ascii="Times New Roman" w:hAnsi="Times New Roman" w:cs="Times New Roman"/>
          <w:spacing w:val="0"/>
        </w:rPr>
        <w:t xml:space="preserve"> нормативных правовых актов» проект постановления прошёл антикоррупционную экспертизу, по результатам которой </w:t>
      </w:r>
      <w:proofErr w:type="spellStart"/>
      <w:r w:rsidRPr="00CE0590">
        <w:rPr>
          <w:rFonts w:ascii="Times New Roman" w:hAnsi="Times New Roman" w:cs="Times New Roman"/>
          <w:spacing w:val="0"/>
        </w:rPr>
        <w:t>коррупциогенных</w:t>
      </w:r>
      <w:proofErr w:type="spellEnd"/>
      <w:r w:rsidRPr="00CE0590">
        <w:rPr>
          <w:rFonts w:ascii="Times New Roman" w:hAnsi="Times New Roman" w:cs="Times New Roman"/>
          <w:spacing w:val="0"/>
        </w:rPr>
        <w:t xml:space="preserve"> факторов не выявлено.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4361"/>
        <w:gridCol w:w="5245"/>
      </w:tblGrid>
      <w:tr w:rsidR="00222A56" w:rsidRPr="00CE0590" w:rsidTr="00F50FF0">
        <w:trPr>
          <w:trHeight w:val="1223"/>
        </w:trPr>
        <w:tc>
          <w:tcPr>
            <w:tcW w:w="4361" w:type="dxa"/>
          </w:tcPr>
          <w:p w:rsidR="00631FF4" w:rsidRDefault="00631FF4" w:rsidP="00821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31FF4" w:rsidRDefault="00631FF4" w:rsidP="00821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34E53" w:rsidRPr="00CE0590" w:rsidRDefault="00234E53" w:rsidP="00821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И.о</w:t>
            </w:r>
            <w:proofErr w:type="gramStart"/>
            <w:r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уководителя</w:t>
            </w:r>
            <w:proofErr w:type="spellEnd"/>
            <w:r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34E53" w:rsidRPr="00CE0590" w:rsidRDefault="00234E53" w:rsidP="00F5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Главного управления организации торгов Самарской области </w:t>
            </w:r>
          </w:p>
        </w:tc>
        <w:tc>
          <w:tcPr>
            <w:tcW w:w="5245" w:type="dxa"/>
          </w:tcPr>
          <w:p w:rsidR="00222A56" w:rsidRPr="00CE0590" w:rsidRDefault="00222A56" w:rsidP="0082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2A56" w:rsidRPr="00CE0590" w:rsidRDefault="00222A56" w:rsidP="0082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2A56" w:rsidRPr="00CE0590" w:rsidRDefault="00222A56" w:rsidP="0082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="00BF7981"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F50FF0"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70B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F50FF0"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B2E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70B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М.Е.Карелина</w:t>
            </w:r>
            <w:proofErr w:type="spellEnd"/>
          </w:p>
          <w:p w:rsidR="00222A56" w:rsidRPr="00CE0590" w:rsidRDefault="00222A56" w:rsidP="008215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215DB" w:rsidRDefault="008215DB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2B2C" w:rsidRDefault="00D92B2C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1FF4" w:rsidRDefault="00631FF4" w:rsidP="008215D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20E4" w:rsidRDefault="00C920E4" w:rsidP="008215D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C920E4" w:rsidRDefault="00C920E4" w:rsidP="008215D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C920E4" w:rsidRDefault="00C920E4" w:rsidP="008215D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C920E4" w:rsidRDefault="00C920E4" w:rsidP="008215D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C920E4" w:rsidRDefault="00C920E4" w:rsidP="008215D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C920E4" w:rsidRDefault="00C920E4" w:rsidP="008215D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C920E4" w:rsidRDefault="00C920E4" w:rsidP="008215D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C920E4" w:rsidRDefault="00C920E4" w:rsidP="008215D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C920E4" w:rsidRDefault="00C920E4" w:rsidP="008215D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222A56" w:rsidRPr="00CE0590" w:rsidRDefault="00CE0590" w:rsidP="008215DB">
      <w:pPr>
        <w:spacing w:after="0" w:line="360" w:lineRule="auto"/>
        <w:jc w:val="both"/>
        <w:rPr>
          <w:sz w:val="28"/>
          <w:szCs w:val="28"/>
        </w:rPr>
      </w:pPr>
      <w:r w:rsidRPr="00CE0590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8215DB" w:rsidRPr="00CE0590">
        <w:rPr>
          <w:rFonts w:ascii="Times New Roman" w:eastAsia="Times New Roman" w:hAnsi="Times New Roman"/>
          <w:sz w:val="28"/>
          <w:szCs w:val="28"/>
          <w:lang w:eastAsia="ru-RU"/>
        </w:rPr>
        <w:t>рочкин 2634126</w:t>
      </w:r>
    </w:p>
    <w:sectPr w:rsidR="00222A56" w:rsidRPr="00CE0590" w:rsidSect="00631FF4">
      <w:headerReference w:type="default" r:id="rId7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5FE" w:rsidRDefault="00EE45FE" w:rsidP="00053CBC">
      <w:pPr>
        <w:spacing w:after="0" w:line="240" w:lineRule="auto"/>
      </w:pPr>
      <w:r>
        <w:separator/>
      </w:r>
    </w:p>
  </w:endnote>
  <w:endnote w:type="continuationSeparator" w:id="0">
    <w:p w:rsidR="00EE45FE" w:rsidRDefault="00EE45FE" w:rsidP="00053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5FE" w:rsidRDefault="00EE45FE" w:rsidP="00053CBC">
      <w:pPr>
        <w:spacing w:after="0" w:line="240" w:lineRule="auto"/>
      </w:pPr>
      <w:r>
        <w:separator/>
      </w:r>
    </w:p>
  </w:footnote>
  <w:footnote w:type="continuationSeparator" w:id="0">
    <w:p w:rsidR="00EE45FE" w:rsidRDefault="00EE45FE" w:rsidP="00053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9671203"/>
      <w:docPartObj>
        <w:docPartGallery w:val="Page Numbers (Top of Page)"/>
        <w:docPartUnique/>
      </w:docPartObj>
    </w:sdtPr>
    <w:sdtEndPr/>
    <w:sdtContent>
      <w:p w:rsidR="00EE45FE" w:rsidRDefault="00EE45F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6BA">
          <w:rPr>
            <w:noProof/>
          </w:rPr>
          <w:t>2</w:t>
        </w:r>
        <w:r>
          <w:fldChar w:fldCharType="end"/>
        </w:r>
      </w:p>
    </w:sdtContent>
  </w:sdt>
  <w:p w:rsidR="00EE45FE" w:rsidRDefault="00EE45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5CF"/>
    <w:rsid w:val="00053CBC"/>
    <w:rsid w:val="00061B62"/>
    <w:rsid w:val="000F1073"/>
    <w:rsid w:val="001253DA"/>
    <w:rsid w:val="00170B1D"/>
    <w:rsid w:val="001E7D67"/>
    <w:rsid w:val="00213966"/>
    <w:rsid w:val="00222A56"/>
    <w:rsid w:val="00223D9B"/>
    <w:rsid w:val="00234E53"/>
    <w:rsid w:val="00335727"/>
    <w:rsid w:val="004B1460"/>
    <w:rsid w:val="004D2294"/>
    <w:rsid w:val="00502482"/>
    <w:rsid w:val="005223F3"/>
    <w:rsid w:val="005C1ADD"/>
    <w:rsid w:val="005C5187"/>
    <w:rsid w:val="005E330D"/>
    <w:rsid w:val="005E523D"/>
    <w:rsid w:val="00601E2C"/>
    <w:rsid w:val="00631FF4"/>
    <w:rsid w:val="006514E7"/>
    <w:rsid w:val="006769AF"/>
    <w:rsid w:val="006C5AA1"/>
    <w:rsid w:val="006D7134"/>
    <w:rsid w:val="007B25C1"/>
    <w:rsid w:val="007B557B"/>
    <w:rsid w:val="007C68D6"/>
    <w:rsid w:val="007D43B7"/>
    <w:rsid w:val="007F1DD4"/>
    <w:rsid w:val="007F2191"/>
    <w:rsid w:val="0081428A"/>
    <w:rsid w:val="008215DB"/>
    <w:rsid w:val="008247A7"/>
    <w:rsid w:val="008E5440"/>
    <w:rsid w:val="0092758B"/>
    <w:rsid w:val="00961AB8"/>
    <w:rsid w:val="009711E9"/>
    <w:rsid w:val="009B0AC7"/>
    <w:rsid w:val="009E087C"/>
    <w:rsid w:val="00A02D22"/>
    <w:rsid w:val="00A11771"/>
    <w:rsid w:val="00A325CF"/>
    <w:rsid w:val="00AC598C"/>
    <w:rsid w:val="00B204F0"/>
    <w:rsid w:val="00B746C0"/>
    <w:rsid w:val="00BA6271"/>
    <w:rsid w:val="00BF78DF"/>
    <w:rsid w:val="00BF7981"/>
    <w:rsid w:val="00C920E4"/>
    <w:rsid w:val="00CD0188"/>
    <w:rsid w:val="00CD66BA"/>
    <w:rsid w:val="00CD73E7"/>
    <w:rsid w:val="00CE0590"/>
    <w:rsid w:val="00D6448B"/>
    <w:rsid w:val="00D92B2C"/>
    <w:rsid w:val="00D979C8"/>
    <w:rsid w:val="00DA40E1"/>
    <w:rsid w:val="00DE48DA"/>
    <w:rsid w:val="00E56FBA"/>
    <w:rsid w:val="00E622E1"/>
    <w:rsid w:val="00E63007"/>
    <w:rsid w:val="00EA245B"/>
    <w:rsid w:val="00EB2EA3"/>
    <w:rsid w:val="00EC0FC5"/>
    <w:rsid w:val="00EE45FE"/>
    <w:rsid w:val="00EF25CB"/>
    <w:rsid w:val="00F201EE"/>
    <w:rsid w:val="00F50FF0"/>
    <w:rsid w:val="00F60725"/>
    <w:rsid w:val="00F86C6C"/>
    <w:rsid w:val="00FA21B0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2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link w:val="2"/>
    <w:locked/>
    <w:rsid w:val="00222A56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222A56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53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3CBC"/>
  </w:style>
  <w:style w:type="paragraph" w:styleId="a6">
    <w:name w:val="footer"/>
    <w:basedOn w:val="a"/>
    <w:link w:val="a7"/>
    <w:uiPriority w:val="99"/>
    <w:unhideWhenUsed/>
    <w:rsid w:val="00053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3CBC"/>
  </w:style>
  <w:style w:type="paragraph" w:customStyle="1" w:styleId="ConsPlusNormal">
    <w:name w:val="ConsPlusNormal"/>
    <w:uiPriority w:val="99"/>
    <w:rsid w:val="00061B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139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2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link w:val="2"/>
    <w:locked/>
    <w:rsid w:val="00222A56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222A56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53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3CBC"/>
  </w:style>
  <w:style w:type="paragraph" w:styleId="a6">
    <w:name w:val="footer"/>
    <w:basedOn w:val="a"/>
    <w:link w:val="a7"/>
    <w:uiPriority w:val="99"/>
    <w:unhideWhenUsed/>
    <w:rsid w:val="00053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3CBC"/>
  </w:style>
  <w:style w:type="paragraph" w:customStyle="1" w:styleId="ConsPlusNormal">
    <w:name w:val="ConsPlusNormal"/>
    <w:uiPriority w:val="99"/>
    <w:rsid w:val="00061B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139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Юрочкин</dc:creator>
  <cp:lastModifiedBy>Юрочкин Алексей Анатольевич</cp:lastModifiedBy>
  <cp:revision>3</cp:revision>
  <cp:lastPrinted>2022-10-19T12:01:00Z</cp:lastPrinted>
  <dcterms:created xsi:type="dcterms:W3CDTF">2022-10-19T10:35:00Z</dcterms:created>
  <dcterms:modified xsi:type="dcterms:W3CDTF">2022-10-19T12:01:00Z</dcterms:modified>
</cp:coreProperties>
</file>