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EA" w:rsidRDefault="000252EA"/>
    <w:p w:rsidR="003E191E" w:rsidRDefault="000252EA" w:rsidP="002D1455">
      <w:pPr>
        <w:jc w:val="both"/>
      </w:pPr>
      <w:r w:rsidRPr="000252EA">
        <w:t>В связи с обновлением программного обеспечения ЕИ</w:t>
      </w:r>
      <w:proofErr w:type="gramStart"/>
      <w:r w:rsidRPr="000252EA">
        <w:t>C</w:t>
      </w:r>
      <w:proofErr w:type="gramEnd"/>
      <w:r w:rsidRPr="000252EA">
        <w:t xml:space="preserve"> до версии 12.2 </w:t>
      </w:r>
      <w:r>
        <w:t xml:space="preserve">доработан программный комплекс </w:t>
      </w:r>
      <w:r w:rsidRPr="000252EA">
        <w:t>ГИС «Госзаказ»</w:t>
      </w:r>
      <w:r w:rsidR="00EF52E4">
        <w:t xml:space="preserve">, </w:t>
      </w:r>
      <w:r w:rsidR="003E191E">
        <w:t>в том числе, в части появления дополнительных полей</w:t>
      </w:r>
      <w:r w:rsidR="00372F48">
        <w:t xml:space="preserve"> для заполне</w:t>
      </w:r>
      <w:r w:rsidR="003E191E">
        <w:t xml:space="preserve">ния сроков исполнения контракта. </w:t>
      </w:r>
    </w:p>
    <w:p w:rsidR="007D1C75" w:rsidRPr="000252EA" w:rsidRDefault="003E191E" w:rsidP="002D1455">
      <w:pPr>
        <w:jc w:val="both"/>
      </w:pPr>
      <w:r>
        <w:t xml:space="preserve"> В</w:t>
      </w:r>
      <w:r w:rsidR="00372F48">
        <w:t xml:space="preserve"> </w:t>
      </w:r>
      <w:proofErr w:type="gramStart"/>
      <w:r w:rsidR="00372F48">
        <w:t>связи</w:t>
      </w:r>
      <w:proofErr w:type="gramEnd"/>
      <w:r w:rsidR="00372F48">
        <w:t xml:space="preserve"> с чем при формировании </w:t>
      </w:r>
      <w:r w:rsidR="000252EA">
        <w:t xml:space="preserve">заявки на закупку сроки </w:t>
      </w:r>
      <w:r w:rsidR="001222B0">
        <w:t xml:space="preserve">во вкладках «Товары, работы, услуги», «Финансирование», «Условия контракта» </w:t>
      </w:r>
      <w:r>
        <w:t>следует заполнять</w:t>
      </w:r>
      <w:r w:rsidR="000252EA">
        <w:t xml:space="preserve"> </w:t>
      </w:r>
      <w:r w:rsidR="001222B0">
        <w:t>следующим образом</w:t>
      </w:r>
      <w:r w:rsidR="00372F48">
        <w:t>.</w:t>
      </w:r>
    </w:p>
    <w:p w:rsidR="000252EA" w:rsidRPr="000252EA" w:rsidRDefault="000252EA"/>
    <w:p w:rsidR="00AE4675" w:rsidRDefault="00D9053E">
      <w:r>
        <w:t xml:space="preserve">Во вкладке </w:t>
      </w:r>
      <w:r w:rsidRPr="001222B0">
        <w:rPr>
          <w:b/>
        </w:rPr>
        <w:t>«Товары, работы, услуги»</w:t>
      </w:r>
      <w:r>
        <w:t xml:space="preserve"> </w:t>
      </w:r>
      <w:r w:rsidR="00372F48">
        <w:t xml:space="preserve">указывается </w:t>
      </w:r>
      <w:r w:rsidR="00372F48" w:rsidRPr="001222B0">
        <w:t>с</w:t>
      </w:r>
      <w:r w:rsidR="00B340D3" w:rsidRPr="001222B0">
        <w:t>рок действия контракта</w:t>
      </w:r>
      <w:r w:rsidR="00372F48">
        <w:t xml:space="preserve">, </w:t>
      </w:r>
      <w:r w:rsidR="001222B0">
        <w:t>который</w:t>
      </w:r>
      <w:r w:rsidR="00B340D3">
        <w:t xml:space="preserve"> </w:t>
      </w:r>
      <w:r w:rsidR="00B340D3" w:rsidRPr="001E40D5">
        <w:rPr>
          <w:b/>
        </w:rPr>
        <w:t>тянется в контракт.</w:t>
      </w:r>
    </w:p>
    <w:p w:rsidR="00B340D3" w:rsidRDefault="001512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909927</wp:posOffset>
                </wp:positionH>
                <wp:positionV relativeFrom="paragraph">
                  <wp:posOffset>1637886</wp:posOffset>
                </wp:positionV>
                <wp:extent cx="1104762" cy="453224"/>
                <wp:effectExtent l="19050" t="19050" r="19685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762" cy="4532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1.65pt;margin-top:128.95pt;width:87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" filled="f" strokecolor="red" strokeweight="2.25pt"/>
            </w:pict>
          </mc:Fallback>
        </mc:AlternateContent>
      </w:r>
      <w:r w:rsidR="00B340D3">
        <w:rPr>
          <w:noProof/>
          <w:lang w:eastAsia="ru-RU"/>
        </w:rPr>
        <w:drawing>
          <wp:inline distT="0" distB="0" distL="0" distR="0" wp14:anchorId="72A0558B" wp14:editId="6183B2BB">
            <wp:extent cx="8364772" cy="515537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4772" cy="515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0D3" w:rsidRDefault="00B340D3"/>
    <w:p w:rsidR="00B31F47" w:rsidRDefault="00B340D3" w:rsidP="003866B1">
      <w:pPr>
        <w:spacing w:after="0" w:line="240" w:lineRule="auto"/>
      </w:pPr>
      <w:r>
        <w:t xml:space="preserve">Во вкладке </w:t>
      </w:r>
      <w:r w:rsidR="001222B0" w:rsidRPr="001222B0">
        <w:rPr>
          <w:b/>
        </w:rPr>
        <w:t>«</w:t>
      </w:r>
      <w:r w:rsidRPr="001222B0">
        <w:rPr>
          <w:b/>
        </w:rPr>
        <w:t>Финансирование</w:t>
      </w:r>
      <w:r w:rsidR="001222B0" w:rsidRPr="001222B0">
        <w:rPr>
          <w:b/>
        </w:rPr>
        <w:t>»</w:t>
      </w:r>
      <w:r w:rsidR="001222B0">
        <w:t xml:space="preserve"> </w:t>
      </w:r>
      <w:r>
        <w:t xml:space="preserve"> </w:t>
      </w:r>
      <w:r w:rsidR="001222B0">
        <w:t>указывается срок</w:t>
      </w:r>
      <w:r w:rsidR="00B31F47">
        <w:t xml:space="preserve"> исполнения контракта, который включает в себя следующий комплекс мер:</w:t>
      </w:r>
    </w:p>
    <w:p w:rsidR="00B31F47" w:rsidRDefault="00B31F47" w:rsidP="003866B1">
      <w:pPr>
        <w:spacing w:after="0" w:line="240" w:lineRule="auto"/>
      </w:pPr>
    </w:p>
    <w:p w:rsidR="00B31F47" w:rsidRPr="00B31F47" w:rsidRDefault="00B31F47" w:rsidP="003866B1">
      <w:pPr>
        <w:spacing w:after="0" w:line="240" w:lineRule="auto"/>
      </w:pPr>
      <w:r w:rsidRPr="00B31F47">
        <w:t>- поставку товара, выполнение работ, оказание услуг;</w:t>
      </w:r>
    </w:p>
    <w:p w:rsidR="00B31F47" w:rsidRPr="00B31F47" w:rsidRDefault="00B31F47" w:rsidP="003866B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31F47">
        <w:t xml:space="preserve">- </w:t>
      </w:r>
      <w:r w:rsidRPr="00B31F47">
        <w:rPr>
          <w:rFonts w:ascii="Calibri" w:eastAsia="Times New Roman" w:hAnsi="Calibri" w:cs="Times New Roman"/>
          <w:lang w:eastAsia="ru-RU"/>
        </w:rPr>
        <w:t>приемку поставленного товара, выполненной работы, оказанной услуги, включая проведение экспертизы результатов исполнения по контракту;</w:t>
      </w:r>
    </w:p>
    <w:p w:rsidR="00B31F47" w:rsidRPr="00B31F47" w:rsidRDefault="00B31F47" w:rsidP="003866B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31F47">
        <w:rPr>
          <w:rFonts w:ascii="Calibri" w:eastAsia="Times New Roman" w:hAnsi="Calibri" w:cs="Times New Roman"/>
          <w:lang w:eastAsia="ru-RU"/>
        </w:rPr>
        <w:t>- оплату поставленного товара, выполненной работы, оказанной услуги;</w:t>
      </w:r>
    </w:p>
    <w:p w:rsidR="00B31F47" w:rsidRPr="00B31F47" w:rsidRDefault="00B31F47" w:rsidP="003866B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31F47">
        <w:rPr>
          <w:rFonts w:ascii="Calibri" w:eastAsia="Times New Roman" w:hAnsi="Calibri" w:cs="Times New Roman"/>
          <w:lang w:eastAsia="ru-RU"/>
        </w:rPr>
        <w:t>- взаимодействие заказчика с поставщиком (подрядчиком, исполнителем) при исполнении, изменении, расторжении, применении мер ответственности и совершении иных действий в случае нарушения сторонами условий контракта.</w:t>
      </w:r>
    </w:p>
    <w:p w:rsidR="00B31F47" w:rsidRDefault="00B31F47" w:rsidP="003866B1">
      <w:pPr>
        <w:spacing w:after="0" w:line="240" w:lineRule="auto"/>
        <w:rPr>
          <w:rFonts w:ascii="Calibri" w:eastAsia="Times New Roman" w:hAnsi="Calibri" w:cs="Times New Roman"/>
          <w:sz w:val="20"/>
          <w:lang w:eastAsia="ru-RU"/>
        </w:rPr>
      </w:pPr>
    </w:p>
    <w:p w:rsidR="006416F7" w:rsidRDefault="00DE2619" w:rsidP="003866B1">
      <w:pPr>
        <w:spacing w:after="0" w:line="240" w:lineRule="auto"/>
      </w:pPr>
      <w:r>
        <w:t>В случае</w:t>
      </w:r>
      <w:r w:rsidR="00B31F47">
        <w:t xml:space="preserve"> </w:t>
      </w:r>
      <w:r w:rsidR="00B340D3">
        <w:t xml:space="preserve">если </w:t>
      </w:r>
      <w:r w:rsidR="00B31F47">
        <w:t xml:space="preserve">контрактом предусмотрены этапы исполнения контракта, то во вкладке </w:t>
      </w:r>
      <w:r w:rsidR="00B31F47" w:rsidRPr="001512A9">
        <w:rPr>
          <w:b/>
        </w:rPr>
        <w:t>«Финансирование»</w:t>
      </w:r>
      <w:r w:rsidR="00B31F47">
        <w:t xml:space="preserve"> </w:t>
      </w:r>
      <w:r w:rsidR="001512A9">
        <w:t xml:space="preserve">построчно подгружается  информация об этапах с указанием даты начала и даты окончания исполнения </w:t>
      </w:r>
      <w:r w:rsidR="003E191E">
        <w:t xml:space="preserve">отдельного </w:t>
      </w:r>
      <w:r w:rsidR="001512A9">
        <w:t>этапа.</w:t>
      </w:r>
    </w:p>
    <w:p w:rsidR="00DE2619" w:rsidRDefault="00DE2619" w:rsidP="003866B1">
      <w:pPr>
        <w:spacing w:after="0" w:line="240" w:lineRule="auto"/>
      </w:pPr>
    </w:p>
    <w:p w:rsidR="001512A9" w:rsidRDefault="001512A9" w:rsidP="003866B1">
      <w:pPr>
        <w:spacing w:after="0" w:line="240" w:lineRule="auto"/>
      </w:pPr>
    </w:p>
    <w:p w:rsidR="001512A9" w:rsidRDefault="001512A9" w:rsidP="003866B1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2317860</wp:posOffset>
                </wp:positionV>
                <wp:extent cx="2997641" cy="301542"/>
                <wp:effectExtent l="19050" t="19050" r="1270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641" cy="3015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pt;margin-top:182.5pt;width:236.0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" filled="f" strokecolor="red" strokeweight="2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111258" wp14:editId="48F9875F">
            <wp:extent cx="9112193" cy="45401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84880" cy="457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A9" w:rsidRDefault="001512A9" w:rsidP="003866B1">
      <w:pPr>
        <w:spacing w:after="0" w:line="240" w:lineRule="auto"/>
      </w:pPr>
    </w:p>
    <w:p w:rsidR="001512A9" w:rsidRDefault="001512A9" w:rsidP="003866B1">
      <w:pPr>
        <w:spacing w:after="0" w:line="240" w:lineRule="auto"/>
      </w:pPr>
    </w:p>
    <w:p w:rsidR="001512A9" w:rsidRDefault="001512A9" w:rsidP="003866B1">
      <w:pPr>
        <w:spacing w:after="0" w:line="240" w:lineRule="auto"/>
      </w:pPr>
    </w:p>
    <w:p w:rsidR="001512A9" w:rsidRDefault="001512A9" w:rsidP="001512A9">
      <w:pPr>
        <w:spacing w:after="0" w:line="240" w:lineRule="auto"/>
      </w:pPr>
      <w:r>
        <w:t xml:space="preserve">Во вкладе </w:t>
      </w:r>
      <w:r w:rsidRPr="001512A9">
        <w:rPr>
          <w:b/>
        </w:rPr>
        <w:t>«Финансирование»</w:t>
      </w:r>
      <w:r>
        <w:t xml:space="preserve"> предусмотрена вариативность указания сроков исполнения контракта.</w:t>
      </w:r>
      <w:r w:rsidR="001E40D5">
        <w:t xml:space="preserve"> </w:t>
      </w:r>
      <w:r>
        <w:t xml:space="preserve"> </w:t>
      </w:r>
    </w:p>
    <w:p w:rsidR="001512A9" w:rsidRDefault="001512A9" w:rsidP="003866B1">
      <w:pPr>
        <w:spacing w:after="0" w:line="240" w:lineRule="auto"/>
      </w:pPr>
    </w:p>
    <w:p w:rsidR="001512A9" w:rsidRDefault="00EF52E4" w:rsidP="003866B1">
      <w:pPr>
        <w:spacing w:after="0" w:line="240" w:lineRule="auto"/>
      </w:pPr>
      <w:r>
        <w:t>Вариант 1</w:t>
      </w:r>
    </w:p>
    <w:p w:rsidR="001512A9" w:rsidRDefault="001512A9" w:rsidP="003866B1">
      <w:pPr>
        <w:spacing w:after="0" w:line="240" w:lineRule="auto"/>
      </w:pPr>
    </w:p>
    <w:p w:rsidR="001512A9" w:rsidRDefault="001512A9" w:rsidP="003866B1">
      <w:pPr>
        <w:spacing w:after="0" w:line="240" w:lineRule="auto"/>
      </w:pPr>
      <w:r>
        <w:t xml:space="preserve">Указываются </w:t>
      </w:r>
      <w:r w:rsidRPr="004764E2">
        <w:rPr>
          <w:b/>
        </w:rPr>
        <w:t>конкретные календарные даты</w:t>
      </w:r>
      <w:r w:rsidR="004764E2">
        <w:t xml:space="preserve"> исполнения контракта</w:t>
      </w:r>
      <w:r w:rsidR="002D1455">
        <w:t>. Признак «Относительные сроки» в данном случае устанавливать не нужно.</w:t>
      </w:r>
    </w:p>
    <w:p w:rsidR="001512A9" w:rsidRDefault="001512A9" w:rsidP="003866B1">
      <w:pPr>
        <w:spacing w:after="0" w:line="240" w:lineRule="auto"/>
      </w:pPr>
    </w:p>
    <w:p w:rsidR="001512A9" w:rsidRDefault="001512A9" w:rsidP="003866B1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2789</wp:posOffset>
                </wp:positionH>
                <wp:positionV relativeFrom="paragraph">
                  <wp:posOffset>1258101</wp:posOffset>
                </wp:positionV>
                <wp:extent cx="4031311" cy="421116"/>
                <wp:effectExtent l="19050" t="19050" r="26670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311" cy="4211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2pt;margin-top:99.05pt;width:317.4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" filled="f" strokecolor="red" strokeweight="2.25pt"/>
            </w:pict>
          </mc:Fallback>
        </mc:AlternateContent>
      </w:r>
      <w:r w:rsidRPr="001512A9">
        <w:rPr>
          <w:noProof/>
          <w:lang w:eastAsia="ru-RU"/>
        </w:rPr>
        <w:drawing>
          <wp:inline distT="0" distB="0" distL="0" distR="0" wp14:anchorId="07104003" wp14:editId="1E5C14E6">
            <wp:extent cx="9287123" cy="27670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4416" cy="276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A9" w:rsidRDefault="001512A9" w:rsidP="003866B1">
      <w:pPr>
        <w:spacing w:after="0" w:line="240" w:lineRule="auto"/>
      </w:pPr>
    </w:p>
    <w:p w:rsidR="001512A9" w:rsidRDefault="00EF52E4" w:rsidP="003866B1">
      <w:pPr>
        <w:spacing w:after="0" w:line="240" w:lineRule="auto"/>
      </w:pPr>
      <w:r>
        <w:t>Вариант 2</w:t>
      </w:r>
    </w:p>
    <w:p w:rsidR="00EF52E4" w:rsidRDefault="00EF52E4" w:rsidP="003866B1">
      <w:pPr>
        <w:spacing w:after="0" w:line="240" w:lineRule="auto"/>
      </w:pPr>
    </w:p>
    <w:p w:rsidR="001E40D5" w:rsidRDefault="001E40D5" w:rsidP="003866B1">
      <w:pPr>
        <w:spacing w:after="0" w:line="240" w:lineRule="auto"/>
      </w:pPr>
      <w:r>
        <w:t xml:space="preserve">При установке признака </w:t>
      </w:r>
      <w:r w:rsidRPr="004764E2">
        <w:rPr>
          <w:b/>
        </w:rPr>
        <w:t>«Относительные сроки»</w:t>
      </w:r>
      <w:r>
        <w:t xml:space="preserve"> дата начала исполнения контракта автоматически указывается «</w:t>
      </w:r>
      <w:r w:rsidRPr="004764E2">
        <w:rPr>
          <w:b/>
        </w:rPr>
        <w:t>с момента заключения контракта»</w:t>
      </w:r>
      <w:r>
        <w:t xml:space="preserve"> без возможности корректировки</w:t>
      </w:r>
      <w:r w:rsidR="004764E2">
        <w:t xml:space="preserve"> данной формулировки</w:t>
      </w:r>
      <w:r>
        <w:t>, а дата окончания исполнения контракта указывается</w:t>
      </w:r>
      <w:r w:rsidR="004764E2">
        <w:t xml:space="preserve"> </w:t>
      </w:r>
      <w:r w:rsidR="004764E2" w:rsidRPr="004764E2">
        <w:rPr>
          <w:b/>
        </w:rPr>
        <w:t>как числовое значение</w:t>
      </w:r>
      <w:r w:rsidRPr="004764E2">
        <w:rPr>
          <w:b/>
        </w:rPr>
        <w:t xml:space="preserve"> в виде количества дней</w:t>
      </w:r>
      <w:r w:rsidR="004764E2">
        <w:t>. Ввод даты окончания исполнения контракта в текстовой форме или в виде календарной даты технически не представляется возможным.</w:t>
      </w:r>
    </w:p>
    <w:p w:rsidR="001E40D5" w:rsidRDefault="004764E2" w:rsidP="003866B1">
      <w:pPr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51187</wp:posOffset>
                </wp:positionH>
                <wp:positionV relativeFrom="paragraph">
                  <wp:posOffset>959181</wp:posOffset>
                </wp:positionV>
                <wp:extent cx="4460681" cy="413468"/>
                <wp:effectExtent l="19050" t="19050" r="16510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681" cy="4134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.05pt;margin-top:75.55pt;width:351.2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" filled="f" strokecolor="red" strokeweight="2.25pt"/>
            </w:pict>
          </mc:Fallback>
        </mc:AlternateContent>
      </w:r>
      <w:r w:rsidRPr="004764E2">
        <w:rPr>
          <w:noProof/>
          <w:lang w:eastAsia="ru-RU"/>
        </w:rPr>
        <w:drawing>
          <wp:inline distT="0" distB="0" distL="0" distR="0" wp14:anchorId="339738F4" wp14:editId="4B70A70E">
            <wp:extent cx="9008828" cy="2130950"/>
            <wp:effectExtent l="0" t="0" r="190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22716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0D5" w:rsidRDefault="001E40D5" w:rsidP="003866B1">
      <w:pPr>
        <w:spacing w:after="0" w:line="240" w:lineRule="auto"/>
      </w:pPr>
    </w:p>
    <w:p w:rsidR="001E4EAA" w:rsidRDefault="00DE2619" w:rsidP="003866B1">
      <w:pPr>
        <w:spacing w:after="0" w:line="240" w:lineRule="auto"/>
      </w:pPr>
      <w:r w:rsidRPr="00EF52E4">
        <w:rPr>
          <w:b/>
          <w:color w:val="FF0000"/>
          <w:sz w:val="28"/>
          <w:szCs w:val="28"/>
        </w:rPr>
        <w:t>Важно</w:t>
      </w:r>
      <w:r w:rsidR="00EF52E4" w:rsidRPr="00EF52E4">
        <w:rPr>
          <w:b/>
          <w:color w:val="FF0000"/>
          <w:sz w:val="28"/>
          <w:szCs w:val="28"/>
        </w:rPr>
        <w:t>!</w:t>
      </w:r>
      <w:r w:rsidR="006416F7" w:rsidRPr="00EF52E4">
        <w:rPr>
          <w:color w:val="FF0000"/>
        </w:rPr>
        <w:t xml:space="preserve"> </w:t>
      </w:r>
      <w:r w:rsidR="001E4EAA">
        <w:t>При указании</w:t>
      </w:r>
      <w:r w:rsidR="001A1A65">
        <w:t xml:space="preserve"> </w:t>
      </w:r>
      <w:proofErr w:type="gramStart"/>
      <w:r w:rsidR="001A1A65">
        <w:t>даты</w:t>
      </w:r>
      <w:r w:rsidR="00B340D3">
        <w:t xml:space="preserve"> </w:t>
      </w:r>
      <w:r>
        <w:t xml:space="preserve">начала </w:t>
      </w:r>
      <w:r w:rsidR="00B340D3">
        <w:t>срок</w:t>
      </w:r>
      <w:r>
        <w:t>а исполнения</w:t>
      </w:r>
      <w:r w:rsidR="001A1A65" w:rsidRPr="001A1A65">
        <w:t xml:space="preserve"> </w:t>
      </w:r>
      <w:r w:rsidR="001A1A65">
        <w:t>контракта</w:t>
      </w:r>
      <w:proofErr w:type="gramEnd"/>
      <w:r w:rsidR="001A1A65">
        <w:t xml:space="preserve"> </w:t>
      </w:r>
      <w:r w:rsidR="00EF52E4">
        <w:t>в соответствии с Вариантом</w:t>
      </w:r>
      <w:r w:rsidR="001A1A65">
        <w:t xml:space="preserve"> 1 необходимо учитывать время</w:t>
      </w:r>
      <w:r w:rsidR="001E4EAA">
        <w:t xml:space="preserve"> рассмотрения заявки</w:t>
      </w:r>
      <w:r w:rsidR="00B340D3">
        <w:t xml:space="preserve"> </w:t>
      </w:r>
      <w:r w:rsidR="003E191E">
        <w:t xml:space="preserve">заказчика </w:t>
      </w:r>
      <w:r w:rsidR="00EF52E4">
        <w:t>ГУОТ</w:t>
      </w:r>
      <w:r w:rsidR="003866B1">
        <w:t xml:space="preserve"> </w:t>
      </w:r>
      <w:r w:rsidR="00E33777">
        <w:t>(10 рабочих дней)</w:t>
      </w:r>
      <w:r w:rsidR="00EF52E4">
        <w:t>,</w:t>
      </w:r>
      <w:r w:rsidR="00E33777">
        <w:t xml:space="preserve"> </w:t>
      </w:r>
      <w:r w:rsidR="003E191E">
        <w:t>дату подведения итогов</w:t>
      </w:r>
      <w:r w:rsidR="006416F7">
        <w:t xml:space="preserve"> </w:t>
      </w:r>
      <w:r w:rsidR="00EF52E4">
        <w:t xml:space="preserve">закупки, а также </w:t>
      </w:r>
      <w:r w:rsidR="006416F7">
        <w:t>срок заключения контракта.</w:t>
      </w:r>
    </w:p>
    <w:p w:rsidR="001E4EAA" w:rsidRDefault="001E4EAA" w:rsidP="003866B1">
      <w:pPr>
        <w:spacing w:after="0" w:line="240" w:lineRule="auto"/>
      </w:pPr>
    </w:p>
    <w:p w:rsidR="00EF52E4" w:rsidRDefault="001E4EAA" w:rsidP="003866B1">
      <w:pPr>
        <w:spacing w:after="0" w:line="240" w:lineRule="auto"/>
      </w:pPr>
      <w:r>
        <w:t xml:space="preserve">В случае заполнения этапов исполнения контракта </w:t>
      </w:r>
      <w:r w:rsidR="00D9053E">
        <w:t>срок исполнения к</w:t>
      </w:r>
      <w:r>
        <w:t>онтракта и срок исполнения этапов</w:t>
      </w:r>
      <w:r w:rsidR="00D9053E">
        <w:t xml:space="preserve"> не </w:t>
      </w:r>
      <w:r w:rsidR="00EF52E4">
        <w:t>должны отличаться</w:t>
      </w:r>
      <w:r w:rsidR="00D9053E">
        <w:t xml:space="preserve">. </w:t>
      </w:r>
    </w:p>
    <w:p w:rsidR="001E4EAA" w:rsidRDefault="00D9053E" w:rsidP="003866B1">
      <w:pPr>
        <w:spacing w:after="0" w:line="240" w:lineRule="auto"/>
      </w:pPr>
      <w:r>
        <w:t>Например</w:t>
      </w:r>
      <w:r w:rsidR="00FE6AA8">
        <w:t>:</w:t>
      </w:r>
      <w:r w:rsidR="00EF52E4">
        <w:t xml:space="preserve"> дата начала</w:t>
      </w:r>
      <w:r>
        <w:t xml:space="preserve"> исполнения контракта и </w:t>
      </w:r>
      <w:r w:rsidR="00EF52E4">
        <w:t>дата начала</w:t>
      </w:r>
      <w:r>
        <w:t xml:space="preserve"> исп</w:t>
      </w:r>
      <w:r w:rsidR="00EF52E4">
        <w:t>ол</w:t>
      </w:r>
      <w:r w:rsidR="001E4EAA">
        <w:t>нения</w:t>
      </w:r>
      <w:r w:rsidR="00EF52E4">
        <w:t xml:space="preserve"> 1 этапа должны совпадать</w:t>
      </w:r>
      <w:r w:rsidR="001E4EAA">
        <w:t>, дата окончания</w:t>
      </w:r>
      <w:r>
        <w:t xml:space="preserve"> исполнения контракта </w:t>
      </w:r>
      <w:r w:rsidR="001E4EAA">
        <w:t xml:space="preserve">должна </w:t>
      </w:r>
      <w:r>
        <w:t xml:space="preserve"> </w:t>
      </w:r>
      <w:r w:rsidR="001E4EAA">
        <w:t>соответствовать дате окончания последнего этапа.</w:t>
      </w:r>
    </w:p>
    <w:p w:rsidR="00DE2619" w:rsidRDefault="002D1455" w:rsidP="003866B1">
      <w:pPr>
        <w:spacing w:after="0" w:line="240" w:lineRule="auto"/>
      </w:pPr>
      <w:r>
        <w:t>Если указывается один</w:t>
      </w:r>
      <w:r w:rsidR="00FE6AA8">
        <w:t xml:space="preserve"> этап, то сроки </w:t>
      </w:r>
      <w:r>
        <w:t xml:space="preserve">одного этапа должны совпадать со сроками </w:t>
      </w:r>
      <w:r w:rsidR="00FE6AA8">
        <w:t xml:space="preserve"> исполнения контракта.</w:t>
      </w:r>
    </w:p>
    <w:p w:rsidR="00DE2619" w:rsidRDefault="00DE2619" w:rsidP="003866B1">
      <w:pPr>
        <w:spacing w:after="0" w:line="240" w:lineRule="auto"/>
      </w:pPr>
    </w:p>
    <w:p w:rsidR="00DE2619" w:rsidRDefault="00DE2619" w:rsidP="003866B1">
      <w:pPr>
        <w:spacing w:after="0" w:line="240" w:lineRule="auto"/>
      </w:pPr>
      <w:r>
        <w:t>Пример указания относительный сроков:</w:t>
      </w:r>
    </w:p>
    <w:p w:rsidR="00B340D3" w:rsidRDefault="002D1455" w:rsidP="003866B1">
      <w:pPr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4D6C0" wp14:editId="02FF74BF">
                <wp:simplePos x="0" y="0"/>
                <wp:positionH relativeFrom="column">
                  <wp:posOffset>3175</wp:posOffset>
                </wp:positionH>
                <wp:positionV relativeFrom="paragraph">
                  <wp:posOffset>1428115</wp:posOffset>
                </wp:positionV>
                <wp:extent cx="3768725" cy="404495"/>
                <wp:effectExtent l="19050" t="19050" r="2222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4044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5pt;margin-top:112.45pt;width:296.7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" filled="f" strokecolor="re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E7391" wp14:editId="1A1453A7">
                <wp:simplePos x="0" y="0"/>
                <wp:positionH relativeFrom="column">
                  <wp:posOffset>3065</wp:posOffset>
                </wp:positionH>
                <wp:positionV relativeFrom="paragraph">
                  <wp:posOffset>2334398</wp:posOffset>
                </wp:positionV>
                <wp:extent cx="3609892" cy="381662"/>
                <wp:effectExtent l="19050" t="19050" r="10160" b="1841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892" cy="3816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25pt;margin-top:183.8pt;width:284.2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" filled="f" strokecolor="red" strokeweight="2.25pt"/>
            </w:pict>
          </mc:Fallback>
        </mc:AlternateContent>
      </w:r>
      <w:r w:rsidR="00B340D3">
        <w:rPr>
          <w:noProof/>
          <w:lang w:eastAsia="ru-RU"/>
        </w:rPr>
        <w:drawing>
          <wp:inline distT="0" distB="0" distL="0" distR="0" wp14:anchorId="31979C48" wp14:editId="20534BE0">
            <wp:extent cx="8627165" cy="476542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1245" cy="480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F7" w:rsidRDefault="006416F7"/>
    <w:p w:rsidR="000A1970" w:rsidRDefault="000A1970" w:rsidP="003E191E">
      <w:pPr>
        <w:jc w:val="both"/>
      </w:pPr>
      <w:proofErr w:type="gramStart"/>
      <w:r>
        <w:t>В</w:t>
      </w:r>
      <w:r w:rsidR="006416F7">
        <w:t xml:space="preserve">о вкладке </w:t>
      </w:r>
      <w:r w:rsidR="006416F7" w:rsidRPr="000A1970">
        <w:rPr>
          <w:b/>
        </w:rPr>
        <w:t>«Условия контракта»</w:t>
      </w:r>
      <w:r w:rsidR="006416F7">
        <w:t xml:space="preserve"> в строке «</w:t>
      </w:r>
      <w:r w:rsidR="006416F7" w:rsidRPr="006416F7">
        <w:t>Срок исполнения контракта, срок исполнения и цена отдель</w:t>
      </w:r>
      <w:r>
        <w:t>ных этапов исполнения контракта</w:t>
      </w:r>
      <w:r w:rsidR="006416F7">
        <w:t>»</w:t>
      </w:r>
      <w:r w:rsidRPr="000A1970">
        <w:t xml:space="preserve"> </w:t>
      </w:r>
      <w:r>
        <w:t xml:space="preserve">указывается срок </w:t>
      </w:r>
      <w:r w:rsidRPr="00BE53E3">
        <w:rPr>
          <w:b/>
        </w:rPr>
        <w:t>поставки товара, выполнения работ, оказания услуг</w:t>
      </w:r>
      <w:r>
        <w:t xml:space="preserve">, т.е.  срок выполнения обязательств </w:t>
      </w:r>
      <w:r w:rsidR="00BE53E3">
        <w:t xml:space="preserve">непосредственно </w:t>
      </w:r>
      <w:r w:rsidR="003E191E">
        <w:t>поставщиком, подрядчиком, исполнителем</w:t>
      </w:r>
      <w:r w:rsidR="006416F7">
        <w:t xml:space="preserve">. </w:t>
      </w:r>
      <w:proofErr w:type="gramEnd"/>
    </w:p>
    <w:p w:rsidR="001020D2" w:rsidRDefault="000A1970" w:rsidP="001020D2">
      <w:r>
        <w:t xml:space="preserve">Информация из этого поля генерируется в техническое задание, информационную карту и </w:t>
      </w:r>
      <w:r w:rsidR="001020D2">
        <w:t>отдельные контракты.</w:t>
      </w:r>
    </w:p>
    <w:p w:rsidR="003D70B9" w:rsidRDefault="00BE53E3" w:rsidP="003E191E">
      <w:pPr>
        <w:spacing w:after="0" w:line="240" w:lineRule="auto"/>
        <w:jc w:val="both"/>
      </w:pPr>
      <w:bookmarkStart w:id="0" w:name="_GoBack"/>
      <w:r>
        <w:t xml:space="preserve">Если </w:t>
      </w:r>
      <w:r w:rsidR="006416F7">
        <w:t>в</w:t>
      </w:r>
      <w:r>
        <w:t>о вкладке «Финансирование»</w:t>
      </w:r>
      <w:r w:rsidR="006416F7">
        <w:t xml:space="preserve"> </w:t>
      </w:r>
      <w:r>
        <w:t xml:space="preserve">указаны </w:t>
      </w:r>
      <w:r w:rsidR="00C672B0">
        <w:t>относительные сроки</w:t>
      </w:r>
      <w:r w:rsidR="003D70B9">
        <w:t xml:space="preserve"> «с момента заключения контракта в течени</w:t>
      </w:r>
      <w:proofErr w:type="gramStart"/>
      <w:r w:rsidR="003D70B9">
        <w:t>и</w:t>
      </w:r>
      <w:proofErr w:type="gramEnd"/>
      <w:r w:rsidR="003D70B9">
        <w:t xml:space="preserve"> __ календарных дней», </w:t>
      </w:r>
      <w:r w:rsidR="00C672B0">
        <w:t>то</w:t>
      </w:r>
      <w:r w:rsidR="006416F7">
        <w:t xml:space="preserve"> во вкладке «Условия контракта»</w:t>
      </w:r>
      <w:r w:rsidR="003D70B9">
        <w:t xml:space="preserve"> срок указывается в таком же формате</w:t>
      </w:r>
      <w:r w:rsidR="006416F7">
        <w:t xml:space="preserve">. </w:t>
      </w:r>
    </w:p>
    <w:bookmarkEnd w:id="0"/>
    <w:p w:rsidR="001020D2" w:rsidRDefault="001020D2" w:rsidP="001020D2">
      <w:pPr>
        <w:spacing w:after="0" w:line="240" w:lineRule="auto"/>
      </w:pPr>
    </w:p>
    <w:p w:rsidR="001020D2" w:rsidRDefault="003D70B9" w:rsidP="001020D2">
      <w:pPr>
        <w:spacing w:after="0" w:line="240" w:lineRule="auto"/>
      </w:pPr>
      <w:r>
        <w:t xml:space="preserve">Аналогично заполняются конкретные сроки. </w:t>
      </w:r>
    </w:p>
    <w:p w:rsidR="003D70B9" w:rsidRDefault="006416F7" w:rsidP="001020D2">
      <w:pPr>
        <w:spacing w:after="0" w:line="240" w:lineRule="auto"/>
      </w:pPr>
      <w:r>
        <w:t>Если в</w:t>
      </w:r>
      <w:r w:rsidR="003D70B9">
        <w:t>о вкладке</w:t>
      </w:r>
      <w:r>
        <w:t xml:space="preserve"> </w:t>
      </w:r>
      <w:r w:rsidR="003D70B9">
        <w:t xml:space="preserve">«Финансирование» указаны  </w:t>
      </w:r>
      <w:r w:rsidR="001020D2">
        <w:t xml:space="preserve">конкретные сроки, </w:t>
      </w:r>
      <w:r w:rsidR="003D70B9">
        <w:t>например,  «с 01.09.2022 по 31.12.2022</w:t>
      </w:r>
      <w:r>
        <w:t>», то в</w:t>
      </w:r>
      <w:r w:rsidR="003D70B9">
        <w:t xml:space="preserve">о вкладке  «Условиях контракта» также </w:t>
      </w:r>
      <w:r>
        <w:t xml:space="preserve"> </w:t>
      </w:r>
      <w:r w:rsidR="003D70B9">
        <w:t>указывается «с 01.09.2022 по 31.12.2022»</w:t>
      </w:r>
      <w:r>
        <w:t xml:space="preserve">. </w:t>
      </w:r>
    </w:p>
    <w:p w:rsidR="001020D2" w:rsidRDefault="001020D2" w:rsidP="001020D2">
      <w:pPr>
        <w:spacing w:after="0" w:line="240" w:lineRule="auto"/>
      </w:pPr>
    </w:p>
    <w:p w:rsidR="001020D2" w:rsidRDefault="001020D2" w:rsidP="001020D2">
      <w:pPr>
        <w:spacing w:after="0" w:line="240" w:lineRule="auto"/>
      </w:pPr>
      <w:r w:rsidRPr="00EF52E4">
        <w:rPr>
          <w:b/>
          <w:color w:val="FF0000"/>
          <w:sz w:val="28"/>
          <w:szCs w:val="28"/>
        </w:rPr>
        <w:t>Важно!</w:t>
      </w:r>
      <w:r w:rsidRPr="00EF52E4">
        <w:rPr>
          <w:color w:val="FF0000"/>
        </w:rPr>
        <w:t xml:space="preserve"> </w:t>
      </w:r>
      <w:r>
        <w:t xml:space="preserve">Сроки во вкладке «Условия контракта» </w:t>
      </w:r>
      <w:r w:rsidRPr="001020D2">
        <w:rPr>
          <w:b/>
        </w:rPr>
        <w:t>не должны превышать сроки</w:t>
      </w:r>
      <w:r>
        <w:t xml:space="preserve"> во вкладке «Финансирование».</w:t>
      </w:r>
    </w:p>
    <w:p w:rsidR="001F5E43" w:rsidRDefault="001020D2" w:rsidP="001020D2">
      <w:pPr>
        <w:spacing w:after="0" w:line="240" w:lineRule="auto"/>
      </w:pPr>
      <w:r>
        <w:t xml:space="preserve">                   Срок действия контракта во вкладке </w:t>
      </w:r>
      <w:r w:rsidR="001F5E43">
        <w:t xml:space="preserve">«Товары, работы, услуги» </w:t>
      </w:r>
      <w:r w:rsidRPr="001020D2">
        <w:rPr>
          <w:b/>
        </w:rPr>
        <w:t>не должен быть меньше</w:t>
      </w:r>
      <w:r>
        <w:t xml:space="preserve"> </w:t>
      </w:r>
      <w:r w:rsidR="006416F7">
        <w:t>срок</w:t>
      </w:r>
      <w:r>
        <w:t xml:space="preserve">ов во вкладке «Финансирование», </w:t>
      </w:r>
    </w:p>
    <w:p w:rsidR="001020D2" w:rsidRDefault="001F5E43" w:rsidP="001020D2">
      <w:pPr>
        <w:spacing w:after="0" w:line="240" w:lineRule="auto"/>
      </w:pPr>
      <w:r>
        <w:t xml:space="preserve">                  </w:t>
      </w:r>
      <w:r w:rsidR="001020D2">
        <w:t>«Условия контракта».</w:t>
      </w:r>
    </w:p>
    <w:p w:rsidR="001020D2" w:rsidRPr="001020D2" w:rsidRDefault="001020D2" w:rsidP="001020D2">
      <w:pPr>
        <w:spacing w:after="0" w:line="240" w:lineRule="auto"/>
      </w:pPr>
    </w:p>
    <w:p w:rsidR="001020D2" w:rsidRDefault="00DE2619" w:rsidP="001020D2">
      <w:pPr>
        <w:spacing w:after="0" w:line="240" w:lineRule="auto"/>
      </w:pPr>
      <w:r>
        <w:t xml:space="preserve">Варианты </w:t>
      </w:r>
      <w:r w:rsidR="001020D2">
        <w:t xml:space="preserve">заполнения сроков </w:t>
      </w:r>
      <w:r>
        <w:t>поставки</w:t>
      </w:r>
      <w:r w:rsidR="001020D2">
        <w:t xml:space="preserve"> товара</w:t>
      </w:r>
      <w:r>
        <w:t>, выполне</w:t>
      </w:r>
      <w:r w:rsidR="001020D2">
        <w:t xml:space="preserve">ния работ, </w:t>
      </w:r>
      <w:r>
        <w:t>оказания услуг:</w:t>
      </w:r>
    </w:p>
    <w:p w:rsidR="003866B1" w:rsidRDefault="001020D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90943</wp:posOffset>
                </wp:positionH>
                <wp:positionV relativeFrom="paragraph">
                  <wp:posOffset>1644843</wp:posOffset>
                </wp:positionV>
                <wp:extent cx="4118389" cy="302149"/>
                <wp:effectExtent l="19050" t="19050" r="15875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389" cy="3021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15pt;margin-top:129.5pt;width:324.3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" filled="f" strokecolor="red" strokeweight="2.25pt"/>
            </w:pict>
          </mc:Fallback>
        </mc:AlternateContent>
      </w:r>
      <w:r w:rsidR="003866B1">
        <w:rPr>
          <w:noProof/>
          <w:lang w:eastAsia="ru-RU"/>
        </w:rPr>
        <w:drawing>
          <wp:inline distT="0" distB="0" distL="0" distR="0" wp14:anchorId="1F521F77" wp14:editId="5576E4AE">
            <wp:extent cx="8945217" cy="3768918"/>
            <wp:effectExtent l="0" t="0" r="889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79736" cy="378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6B1" w:rsidRDefault="003866B1"/>
    <w:p w:rsidR="003866B1" w:rsidRDefault="001020D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2098703</wp:posOffset>
                </wp:positionV>
                <wp:extent cx="3482672" cy="318053"/>
                <wp:effectExtent l="19050" t="19050" r="2286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672" cy="318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.9pt;margin-top:165.25pt;width:274.25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" filled="f" strokecolor="red" strokeweight="2.25pt"/>
            </w:pict>
          </mc:Fallback>
        </mc:AlternateContent>
      </w:r>
      <w:r w:rsidR="003866B1">
        <w:rPr>
          <w:noProof/>
          <w:lang w:eastAsia="ru-RU"/>
        </w:rPr>
        <w:drawing>
          <wp:inline distT="0" distB="0" distL="0" distR="0" wp14:anchorId="7A677291" wp14:editId="700AF5B9">
            <wp:extent cx="9244231" cy="4683318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6757" cy="468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6B1" w:rsidSect="00FE6AA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D3"/>
    <w:rsid w:val="000252EA"/>
    <w:rsid w:val="000A1970"/>
    <w:rsid w:val="000C2559"/>
    <w:rsid w:val="001020D2"/>
    <w:rsid w:val="001222B0"/>
    <w:rsid w:val="001512A9"/>
    <w:rsid w:val="001A1A65"/>
    <w:rsid w:val="001E40D5"/>
    <w:rsid w:val="001E4EAA"/>
    <w:rsid w:val="001F5E43"/>
    <w:rsid w:val="002D1455"/>
    <w:rsid w:val="00372F48"/>
    <w:rsid w:val="003866B1"/>
    <w:rsid w:val="003D70B9"/>
    <w:rsid w:val="003E191E"/>
    <w:rsid w:val="004764E2"/>
    <w:rsid w:val="006416F7"/>
    <w:rsid w:val="007D1C75"/>
    <w:rsid w:val="00A8320B"/>
    <w:rsid w:val="00AE4675"/>
    <w:rsid w:val="00B31F47"/>
    <w:rsid w:val="00B340D3"/>
    <w:rsid w:val="00BC1800"/>
    <w:rsid w:val="00BE53E3"/>
    <w:rsid w:val="00C672B0"/>
    <w:rsid w:val="00D9053E"/>
    <w:rsid w:val="00DE2619"/>
    <w:rsid w:val="00E33777"/>
    <w:rsid w:val="00EF52E4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A5A8-D3EB-42F8-AF7A-24F08FA2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Плошкина Елена Сергеевна</dc:creator>
  <cp:lastModifiedBy>Солдатова Елена Васильевна</cp:lastModifiedBy>
  <cp:revision>3</cp:revision>
  <dcterms:created xsi:type="dcterms:W3CDTF">2022-08-25T06:52:00Z</dcterms:created>
  <dcterms:modified xsi:type="dcterms:W3CDTF">2022-08-25T07:00:00Z</dcterms:modified>
</cp:coreProperties>
</file>