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B5" w:rsidRDefault="005350B5" w:rsidP="0053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50B5" w:rsidRPr="00D06D1F" w:rsidRDefault="000013C7" w:rsidP="0053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 СЕМИНАР</w:t>
      </w:r>
    </w:p>
    <w:p w:rsidR="005350B5" w:rsidRPr="00D06D1F" w:rsidRDefault="005350B5" w:rsidP="0053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3E4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D0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заказчиков</w:t>
      </w:r>
      <w:r w:rsidR="006F4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</w:t>
      </w:r>
      <w:proofErr w:type="spellStart"/>
      <w:r w:rsidR="006F4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</w:t>
      </w:r>
      <w:proofErr w:type="spellEnd"/>
      <w:r w:rsidR="006F4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муниципального района </w:t>
      </w:r>
      <w:proofErr w:type="spellStart"/>
      <w:r w:rsidR="006F4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Кинельский</w:t>
      </w:r>
      <w:proofErr w:type="spellEnd"/>
      <w:r w:rsidRPr="00D0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осуществляющих закупки товаров, работ, услуг для обеспечения </w:t>
      </w:r>
      <w:r w:rsidR="00FE0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D0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нужд </w:t>
      </w:r>
    </w:p>
    <w:p w:rsidR="005350B5" w:rsidRPr="00D06D1F" w:rsidRDefault="005350B5" w:rsidP="0053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0B5" w:rsidRPr="00D06D1F" w:rsidRDefault="005350B5" w:rsidP="0053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</w:p>
    <w:p w:rsidR="005350B5" w:rsidRPr="005350B5" w:rsidRDefault="005350B5" w:rsidP="0053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50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B00E88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Реализация действующего законодательства о контрактной системе</w:t>
      </w:r>
      <w:r w:rsidRPr="005350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5350B5" w:rsidRPr="005350B5" w:rsidRDefault="005350B5" w:rsidP="0053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50B5" w:rsidRPr="00BF0D41" w:rsidRDefault="00016755" w:rsidP="00AF3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75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</w:t>
      </w:r>
      <w:r w:rsidR="00AF39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семинара</w:t>
      </w:r>
      <w:r w:rsidR="006F4A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350B5" w:rsidRPr="005350B5" w:rsidRDefault="005350B5" w:rsidP="005350B5">
      <w:pPr>
        <w:tabs>
          <w:tab w:val="left" w:pos="0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964"/>
        <w:gridCol w:w="4541"/>
      </w:tblGrid>
      <w:tr w:rsidR="005350B5" w:rsidRPr="005350B5" w:rsidTr="007733DA">
        <w:trPr>
          <w:trHeight w:val="722"/>
        </w:trPr>
        <w:tc>
          <w:tcPr>
            <w:tcW w:w="10456" w:type="dxa"/>
            <w:gridSpan w:val="3"/>
            <w:shd w:val="clear" w:color="auto" w:fill="B8CCE4"/>
            <w:vAlign w:val="center"/>
          </w:tcPr>
          <w:p w:rsidR="005350B5" w:rsidRPr="005350B5" w:rsidRDefault="006F4AAA" w:rsidP="005350B5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E47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5350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мая</w:t>
            </w:r>
            <w:r w:rsidR="005350B5" w:rsidRPr="005350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2022 года,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5350B5" w:rsidRPr="005350B5" w:rsidTr="007733DA">
        <w:trPr>
          <w:trHeight w:val="708"/>
        </w:trPr>
        <w:tc>
          <w:tcPr>
            <w:tcW w:w="1951" w:type="dxa"/>
            <w:vAlign w:val="center"/>
          </w:tcPr>
          <w:p w:rsidR="005350B5" w:rsidRPr="00D06D1F" w:rsidRDefault="006F4AAA" w:rsidP="0072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10:00 – 10:1</w:t>
            </w:r>
            <w:r w:rsidR="000013C7" w:rsidRPr="00535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964" w:type="dxa"/>
            <w:vAlign w:val="center"/>
          </w:tcPr>
          <w:p w:rsidR="003E47DC" w:rsidRDefault="003E47DC" w:rsidP="00727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13C7" w:rsidRDefault="000013C7" w:rsidP="00727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семинара. Приветственное слово.</w:t>
            </w:r>
          </w:p>
          <w:p w:rsidR="003E47DC" w:rsidRDefault="003E47DC" w:rsidP="00727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50B5" w:rsidRPr="00D06D1F" w:rsidRDefault="005350B5" w:rsidP="006F4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tcBorders>
              <w:bottom w:val="single" w:sz="4" w:space="0" w:color="000000"/>
            </w:tcBorders>
            <w:vAlign w:val="center"/>
          </w:tcPr>
          <w:p w:rsidR="00503B09" w:rsidRDefault="00503B09" w:rsidP="00503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03B09" w:rsidRDefault="00503B09" w:rsidP="00503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Карелина Мария Евгеньевна –       </w:t>
            </w:r>
          </w:p>
          <w:p w:rsidR="00503B09" w:rsidRDefault="00503B09" w:rsidP="0050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управления организации торгов Самарской области</w:t>
            </w:r>
          </w:p>
          <w:p w:rsidR="000013C7" w:rsidRPr="005350B5" w:rsidRDefault="000013C7" w:rsidP="006F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F4AAA" w:rsidRPr="005350B5" w:rsidTr="0044206C">
        <w:trPr>
          <w:trHeight w:val="708"/>
        </w:trPr>
        <w:tc>
          <w:tcPr>
            <w:tcW w:w="1951" w:type="dxa"/>
            <w:shd w:val="clear" w:color="auto" w:fill="auto"/>
            <w:vAlign w:val="center"/>
          </w:tcPr>
          <w:p w:rsidR="006F4AAA" w:rsidRDefault="00503B09" w:rsidP="0072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10.10 – 10.3</w:t>
            </w:r>
            <w:r w:rsidR="006F4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503B09" w:rsidRPr="00D06D1F" w:rsidRDefault="00503B09" w:rsidP="0050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 региональных антикризисных мер по оптимизации закупочного процесса в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санкционного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давления </w:t>
            </w:r>
          </w:p>
          <w:p w:rsidR="006F4AAA" w:rsidRDefault="006F4AAA" w:rsidP="00727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03B09" w:rsidRDefault="00503B09" w:rsidP="00503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Карелина Мария Евгеньевна –       </w:t>
            </w:r>
          </w:p>
          <w:p w:rsidR="00503B09" w:rsidRDefault="00503B09" w:rsidP="0050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управления организации торгов Самарской области</w:t>
            </w:r>
          </w:p>
          <w:p w:rsidR="006F4AAA" w:rsidRPr="006F4AAA" w:rsidRDefault="006F4AAA" w:rsidP="0072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0D35" w:rsidRPr="005350B5" w:rsidTr="0044206C">
        <w:trPr>
          <w:trHeight w:val="708"/>
        </w:trPr>
        <w:tc>
          <w:tcPr>
            <w:tcW w:w="1951" w:type="dxa"/>
            <w:shd w:val="clear" w:color="auto" w:fill="auto"/>
            <w:vAlign w:val="center"/>
          </w:tcPr>
          <w:p w:rsidR="00CC0D35" w:rsidRDefault="00CC0D35" w:rsidP="00FD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503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503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</w:t>
            </w:r>
            <w:r w:rsidR="00FD49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503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FD49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44206C" w:rsidRDefault="00FD4920" w:rsidP="004B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электронной торговой площадки</w:t>
            </w:r>
          </w:p>
        </w:tc>
        <w:tc>
          <w:tcPr>
            <w:tcW w:w="4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3E18" w:rsidRPr="003F3E18" w:rsidRDefault="003F3E18" w:rsidP="003F3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E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Свешников Артем Валерьевич</w:t>
            </w:r>
            <w:r w:rsidRPr="003F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  <w:p w:rsidR="00CC0D35" w:rsidRDefault="00AB574D" w:rsidP="003F3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департамента по работе с заказчиками </w:t>
            </w:r>
            <w:bookmarkStart w:id="0" w:name="_GoBack"/>
            <w:bookmarkEnd w:id="0"/>
            <w:r w:rsidR="003F3E18" w:rsidRPr="003F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ЭТП </w:t>
            </w:r>
            <w:proofErr w:type="spellStart"/>
            <w:r w:rsidR="003F3E18" w:rsidRPr="003F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Тэк</w:t>
            </w:r>
            <w:proofErr w:type="spellEnd"/>
            <w:r w:rsidR="003F3E18" w:rsidRPr="003F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-торг</w:t>
            </w:r>
          </w:p>
        </w:tc>
      </w:tr>
      <w:tr w:rsidR="006F4AAA" w:rsidRPr="005350B5" w:rsidTr="004B71F5">
        <w:trPr>
          <w:trHeight w:val="210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F4AAA" w:rsidRPr="005350B5" w:rsidRDefault="00FD4920" w:rsidP="0072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10:40 – 11:4</w:t>
            </w:r>
            <w:r w:rsidR="006F4AAA" w:rsidRPr="00535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4B71F5" w:rsidRDefault="004B71F5" w:rsidP="004B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изменений действующего законодательства о контрактной системе</w:t>
            </w:r>
          </w:p>
          <w:p w:rsidR="006F4AAA" w:rsidRDefault="006F4AAA" w:rsidP="004B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tcBorders>
              <w:bottom w:val="single" w:sz="4" w:space="0" w:color="auto"/>
            </w:tcBorders>
            <w:vAlign w:val="center"/>
          </w:tcPr>
          <w:p w:rsidR="006F4AAA" w:rsidRPr="00C04E44" w:rsidRDefault="004B71F5" w:rsidP="0050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Некрасов Василий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руководитель департамента методологии ЭТП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-торг</w:t>
            </w:r>
          </w:p>
        </w:tc>
      </w:tr>
      <w:tr w:rsidR="004B71F5" w:rsidRPr="005350B5" w:rsidTr="004B71F5">
        <w:trPr>
          <w:trHeight w:val="642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4B71F5" w:rsidRDefault="00FD4920" w:rsidP="0072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11.4</w:t>
            </w:r>
            <w:r w:rsidR="004B71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 – 12.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B71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:rsidR="004B71F5" w:rsidRDefault="004B71F5" w:rsidP="004B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4B71F5" w:rsidRDefault="004B71F5" w:rsidP="004B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</w:rPr>
              <w:t>Изменения законодательства о контрактной системе в части применения национального режима в закупках. Особенности установления дополнительных требований к участникам.</w:t>
            </w:r>
          </w:p>
          <w:p w:rsidR="004B71F5" w:rsidRDefault="004B71F5" w:rsidP="0050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4B71F5" w:rsidRDefault="004B71F5" w:rsidP="0050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:rsidR="004B71F5" w:rsidRPr="00503B09" w:rsidRDefault="004B71F5" w:rsidP="00503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Некрасов Василий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руководитель департамента методологии ЭТП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-торг</w:t>
            </w:r>
          </w:p>
        </w:tc>
      </w:tr>
      <w:tr w:rsidR="006F4AAA" w:rsidRPr="005350B5" w:rsidTr="007733DA">
        <w:trPr>
          <w:trHeight w:val="419"/>
        </w:trPr>
        <w:tc>
          <w:tcPr>
            <w:tcW w:w="1951" w:type="dxa"/>
            <w:vAlign w:val="center"/>
          </w:tcPr>
          <w:p w:rsidR="006F4AAA" w:rsidRPr="005350B5" w:rsidRDefault="00FD4920" w:rsidP="00FD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12:1</w:t>
            </w:r>
            <w:r w:rsidR="004B71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6F4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="004420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2:4</w:t>
            </w:r>
            <w:r w:rsidR="006F4AAA" w:rsidRPr="005350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5" w:type="dxa"/>
            <w:gridSpan w:val="2"/>
            <w:vAlign w:val="center"/>
          </w:tcPr>
          <w:p w:rsidR="006F4AAA" w:rsidRPr="005350B5" w:rsidRDefault="006F4AAA" w:rsidP="00727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35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Ответы на вопросы</w:t>
            </w:r>
          </w:p>
        </w:tc>
      </w:tr>
    </w:tbl>
    <w:p w:rsidR="005350B5" w:rsidRPr="005350B5" w:rsidRDefault="005350B5" w:rsidP="005350B5">
      <w:pPr>
        <w:tabs>
          <w:tab w:val="left" w:pos="0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350B5" w:rsidRPr="005350B5" w:rsidRDefault="005350B5" w:rsidP="00535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505" w:rsidRDefault="00004505"/>
    <w:sectPr w:rsidR="00004505" w:rsidSect="004976E7">
      <w:pgSz w:w="11906" w:h="16838"/>
      <w:pgMar w:top="568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E8"/>
    <w:rsid w:val="00000AE8"/>
    <w:rsid w:val="000013C7"/>
    <w:rsid w:val="00004505"/>
    <w:rsid w:val="00016755"/>
    <w:rsid w:val="00096544"/>
    <w:rsid w:val="000F44B1"/>
    <w:rsid w:val="00107C93"/>
    <w:rsid w:val="002A76B3"/>
    <w:rsid w:val="00351CD6"/>
    <w:rsid w:val="00354E1A"/>
    <w:rsid w:val="003564E4"/>
    <w:rsid w:val="00357B68"/>
    <w:rsid w:val="003C3FC0"/>
    <w:rsid w:val="003E47DC"/>
    <w:rsid w:val="003F3E18"/>
    <w:rsid w:val="0044206C"/>
    <w:rsid w:val="0045356B"/>
    <w:rsid w:val="00472DB9"/>
    <w:rsid w:val="004B71F5"/>
    <w:rsid w:val="00503B09"/>
    <w:rsid w:val="005350B5"/>
    <w:rsid w:val="005B2D64"/>
    <w:rsid w:val="006F4AAA"/>
    <w:rsid w:val="007140F1"/>
    <w:rsid w:val="007275A3"/>
    <w:rsid w:val="00755E43"/>
    <w:rsid w:val="007733DA"/>
    <w:rsid w:val="00786E3F"/>
    <w:rsid w:val="007A7D83"/>
    <w:rsid w:val="00801B25"/>
    <w:rsid w:val="008B590F"/>
    <w:rsid w:val="00915EB8"/>
    <w:rsid w:val="00AA4E0B"/>
    <w:rsid w:val="00AB574D"/>
    <w:rsid w:val="00AE6F3B"/>
    <w:rsid w:val="00AF3972"/>
    <w:rsid w:val="00AF6185"/>
    <w:rsid w:val="00B00E88"/>
    <w:rsid w:val="00B874EA"/>
    <w:rsid w:val="00BF0D41"/>
    <w:rsid w:val="00CC0D35"/>
    <w:rsid w:val="00D06D1F"/>
    <w:rsid w:val="00D60759"/>
    <w:rsid w:val="00D73F48"/>
    <w:rsid w:val="00DA3CA5"/>
    <w:rsid w:val="00E75692"/>
    <w:rsid w:val="00F36FFF"/>
    <w:rsid w:val="00FD4920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Елена Васильевна</dc:creator>
  <cp:lastModifiedBy>Пинега Дарья Олеговна</cp:lastModifiedBy>
  <cp:revision>2</cp:revision>
  <cp:lastPrinted>2022-04-13T13:52:00Z</cp:lastPrinted>
  <dcterms:created xsi:type="dcterms:W3CDTF">2022-05-12T06:59:00Z</dcterms:created>
  <dcterms:modified xsi:type="dcterms:W3CDTF">2022-05-12T06:59:00Z</dcterms:modified>
</cp:coreProperties>
</file>