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C8" w:rsidRPr="00696A48" w:rsidRDefault="006004DA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Отчет</w:t>
      </w:r>
      <w:r w:rsidR="00030FB7" w:rsidRPr="00696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218" w:rsidRPr="00696A48" w:rsidRDefault="006004DA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F6218" w:rsidRPr="00696A48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</w:t>
      </w:r>
    </w:p>
    <w:p w:rsidR="006004DA" w:rsidRDefault="006004DA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</w:p>
    <w:p w:rsidR="00DD29A1" w:rsidRDefault="00DD29A1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27.05.2021</w:t>
      </w:r>
    </w:p>
    <w:p w:rsidR="00DD29A1" w:rsidRPr="00696A48" w:rsidRDefault="00DD29A1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04DA" w:rsidRPr="00696A48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1E1" w:rsidRPr="00696A48" w:rsidRDefault="006A61E1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109E" w:rsidRPr="00696A48" w:rsidRDefault="001C109E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DA" w:rsidRPr="00696A48" w:rsidRDefault="006004D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6004DA" w:rsidRPr="00696A48" w:rsidRDefault="006004D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1.1. Орган-разработчик: Главное управление организации торгов Самарской области (далее – Главное управление).</w:t>
      </w:r>
    </w:p>
    <w:p w:rsidR="006004DA" w:rsidRPr="00696A48" w:rsidRDefault="006004D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96A48">
        <w:rPr>
          <w:rFonts w:ascii="Times New Roman" w:hAnsi="Times New Roman" w:cs="Times New Roman"/>
          <w:sz w:val="28"/>
          <w:szCs w:val="28"/>
        </w:rPr>
        <w:t>Вид,  наименование и дата вступления в силу нормативного правового</w:t>
      </w:r>
      <w:r w:rsidR="00E92B52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Pr="00696A48">
        <w:rPr>
          <w:rFonts w:ascii="Times New Roman" w:hAnsi="Times New Roman" w:cs="Times New Roman"/>
          <w:sz w:val="28"/>
          <w:szCs w:val="28"/>
        </w:rPr>
        <w:t xml:space="preserve">акта,  в  отношении  которого  проводится  </w:t>
      </w:r>
      <w:r w:rsidR="000F6218" w:rsidRPr="00696A48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696A48">
        <w:rPr>
          <w:rFonts w:ascii="Times New Roman" w:hAnsi="Times New Roman" w:cs="Times New Roman"/>
          <w:sz w:val="28"/>
          <w:szCs w:val="28"/>
        </w:rPr>
        <w:t>:</w:t>
      </w:r>
      <w:r w:rsidR="000F6218" w:rsidRPr="00696A48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A14FA5" w:rsidRPr="00696A48">
        <w:rPr>
          <w:rFonts w:ascii="Times New Roman" w:hAnsi="Times New Roman" w:cs="Times New Roman"/>
          <w:sz w:val="28"/>
          <w:szCs w:val="28"/>
        </w:rPr>
        <w:t>п</w:t>
      </w:r>
      <w:r w:rsidR="005F71BA" w:rsidRPr="00696A48">
        <w:rPr>
          <w:rFonts w:ascii="Times New Roman" w:hAnsi="Times New Roman" w:cs="Times New Roman"/>
          <w:sz w:val="28"/>
          <w:szCs w:val="28"/>
        </w:rPr>
        <w:t>остановлени</w:t>
      </w:r>
      <w:r w:rsidR="000F6218" w:rsidRPr="00696A48">
        <w:rPr>
          <w:rFonts w:ascii="Times New Roman" w:hAnsi="Times New Roman" w:cs="Times New Roman"/>
          <w:sz w:val="28"/>
          <w:szCs w:val="28"/>
        </w:rPr>
        <w:t>я</w:t>
      </w:r>
      <w:r w:rsidR="005F71BA" w:rsidRPr="00696A48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</w:t>
      </w:r>
      <w:r w:rsidR="000F6218" w:rsidRPr="00696A48">
        <w:rPr>
          <w:rFonts w:ascii="Times New Roman" w:hAnsi="Times New Roman" w:cs="Times New Roman"/>
          <w:sz w:val="28"/>
          <w:szCs w:val="28"/>
        </w:rPr>
        <w:t xml:space="preserve">                      «О внесении изменени</w:t>
      </w:r>
      <w:r w:rsidR="00BE3AC8" w:rsidRPr="00696A48">
        <w:rPr>
          <w:rFonts w:ascii="Times New Roman" w:hAnsi="Times New Roman" w:cs="Times New Roman"/>
          <w:sz w:val="28"/>
          <w:szCs w:val="28"/>
        </w:rPr>
        <w:t>я</w:t>
      </w:r>
      <w:r w:rsidR="000F6218" w:rsidRPr="00696A48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Самарской области от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</w:t>
      </w:r>
      <w:proofErr w:type="gramEnd"/>
      <w:r w:rsidR="000F6218" w:rsidRPr="00696A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6218" w:rsidRPr="00696A48">
        <w:rPr>
          <w:rFonts w:ascii="Times New Roman" w:hAnsi="Times New Roman" w:cs="Times New Roman"/>
          <w:sz w:val="28"/>
          <w:szCs w:val="28"/>
        </w:rPr>
        <w:t xml:space="preserve">видам товаров, работ, услуг (в том числе предельных цен товаров, работ, услуг)» </w:t>
      </w:r>
      <w:r w:rsidRPr="00696A48">
        <w:rPr>
          <w:rFonts w:ascii="Times New Roman" w:hAnsi="Times New Roman" w:cs="Times New Roman"/>
          <w:sz w:val="28"/>
          <w:szCs w:val="28"/>
        </w:rPr>
        <w:t xml:space="preserve"> (далее - нормативный акт).</w:t>
      </w:r>
      <w:proofErr w:type="gramEnd"/>
    </w:p>
    <w:p w:rsidR="008B1641" w:rsidRPr="00696A48" w:rsidRDefault="008B1641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 в случае его принятия: после официального опубликования в</w:t>
      </w:r>
      <w:r w:rsidR="00F5031F" w:rsidRPr="00696A48">
        <w:rPr>
          <w:rFonts w:ascii="Times New Roman" w:hAnsi="Times New Roman" w:cs="Times New Roman"/>
          <w:sz w:val="28"/>
          <w:szCs w:val="28"/>
        </w:rPr>
        <w:t xml:space="preserve">о втором </w:t>
      </w:r>
      <w:r w:rsidRPr="00696A48">
        <w:rPr>
          <w:rFonts w:ascii="Times New Roman" w:hAnsi="Times New Roman" w:cs="Times New Roman"/>
          <w:sz w:val="28"/>
          <w:szCs w:val="28"/>
        </w:rPr>
        <w:t>квартале 202</w:t>
      </w:r>
      <w:r w:rsidR="00F5031F" w:rsidRPr="00696A48">
        <w:rPr>
          <w:rFonts w:ascii="Times New Roman" w:hAnsi="Times New Roman" w:cs="Times New Roman"/>
          <w:sz w:val="28"/>
          <w:szCs w:val="28"/>
        </w:rPr>
        <w:t>1</w:t>
      </w:r>
      <w:r w:rsidRPr="00696A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6218" w:rsidRPr="00696A48" w:rsidRDefault="008B1641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1.4. Степень  регулирующего  воздействия   проекта   нормативного  акта: высока</w:t>
      </w:r>
      <w:r w:rsidR="001C109E" w:rsidRPr="00696A48">
        <w:rPr>
          <w:rFonts w:ascii="Times New Roman" w:hAnsi="Times New Roman" w:cs="Times New Roman"/>
          <w:sz w:val="28"/>
          <w:szCs w:val="28"/>
        </w:rPr>
        <w:t>я</w:t>
      </w:r>
      <w:r w:rsidRPr="00696A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4DA" w:rsidRPr="00696A48" w:rsidRDefault="00A07BE2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1</w:t>
      </w:r>
      <w:r w:rsidR="00DA1CCD" w:rsidRPr="00696A48">
        <w:rPr>
          <w:rFonts w:ascii="Times New Roman" w:hAnsi="Times New Roman" w:cs="Times New Roman"/>
          <w:sz w:val="28"/>
          <w:szCs w:val="28"/>
        </w:rPr>
        <w:t>.5. Описание  цели  предлагаемого  правового  регулирования и  краткое</w:t>
      </w:r>
      <w:r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="00DA1CCD" w:rsidRPr="00696A48"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 способ</w:t>
      </w:r>
      <w:r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="00DA1CCD" w:rsidRPr="00696A48">
        <w:rPr>
          <w:rFonts w:ascii="Times New Roman" w:hAnsi="Times New Roman" w:cs="Times New Roman"/>
          <w:sz w:val="28"/>
          <w:szCs w:val="28"/>
        </w:rPr>
        <w:t>правового  регулирования, оценка негативных эффектов, возникающих в связи с</w:t>
      </w:r>
      <w:r w:rsidR="001C109E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="00DA1CCD" w:rsidRPr="00696A48">
        <w:rPr>
          <w:rFonts w:ascii="Times New Roman" w:hAnsi="Times New Roman" w:cs="Times New Roman"/>
          <w:sz w:val="28"/>
          <w:szCs w:val="28"/>
        </w:rPr>
        <w:t>наличием рассматриваемой проблемы:</w:t>
      </w:r>
      <w:r w:rsidR="006004DA" w:rsidRPr="00696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EEB" w:rsidRPr="00696A48" w:rsidRDefault="00E92B52" w:rsidP="00A07B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eastAsiaTheme="minorHAnsi" w:hAnsi="Times New Roman" w:cs="Times New Roman"/>
          <w:sz w:val="28"/>
          <w:szCs w:val="28"/>
        </w:rPr>
        <w:t>Ц</w:t>
      </w:r>
      <w:r w:rsidR="005F71BA" w:rsidRPr="00696A48">
        <w:rPr>
          <w:rFonts w:ascii="Times New Roman" w:eastAsiaTheme="minorHAnsi" w:hAnsi="Times New Roman" w:cs="Times New Roman"/>
          <w:sz w:val="28"/>
          <w:szCs w:val="28"/>
        </w:rPr>
        <w:t xml:space="preserve">ель правового регулирования заключается в </w:t>
      </w:r>
      <w:r w:rsidR="00C75EEB" w:rsidRPr="00696A48">
        <w:rPr>
          <w:rFonts w:ascii="Times New Roman" w:eastAsiaTheme="minorHAnsi" w:hAnsi="Times New Roman" w:cs="Times New Roman"/>
          <w:sz w:val="28"/>
          <w:szCs w:val="28"/>
        </w:rPr>
        <w:t xml:space="preserve">уточнении цен отдельных товаров, </w:t>
      </w:r>
      <w:r w:rsidR="005F71BA" w:rsidRPr="00696A4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75EEB" w:rsidRPr="00696A48">
        <w:rPr>
          <w:rFonts w:ascii="Times New Roman" w:eastAsiaTheme="minorHAnsi" w:hAnsi="Times New Roman" w:cs="Times New Roman"/>
          <w:sz w:val="28"/>
          <w:szCs w:val="28"/>
        </w:rPr>
        <w:t xml:space="preserve">закупаемых </w:t>
      </w:r>
      <w:r w:rsidR="00C75EEB" w:rsidRPr="00696A48">
        <w:rPr>
          <w:rFonts w:ascii="Times New Roman" w:hAnsi="Times New Roman" w:cs="Times New Roman"/>
          <w:sz w:val="28"/>
          <w:szCs w:val="28"/>
        </w:rPr>
        <w:t>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области.</w:t>
      </w:r>
    </w:p>
    <w:p w:rsidR="007017A3" w:rsidRPr="00696A48" w:rsidRDefault="007017A3" w:rsidP="00E92B52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96A48">
        <w:rPr>
          <w:rFonts w:ascii="Times New Roman" w:eastAsiaTheme="minorHAnsi" w:hAnsi="Times New Roman" w:cs="Times New Roman"/>
          <w:sz w:val="28"/>
          <w:szCs w:val="28"/>
        </w:rPr>
        <w:t>Нормативный акт прин</w:t>
      </w:r>
      <w:r w:rsidR="00C75EEB" w:rsidRPr="00696A48">
        <w:rPr>
          <w:rFonts w:ascii="Times New Roman" w:eastAsiaTheme="minorHAnsi" w:hAnsi="Times New Roman" w:cs="Times New Roman"/>
          <w:sz w:val="28"/>
          <w:szCs w:val="28"/>
        </w:rPr>
        <w:t xml:space="preserve">имается </w:t>
      </w:r>
      <w:r w:rsidRPr="00696A48">
        <w:rPr>
          <w:rFonts w:ascii="Times New Roman" w:eastAsiaTheme="minorHAnsi" w:hAnsi="Times New Roman" w:cs="Times New Roman"/>
          <w:sz w:val="28"/>
          <w:szCs w:val="28"/>
        </w:rPr>
        <w:t>в</w:t>
      </w:r>
      <w:r w:rsidR="00C75EEB" w:rsidRPr="00696A48">
        <w:rPr>
          <w:rFonts w:ascii="Times New Roman" w:eastAsiaTheme="minorHAnsi" w:hAnsi="Times New Roman" w:cs="Times New Roman"/>
          <w:sz w:val="28"/>
          <w:szCs w:val="28"/>
        </w:rPr>
        <w:t xml:space="preserve">о </w:t>
      </w:r>
      <w:r w:rsidRPr="00696A48">
        <w:rPr>
          <w:rFonts w:ascii="Times New Roman" w:eastAsiaTheme="minorHAnsi" w:hAnsi="Times New Roman" w:cs="Times New Roman"/>
          <w:sz w:val="28"/>
          <w:szCs w:val="28"/>
        </w:rPr>
        <w:t>исполнени</w:t>
      </w:r>
      <w:r w:rsidR="00C75EEB" w:rsidRPr="00696A48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696A48">
        <w:rPr>
          <w:rFonts w:ascii="Times New Roman" w:eastAsiaTheme="minorHAnsi" w:hAnsi="Times New Roman" w:cs="Times New Roman"/>
          <w:sz w:val="28"/>
          <w:szCs w:val="28"/>
        </w:rPr>
        <w:t xml:space="preserve"> положений пункта 2 части 4 статьи 19 Федерального закона </w:t>
      </w:r>
      <w:r w:rsidR="0090054B" w:rsidRPr="00696A48">
        <w:rPr>
          <w:rFonts w:ascii="Times New Roman" w:eastAsiaTheme="minorHAnsi" w:hAnsi="Times New Roman" w:cs="Times New Roman"/>
          <w:sz w:val="28"/>
          <w:szCs w:val="28"/>
        </w:rPr>
        <w:t xml:space="preserve">от 05.04.2013 № 44-ФЗ </w:t>
      </w:r>
      <w:r w:rsidRPr="00696A48">
        <w:rPr>
          <w:rFonts w:ascii="Times New Roman" w:eastAsiaTheme="minorHAnsi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7017A3" w:rsidRPr="00696A48" w:rsidRDefault="007017A3" w:rsidP="007017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eastAsiaTheme="minorHAnsi" w:hAnsi="Times New Roman" w:cs="Times New Roman"/>
          <w:sz w:val="28"/>
          <w:szCs w:val="28"/>
        </w:rPr>
        <w:t xml:space="preserve">Согласно указанной норме высшие исполнительные органы государственной власти субъектов федерации </w:t>
      </w:r>
      <w:r w:rsidRPr="00696A48">
        <w:rPr>
          <w:rFonts w:ascii="Times New Roman" w:hAnsi="Times New Roman" w:cs="Times New Roman"/>
          <w:sz w:val="28"/>
          <w:szCs w:val="28"/>
        </w:rPr>
        <w:t>устанавливают правила нормирования в сфере закупок товаров, работ, услуг для обеспечения региональных нужд.</w:t>
      </w:r>
    </w:p>
    <w:p w:rsidR="006004DA" w:rsidRPr="00696A48" w:rsidRDefault="005F71BA" w:rsidP="00E92B52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96A48">
        <w:rPr>
          <w:rFonts w:ascii="Times New Roman" w:eastAsiaTheme="minorHAnsi" w:hAnsi="Times New Roman" w:cs="Times New Roman"/>
          <w:sz w:val="28"/>
          <w:szCs w:val="28"/>
        </w:rPr>
        <w:t xml:space="preserve">Правовое регулирование направлено на </w:t>
      </w:r>
      <w:r w:rsidR="00B932D7" w:rsidRPr="00696A48">
        <w:rPr>
          <w:rFonts w:ascii="Times New Roman" w:eastAsiaTheme="minorHAnsi" w:hAnsi="Times New Roman" w:cs="Times New Roman"/>
          <w:sz w:val="28"/>
          <w:szCs w:val="28"/>
        </w:rPr>
        <w:t>недопущение</w:t>
      </w:r>
      <w:r w:rsidR="008D49B2" w:rsidRPr="00696A48">
        <w:rPr>
          <w:rFonts w:ascii="Times New Roman" w:eastAsiaTheme="minorHAnsi" w:hAnsi="Times New Roman" w:cs="Times New Roman"/>
          <w:sz w:val="28"/>
          <w:szCs w:val="28"/>
        </w:rPr>
        <w:t xml:space="preserve"> закупки товаров, работ, услуг </w:t>
      </w:r>
      <w:r w:rsidRPr="00696A48">
        <w:rPr>
          <w:rFonts w:ascii="Times New Roman" w:eastAsiaTheme="minorHAnsi" w:hAnsi="Times New Roman" w:cs="Times New Roman"/>
          <w:sz w:val="28"/>
          <w:szCs w:val="28"/>
        </w:rPr>
        <w:t>с избыточными потребительскими свойствами</w:t>
      </w:r>
      <w:r w:rsidR="008D49B2" w:rsidRPr="00696A48">
        <w:rPr>
          <w:rFonts w:ascii="Times New Roman" w:eastAsiaTheme="minorHAnsi" w:hAnsi="Times New Roman" w:cs="Times New Roman"/>
          <w:sz w:val="28"/>
          <w:szCs w:val="28"/>
        </w:rPr>
        <w:t xml:space="preserve"> по завышенным ценам</w:t>
      </w:r>
      <w:r w:rsidRPr="00696A4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0054B" w:rsidRPr="00696A48" w:rsidRDefault="008D49B2" w:rsidP="00E92B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eastAsiaTheme="minorHAnsi" w:hAnsi="Times New Roman" w:cs="Times New Roman"/>
          <w:sz w:val="28"/>
          <w:szCs w:val="28"/>
        </w:rPr>
        <w:t>Указанным нормативным акто</w:t>
      </w:r>
      <w:r w:rsidR="000F6218" w:rsidRPr="00696A48">
        <w:rPr>
          <w:rFonts w:ascii="Times New Roman" w:eastAsiaTheme="minorHAnsi" w:hAnsi="Times New Roman" w:cs="Times New Roman"/>
          <w:sz w:val="28"/>
          <w:szCs w:val="28"/>
        </w:rPr>
        <w:t>м</w:t>
      </w:r>
      <w:r w:rsidRPr="00696A4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F6218" w:rsidRPr="00696A48">
        <w:rPr>
          <w:rFonts w:ascii="Times New Roman" w:eastAsiaTheme="minorHAnsi" w:hAnsi="Times New Roman" w:cs="Times New Roman"/>
          <w:sz w:val="28"/>
          <w:szCs w:val="28"/>
        </w:rPr>
        <w:t>уточняется</w:t>
      </w:r>
      <w:r w:rsidRPr="00696A4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0054B" w:rsidRPr="00696A48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696A48">
        <w:rPr>
          <w:rFonts w:ascii="Times New Roman" w:hAnsi="Times New Roman" w:cs="Times New Roman"/>
          <w:sz w:val="28"/>
          <w:szCs w:val="28"/>
        </w:rPr>
        <w:t xml:space="preserve">бязательный перечень </w:t>
      </w:r>
      <w:r w:rsidRPr="00696A48">
        <w:rPr>
          <w:rFonts w:ascii="Times New Roman" w:hAnsi="Times New Roman" w:cs="Times New Roman"/>
          <w:sz w:val="28"/>
          <w:szCs w:val="28"/>
        </w:rPr>
        <w:lastRenderedPageBreak/>
        <w:t>отдельных видов товаров, работ, услуг, в отношении которых</w:t>
      </w:r>
      <w:r w:rsidR="0090054B" w:rsidRPr="00696A48">
        <w:rPr>
          <w:rFonts w:ascii="Times New Roman" w:hAnsi="Times New Roman" w:cs="Times New Roman"/>
          <w:sz w:val="28"/>
          <w:szCs w:val="28"/>
        </w:rPr>
        <w:t xml:space="preserve"> уточняются предельные цены.</w:t>
      </w:r>
    </w:p>
    <w:p w:rsidR="0090054B" w:rsidRPr="00696A48" w:rsidRDefault="0090054B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DA" w:rsidRPr="00696A48" w:rsidRDefault="008D49B2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1</w:t>
      </w:r>
      <w:r w:rsidR="006004DA" w:rsidRPr="00696A48">
        <w:rPr>
          <w:rFonts w:ascii="Times New Roman" w:hAnsi="Times New Roman" w:cs="Times New Roman"/>
          <w:sz w:val="28"/>
          <w:szCs w:val="28"/>
        </w:rPr>
        <w:t>.</w:t>
      </w:r>
      <w:r w:rsidR="002C3CDD" w:rsidRPr="00696A48">
        <w:rPr>
          <w:rFonts w:ascii="Times New Roman" w:hAnsi="Times New Roman" w:cs="Times New Roman"/>
          <w:sz w:val="28"/>
          <w:szCs w:val="28"/>
        </w:rPr>
        <w:t>6</w:t>
      </w:r>
      <w:r w:rsidR="006004DA" w:rsidRPr="00696A48">
        <w:rPr>
          <w:rFonts w:ascii="Times New Roman" w:hAnsi="Times New Roman" w:cs="Times New Roman"/>
          <w:sz w:val="28"/>
          <w:szCs w:val="28"/>
        </w:rPr>
        <w:t>.  Срок, в течение которого принимались предложения заинтересованных</w:t>
      </w:r>
      <w:r w:rsidR="00E92B52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="006004DA" w:rsidRPr="00696A48">
        <w:rPr>
          <w:rFonts w:ascii="Times New Roman" w:hAnsi="Times New Roman" w:cs="Times New Roman"/>
          <w:sz w:val="28"/>
          <w:szCs w:val="28"/>
        </w:rPr>
        <w:t>лиц при проведении публичных консультаций:</w:t>
      </w:r>
    </w:p>
    <w:p w:rsidR="000F6218" w:rsidRPr="00696A48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90054B" w:rsidRPr="00696A48">
        <w:rPr>
          <w:rFonts w:ascii="Times New Roman" w:hAnsi="Times New Roman" w:cs="Times New Roman"/>
          <w:sz w:val="28"/>
          <w:szCs w:val="28"/>
        </w:rPr>
        <w:t>3</w:t>
      </w:r>
      <w:r w:rsidR="000F6218" w:rsidRPr="00696A48">
        <w:rPr>
          <w:rFonts w:ascii="Times New Roman" w:hAnsi="Times New Roman" w:cs="Times New Roman"/>
          <w:sz w:val="28"/>
          <w:szCs w:val="28"/>
        </w:rPr>
        <w:t>0.0</w:t>
      </w:r>
      <w:r w:rsidR="0090054B" w:rsidRPr="00696A48">
        <w:rPr>
          <w:rFonts w:ascii="Times New Roman" w:hAnsi="Times New Roman" w:cs="Times New Roman"/>
          <w:sz w:val="28"/>
          <w:szCs w:val="28"/>
        </w:rPr>
        <w:t>4</w:t>
      </w:r>
      <w:r w:rsidR="000F6218" w:rsidRPr="00696A48">
        <w:rPr>
          <w:rFonts w:ascii="Times New Roman" w:hAnsi="Times New Roman" w:cs="Times New Roman"/>
          <w:sz w:val="28"/>
          <w:szCs w:val="28"/>
        </w:rPr>
        <w:t>.202</w:t>
      </w:r>
      <w:r w:rsidR="0090054B" w:rsidRPr="00696A48">
        <w:rPr>
          <w:rFonts w:ascii="Times New Roman" w:hAnsi="Times New Roman" w:cs="Times New Roman"/>
          <w:sz w:val="28"/>
          <w:szCs w:val="28"/>
        </w:rPr>
        <w:t>1</w:t>
      </w:r>
    </w:p>
    <w:p w:rsidR="006004DA" w:rsidRPr="00696A48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4822ED" w:rsidRPr="00696A48">
        <w:rPr>
          <w:rFonts w:ascii="Times New Roman" w:hAnsi="Times New Roman" w:cs="Times New Roman"/>
          <w:sz w:val="28"/>
          <w:szCs w:val="28"/>
        </w:rPr>
        <w:t>2</w:t>
      </w:r>
      <w:r w:rsidR="0090054B" w:rsidRPr="00696A48">
        <w:rPr>
          <w:rFonts w:ascii="Times New Roman" w:hAnsi="Times New Roman" w:cs="Times New Roman"/>
          <w:sz w:val="28"/>
          <w:szCs w:val="28"/>
        </w:rPr>
        <w:t>4</w:t>
      </w:r>
      <w:r w:rsidR="004822ED" w:rsidRPr="00696A48">
        <w:rPr>
          <w:rFonts w:ascii="Times New Roman" w:hAnsi="Times New Roman" w:cs="Times New Roman"/>
          <w:sz w:val="28"/>
          <w:szCs w:val="28"/>
        </w:rPr>
        <w:t>.0</w:t>
      </w:r>
      <w:r w:rsidR="0090054B" w:rsidRPr="00696A48">
        <w:rPr>
          <w:rFonts w:ascii="Times New Roman" w:hAnsi="Times New Roman" w:cs="Times New Roman"/>
          <w:sz w:val="28"/>
          <w:szCs w:val="28"/>
        </w:rPr>
        <w:t>5</w:t>
      </w:r>
      <w:r w:rsidR="004822ED" w:rsidRPr="00696A48">
        <w:rPr>
          <w:rFonts w:ascii="Times New Roman" w:hAnsi="Times New Roman" w:cs="Times New Roman"/>
          <w:sz w:val="28"/>
          <w:szCs w:val="28"/>
        </w:rPr>
        <w:t>.202</w:t>
      </w:r>
      <w:r w:rsidR="0090054B" w:rsidRPr="00696A48">
        <w:rPr>
          <w:rFonts w:ascii="Times New Roman" w:hAnsi="Times New Roman" w:cs="Times New Roman"/>
          <w:sz w:val="28"/>
          <w:szCs w:val="28"/>
        </w:rPr>
        <w:t>1</w:t>
      </w:r>
      <w:r w:rsidRPr="00696A48">
        <w:rPr>
          <w:rFonts w:ascii="Times New Roman" w:hAnsi="Times New Roman" w:cs="Times New Roman"/>
          <w:sz w:val="28"/>
          <w:szCs w:val="28"/>
        </w:rPr>
        <w:t>.</w:t>
      </w:r>
    </w:p>
    <w:p w:rsidR="00A9141F" w:rsidRPr="00696A48" w:rsidRDefault="00A9141F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 xml:space="preserve">Также на </w:t>
      </w:r>
      <w:r w:rsidR="004822ED" w:rsidRPr="00696A48">
        <w:rPr>
          <w:rFonts w:ascii="Times New Roman" w:hAnsi="Times New Roman" w:cs="Times New Roman"/>
          <w:sz w:val="28"/>
          <w:szCs w:val="28"/>
        </w:rPr>
        <w:t>2</w:t>
      </w:r>
      <w:r w:rsidR="0090054B" w:rsidRPr="00696A48">
        <w:rPr>
          <w:rFonts w:ascii="Times New Roman" w:hAnsi="Times New Roman" w:cs="Times New Roman"/>
          <w:sz w:val="28"/>
          <w:szCs w:val="28"/>
        </w:rPr>
        <w:t>5</w:t>
      </w:r>
      <w:r w:rsidRPr="00696A48">
        <w:rPr>
          <w:rFonts w:ascii="Times New Roman" w:hAnsi="Times New Roman" w:cs="Times New Roman"/>
          <w:sz w:val="28"/>
          <w:szCs w:val="28"/>
        </w:rPr>
        <w:t>.0</w:t>
      </w:r>
      <w:r w:rsidR="0090054B" w:rsidRPr="00696A48">
        <w:rPr>
          <w:rFonts w:ascii="Times New Roman" w:hAnsi="Times New Roman" w:cs="Times New Roman"/>
          <w:sz w:val="28"/>
          <w:szCs w:val="28"/>
        </w:rPr>
        <w:t>5</w:t>
      </w:r>
      <w:r w:rsidRPr="00696A48">
        <w:rPr>
          <w:rFonts w:ascii="Times New Roman" w:hAnsi="Times New Roman" w:cs="Times New Roman"/>
          <w:sz w:val="28"/>
          <w:szCs w:val="28"/>
        </w:rPr>
        <w:t>.20</w:t>
      </w:r>
      <w:r w:rsidR="004822ED" w:rsidRPr="00696A48">
        <w:rPr>
          <w:rFonts w:ascii="Times New Roman" w:hAnsi="Times New Roman" w:cs="Times New Roman"/>
          <w:sz w:val="28"/>
          <w:szCs w:val="28"/>
        </w:rPr>
        <w:t>20</w:t>
      </w:r>
      <w:r w:rsidRPr="00696A48">
        <w:rPr>
          <w:rFonts w:ascii="Times New Roman" w:hAnsi="Times New Roman" w:cs="Times New Roman"/>
          <w:sz w:val="28"/>
          <w:szCs w:val="28"/>
        </w:rPr>
        <w:t xml:space="preserve"> с 1</w:t>
      </w:r>
      <w:r w:rsidR="004822ED" w:rsidRPr="00696A48">
        <w:rPr>
          <w:rFonts w:ascii="Times New Roman" w:hAnsi="Times New Roman" w:cs="Times New Roman"/>
          <w:sz w:val="28"/>
          <w:szCs w:val="28"/>
        </w:rPr>
        <w:t>1</w:t>
      </w:r>
      <w:r w:rsidRPr="00696A48">
        <w:rPr>
          <w:rFonts w:ascii="Times New Roman" w:hAnsi="Times New Roman" w:cs="Times New Roman"/>
          <w:sz w:val="28"/>
          <w:szCs w:val="28"/>
        </w:rPr>
        <w:t>.00 до 1</w:t>
      </w:r>
      <w:r w:rsidR="004822ED" w:rsidRPr="00696A48">
        <w:rPr>
          <w:rFonts w:ascii="Times New Roman" w:hAnsi="Times New Roman" w:cs="Times New Roman"/>
          <w:sz w:val="28"/>
          <w:szCs w:val="28"/>
        </w:rPr>
        <w:t>2</w:t>
      </w:r>
      <w:r w:rsidRPr="00696A48">
        <w:rPr>
          <w:rFonts w:ascii="Times New Roman" w:hAnsi="Times New Roman" w:cs="Times New Roman"/>
          <w:sz w:val="28"/>
          <w:szCs w:val="28"/>
        </w:rPr>
        <w:t>.00 было назначено очное обсуждение нормативного акта, однако предложения и замечания заинтересованных лиц не поступали.</w:t>
      </w:r>
    </w:p>
    <w:p w:rsidR="00013A6B" w:rsidRPr="00696A48" w:rsidRDefault="002C4F7D" w:rsidP="00E92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начале </w:t>
      </w:r>
      <w:r w:rsidR="004822ED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оценки регулирующего воздействия </w:t>
      </w:r>
      <w:r w:rsidR="00E91642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в министерство экономического развития, инвестиций и торговли Самарской области (исх.</w:t>
      </w:r>
      <w:r w:rsidR="00E91642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91642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="00A97ED0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ГУОТ-03/</w:t>
      </w:r>
      <w:r w:rsidR="00977457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378вн</w:t>
      </w:r>
      <w:r w:rsidR="00A97ED0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77457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22ED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97ED0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77457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7ED0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822ED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7457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уполномоченному по защите прав предпринимателей в Самарской области  (исх. </w:t>
      </w:r>
      <w:r w:rsidR="00A9141F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№ ГУОТ-03/</w:t>
      </w:r>
      <w:r w:rsidR="0090054B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379вн</w:t>
      </w:r>
      <w:r w:rsidR="00A9141F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0054B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22ED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9141F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0054B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141F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822ED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054B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3A6B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Самарское региональное отделение Общероссийской общественной организации «Деловая Россия», Торгово-промышленную палату Самарской области, Самарское региональное отделение Общероссийской общественной организации малого и среднего предпринимательства</w:t>
      </w:r>
      <w:proofErr w:type="gramEnd"/>
      <w:r w:rsidR="00013A6B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«Опора России», Ассоциацию некоммерческих организаций предпринимателей Самарской области «Взаимодействие», Ассоциацию «Союз работодателей Самарской области», ГУП </w:t>
      </w:r>
      <w:proofErr w:type="gramStart"/>
      <w:r w:rsidR="00013A6B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013A6B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«Самарская областная имущественная казна», ГУП СО «Усинское», ГУП СО Центр технической инвентаризации», ГУП СО «Экология», ГУП СО «Самарский центр развития животноводства «Велес», ГУП СО «Центр утилизации медицинских отходов», ГУП СО «</w:t>
      </w:r>
      <w:proofErr w:type="spellStart"/>
      <w:r w:rsidR="00013A6B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Купинское</w:t>
      </w:r>
      <w:proofErr w:type="spellEnd"/>
      <w:r w:rsidR="00013A6B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ГУП СО институт «</w:t>
      </w:r>
      <w:proofErr w:type="spellStart"/>
      <w:r w:rsidR="00013A6B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ТеррНИИгражданпроект</w:t>
      </w:r>
      <w:proofErr w:type="spellEnd"/>
      <w:r w:rsidR="00013A6B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(исх. № ГУОТ-03/239исх от 30.04.2021).</w:t>
      </w:r>
    </w:p>
    <w:p w:rsidR="002C4F7D" w:rsidRPr="00696A48" w:rsidRDefault="002C4F7D" w:rsidP="001C1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целях привлечения максимального количества субъектов предпринимательской и инвестиционной деятельности к обсуждению </w:t>
      </w:r>
      <w:r w:rsidR="0013129C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акта </w:t>
      </w: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осуществлена  информационная  рассылка о проведении</w:t>
      </w:r>
      <w:r w:rsidR="0013129C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8D1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регулирующего воздействия</w:t>
      </w:r>
      <w:r w:rsidR="0013129C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зарегистрированным</w:t>
      </w:r>
      <w:proofErr w:type="gramEnd"/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электронных  торговых  площадках  участников  закупок с ИНН 63 Самарская область. </w:t>
      </w:r>
      <w:proofErr w:type="gramStart"/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(ООО «РТС-тендер», АО «Единая электронная торговая площадка», АО «Электронные торговые системы»</w:t>
      </w:r>
      <w:r w:rsidR="0013129C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социальных сетях (</w:t>
      </w:r>
      <w:hyperlink r:id="rId8" w:history="1">
        <w:r w:rsidR="0013129C" w:rsidRPr="00696A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https://ok.ru/group/55266574663682</w:t>
        </w:r>
      </w:hyperlink>
      <w:r w:rsidR="0013129C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9" w:history="1">
        <w:r w:rsidR="0013129C" w:rsidRPr="00696A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https://vk.com/public158874408?w=wall-158874408_24</w:t>
        </w:r>
      </w:hyperlink>
      <w:r w:rsidR="0013129C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29C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https://www.facebook.com/ГУОТ-1290375947775143/?modal=admin_todo_tour).</w:t>
      </w:r>
      <w:proofErr w:type="gramEnd"/>
    </w:p>
    <w:p w:rsidR="0013129C" w:rsidRPr="00696A48" w:rsidRDefault="006004DA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1.</w:t>
      </w:r>
      <w:r w:rsidR="002C3CDD" w:rsidRPr="00696A48">
        <w:rPr>
          <w:rFonts w:ascii="Times New Roman" w:hAnsi="Times New Roman" w:cs="Times New Roman"/>
          <w:sz w:val="28"/>
          <w:szCs w:val="28"/>
        </w:rPr>
        <w:t>7</w:t>
      </w:r>
      <w:r w:rsidRPr="00696A48">
        <w:rPr>
          <w:rFonts w:ascii="Times New Roman" w:hAnsi="Times New Roman" w:cs="Times New Roman"/>
          <w:sz w:val="28"/>
          <w:szCs w:val="28"/>
        </w:rPr>
        <w:t>. Количество замечаний и предложений, полученных от заинтересованных</w:t>
      </w:r>
      <w:r w:rsidR="005C7518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Pr="00696A48">
        <w:rPr>
          <w:rFonts w:ascii="Times New Roman" w:hAnsi="Times New Roman" w:cs="Times New Roman"/>
          <w:sz w:val="28"/>
          <w:szCs w:val="28"/>
        </w:rPr>
        <w:t>лиц при проведении публичных консультаций</w:t>
      </w:r>
      <w:r w:rsidR="0013129C" w:rsidRPr="00696A48">
        <w:rPr>
          <w:rFonts w:ascii="Times New Roman" w:hAnsi="Times New Roman" w:cs="Times New Roman"/>
          <w:sz w:val="28"/>
          <w:szCs w:val="28"/>
        </w:rPr>
        <w:t>:</w:t>
      </w:r>
      <w:r w:rsidR="00E84909" w:rsidRPr="00696A48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6004DA" w:rsidRPr="00696A48" w:rsidRDefault="006004DA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2.  Описание  проблемы, на решение которой направлен нормативный акт, и</w:t>
      </w:r>
      <w:r w:rsidR="005C7518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Pr="00696A48">
        <w:rPr>
          <w:rFonts w:ascii="Times New Roman" w:hAnsi="Times New Roman" w:cs="Times New Roman"/>
          <w:sz w:val="28"/>
          <w:szCs w:val="28"/>
        </w:rPr>
        <w:t>способ ее разрешения</w:t>
      </w:r>
      <w:r w:rsidR="005C7518" w:rsidRPr="00696A48">
        <w:rPr>
          <w:rFonts w:ascii="Times New Roman" w:hAnsi="Times New Roman" w:cs="Times New Roman"/>
          <w:sz w:val="28"/>
          <w:szCs w:val="28"/>
        </w:rPr>
        <w:t>.</w:t>
      </w:r>
    </w:p>
    <w:p w:rsidR="0008542F" w:rsidRPr="00696A48" w:rsidRDefault="0008542F" w:rsidP="001C109E">
      <w:pPr>
        <w:pStyle w:val="2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</w:rPr>
      </w:pPr>
      <w:proofErr w:type="gramStart"/>
      <w:r w:rsidRPr="00696A48">
        <w:rPr>
          <w:rFonts w:ascii="Times New Roman" w:hAnsi="Times New Roman" w:cs="Times New Roman"/>
          <w:color w:val="000000"/>
          <w:spacing w:val="0"/>
        </w:rPr>
        <w:t xml:space="preserve">Проект постановления разработан на основании обращений Министерства управления финансами Самарской области от 09.02.2021 с исх. № МФ-19/333, от 24.02.2021 с исх. № МФ-19/521 и от 17.03.2021 с исх. № МФ-19/764, Министерства лесного хозяйства, охраны окружающей среды и </w:t>
      </w:r>
      <w:r w:rsidRPr="00696A48">
        <w:rPr>
          <w:rFonts w:ascii="Times New Roman" w:hAnsi="Times New Roman" w:cs="Times New Roman"/>
          <w:color w:val="000000"/>
          <w:spacing w:val="0"/>
        </w:rPr>
        <w:lastRenderedPageBreak/>
        <w:t>природопользования Самарской области от 02.03.2021 с исх. № МЛХ-05-01/394, Департамента управления делами Губернатора Самарской области и Правительства Самарской области от 12.03.2021 с исх</w:t>
      </w:r>
      <w:proofErr w:type="gramEnd"/>
      <w:r w:rsidRPr="00696A48">
        <w:rPr>
          <w:rFonts w:ascii="Times New Roman" w:hAnsi="Times New Roman" w:cs="Times New Roman"/>
          <w:color w:val="000000"/>
          <w:spacing w:val="0"/>
        </w:rPr>
        <w:t xml:space="preserve">. № </w:t>
      </w:r>
      <w:proofErr w:type="gramStart"/>
      <w:r w:rsidRPr="00696A48">
        <w:rPr>
          <w:rFonts w:ascii="Times New Roman" w:hAnsi="Times New Roman" w:cs="Times New Roman"/>
          <w:color w:val="000000"/>
          <w:spacing w:val="0"/>
        </w:rPr>
        <w:t>ДУД-07-11/337вн, ГКУ Самарской области «Служба транспортного обеспечения» от 17.02.2021 № СТО-10/7вн, ГКУ Самарской области «Дом дружбы народов» от 01.03.2021 № ДДН-14/52вн, ГКУ Самарской области «Самарский региональный ресурсный центр» от 01.03.2021 № СРРЦ-33/35вн и  ГКУ Самарской области «Служба эксплуатации зданий и сооружений» от 03.03.2021 № СЭЗИС-12/57т, ТФОМС Самарской области от 13.04.2021 с исх. № 1619 и от 26.04.2021 с исх. № 1899</w:t>
      </w:r>
      <w:proofErr w:type="gramEnd"/>
      <w:r w:rsidRPr="00696A48">
        <w:rPr>
          <w:rFonts w:ascii="Times New Roman" w:hAnsi="Times New Roman" w:cs="Times New Roman"/>
          <w:color w:val="000000"/>
          <w:spacing w:val="0"/>
        </w:rPr>
        <w:t xml:space="preserve"> в части корректировки цен на бумагу А</w:t>
      </w:r>
      <w:proofErr w:type="gramStart"/>
      <w:r w:rsidRPr="00696A48">
        <w:rPr>
          <w:rFonts w:ascii="Times New Roman" w:hAnsi="Times New Roman" w:cs="Times New Roman"/>
          <w:color w:val="000000"/>
          <w:spacing w:val="0"/>
        </w:rPr>
        <w:t>4</w:t>
      </w:r>
      <w:proofErr w:type="gramEnd"/>
      <w:r w:rsidRPr="00696A48">
        <w:rPr>
          <w:rFonts w:ascii="Times New Roman" w:hAnsi="Times New Roman" w:cs="Times New Roman"/>
          <w:color w:val="000000"/>
          <w:spacing w:val="0"/>
        </w:rPr>
        <w:t>, ноутбуки, планшетные компьютеры, моноблоки, принтеры, многофункциональное устройство (МФУ А4), легковые автомобили.</w:t>
      </w:r>
    </w:p>
    <w:p w:rsidR="00ED6B2D" w:rsidRPr="00696A48" w:rsidRDefault="00ED6B2D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Обращения направлены на корректировку предельных цен отдельных товаров в целях приведения их в соответствие с рыночными ценами.</w:t>
      </w:r>
    </w:p>
    <w:p w:rsidR="006C1DC0" w:rsidRPr="00696A48" w:rsidRDefault="006C1DC0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Способ решения проблемы: принятие</w:t>
      </w:r>
      <w:r w:rsidR="00D319C5" w:rsidRPr="00696A48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696A48">
        <w:rPr>
          <w:rFonts w:ascii="Times New Roman" w:hAnsi="Times New Roman" w:cs="Times New Roman"/>
          <w:sz w:val="28"/>
          <w:szCs w:val="28"/>
        </w:rPr>
        <w:t xml:space="preserve">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услуг.)</w:t>
      </w:r>
    </w:p>
    <w:p w:rsidR="006004DA" w:rsidRPr="00696A48" w:rsidRDefault="006004DA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2.1.  Основные  группы  субъектов  предпринимательской и инвестиционной</w:t>
      </w:r>
      <w:r w:rsidR="005C7518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Pr="00696A48">
        <w:rPr>
          <w:rFonts w:ascii="Times New Roman" w:hAnsi="Times New Roman" w:cs="Times New Roman"/>
          <w:sz w:val="28"/>
          <w:szCs w:val="28"/>
        </w:rPr>
        <w:t>деятельности, иные субъекты, включая органы государственной власти и органы</w:t>
      </w:r>
      <w:r w:rsidR="005C7518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Pr="00696A48">
        <w:rPr>
          <w:rFonts w:ascii="Times New Roman" w:hAnsi="Times New Roman" w:cs="Times New Roman"/>
          <w:sz w:val="28"/>
          <w:szCs w:val="28"/>
        </w:rPr>
        <w:t>местного  самоуправления,  интересы  которых  затронуты  нормативным  актом</w:t>
      </w:r>
      <w:r w:rsidR="005C7518" w:rsidRPr="00696A48">
        <w:rPr>
          <w:rFonts w:ascii="Times New Roman" w:hAnsi="Times New Roman" w:cs="Times New Roman"/>
          <w:sz w:val="28"/>
          <w:szCs w:val="28"/>
        </w:rPr>
        <w:t>.</w:t>
      </w:r>
    </w:p>
    <w:p w:rsidR="00B932D7" w:rsidRPr="00696A48" w:rsidRDefault="0013129C" w:rsidP="001C1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Субъектами, интересы которых затрагивает нормативный акт, являются</w:t>
      </w:r>
      <w:r w:rsidR="00B932D7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заказчики Самарской области:</w:t>
      </w:r>
    </w:p>
    <w:p w:rsidR="0013129C" w:rsidRPr="00696A48" w:rsidRDefault="005452C3" w:rsidP="001C1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орган</w:t>
      </w:r>
      <w:r w:rsidR="00B932D7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="00B932D7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(главные распорядители бюджетных средств), </w:t>
      </w: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</w:t>
      </w:r>
      <w:r w:rsidR="00B932D7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органам казенны</w:t>
      </w:r>
      <w:r w:rsidR="00B932D7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бюджетны</w:t>
      </w:r>
      <w:r w:rsidR="00B932D7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6E7350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государственные унитарные предприятия Самарской области</w:t>
      </w:r>
      <w:r w:rsidR="00B932D7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Главное управление организации торгов Самарской области</w:t>
      </w:r>
      <w:r w:rsidR="006E7350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29C" w:rsidRPr="00696A48" w:rsidRDefault="006004DA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 xml:space="preserve"> 2.2. Характеристика   негативных  эффектов,  возникающих  в   связи   с</w:t>
      </w:r>
      <w:r w:rsidR="005C7518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Pr="00696A48">
        <w:rPr>
          <w:rFonts w:ascii="Times New Roman" w:hAnsi="Times New Roman" w:cs="Times New Roman"/>
          <w:sz w:val="28"/>
          <w:szCs w:val="28"/>
        </w:rPr>
        <w:t>наличием  проблемы,  на  решение  которой  направлен  нормативный  акт,  их</w:t>
      </w:r>
      <w:r w:rsidR="005C7518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Pr="00696A48">
        <w:rPr>
          <w:rFonts w:ascii="Times New Roman" w:hAnsi="Times New Roman" w:cs="Times New Roman"/>
          <w:sz w:val="28"/>
          <w:szCs w:val="28"/>
        </w:rPr>
        <w:t>количественная оценка</w:t>
      </w:r>
      <w:r w:rsidR="0013129C" w:rsidRPr="00696A48">
        <w:rPr>
          <w:rFonts w:ascii="Times New Roman" w:hAnsi="Times New Roman" w:cs="Times New Roman"/>
          <w:sz w:val="28"/>
          <w:szCs w:val="28"/>
        </w:rPr>
        <w:t>.</w:t>
      </w:r>
      <w:r w:rsidRPr="00696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EC3" w:rsidRPr="00696A48" w:rsidRDefault="0013129C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Негативные эффекты</w:t>
      </w:r>
      <w:r w:rsidR="00A14FA5" w:rsidRPr="00696A48">
        <w:rPr>
          <w:rFonts w:ascii="Times New Roman" w:hAnsi="Times New Roman" w:cs="Times New Roman"/>
          <w:sz w:val="28"/>
          <w:szCs w:val="28"/>
        </w:rPr>
        <w:t xml:space="preserve">, </w:t>
      </w:r>
      <w:r w:rsidRPr="00696A48">
        <w:rPr>
          <w:rFonts w:ascii="Times New Roman" w:hAnsi="Times New Roman" w:cs="Times New Roman"/>
          <w:sz w:val="28"/>
          <w:szCs w:val="28"/>
        </w:rPr>
        <w:t>возника</w:t>
      </w:r>
      <w:r w:rsidR="00A14FA5" w:rsidRPr="00696A48">
        <w:rPr>
          <w:rFonts w:ascii="Times New Roman" w:hAnsi="Times New Roman" w:cs="Times New Roman"/>
          <w:sz w:val="28"/>
          <w:szCs w:val="28"/>
        </w:rPr>
        <w:t>вшие в связи</w:t>
      </w:r>
      <w:r w:rsidRPr="00696A48">
        <w:rPr>
          <w:rFonts w:ascii="Times New Roman" w:hAnsi="Times New Roman" w:cs="Times New Roman"/>
          <w:sz w:val="28"/>
          <w:szCs w:val="28"/>
        </w:rPr>
        <w:t xml:space="preserve"> с наличием данной проблемы, выража</w:t>
      </w:r>
      <w:r w:rsidR="001812E7" w:rsidRPr="00696A48">
        <w:rPr>
          <w:rFonts w:ascii="Times New Roman" w:hAnsi="Times New Roman" w:cs="Times New Roman"/>
          <w:sz w:val="28"/>
          <w:szCs w:val="28"/>
        </w:rPr>
        <w:t xml:space="preserve">ются </w:t>
      </w:r>
      <w:r w:rsidR="00C33001" w:rsidRPr="00696A48">
        <w:rPr>
          <w:rFonts w:ascii="Times New Roman" w:hAnsi="Times New Roman" w:cs="Times New Roman"/>
          <w:sz w:val="28"/>
          <w:szCs w:val="28"/>
        </w:rPr>
        <w:t xml:space="preserve">в том, что закупки </w:t>
      </w:r>
      <w:r w:rsidR="00E84361" w:rsidRPr="00696A48">
        <w:rPr>
          <w:rFonts w:ascii="Times New Roman" w:hAnsi="Times New Roman" w:cs="Times New Roman"/>
          <w:sz w:val="28"/>
          <w:szCs w:val="28"/>
        </w:rPr>
        <w:t>могут быть произведены по завышенным ценам</w:t>
      </w:r>
      <w:r w:rsidR="00912EC3" w:rsidRPr="00696A48">
        <w:rPr>
          <w:rFonts w:ascii="Times New Roman" w:hAnsi="Times New Roman" w:cs="Times New Roman"/>
          <w:sz w:val="28"/>
          <w:szCs w:val="28"/>
        </w:rPr>
        <w:t>.</w:t>
      </w:r>
    </w:p>
    <w:p w:rsidR="00FD7C99" w:rsidRPr="00696A48" w:rsidRDefault="00BC32A8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Негативные эффекты не подда</w:t>
      </w:r>
      <w:r w:rsidR="00E84361" w:rsidRPr="00696A48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696A48">
        <w:rPr>
          <w:rFonts w:ascii="Times New Roman" w:hAnsi="Times New Roman" w:cs="Times New Roman"/>
          <w:sz w:val="28"/>
          <w:szCs w:val="28"/>
        </w:rPr>
        <w:t>количественной оценке.</w:t>
      </w:r>
    </w:p>
    <w:p w:rsidR="00E84361" w:rsidRPr="00696A48" w:rsidRDefault="00E84361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2.3. Новые  функции, полномочия, обязанности и права органов  публичной власти  или  сведения  об  их изменении проектом нормативного акта, а также порядок их реализации (осуществления): не предусматриваются.</w:t>
      </w:r>
    </w:p>
    <w:p w:rsidR="00E84361" w:rsidRPr="00696A48" w:rsidRDefault="00E84361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2.4. Новые   запреты,   обязанности   или   ограничения  для  субъектов</w:t>
      </w:r>
      <w:r w:rsidR="001C109E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Pr="00696A48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</w:t>
      </w:r>
      <w:r w:rsidR="001C109E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Pr="00696A48">
        <w:rPr>
          <w:rFonts w:ascii="Times New Roman" w:hAnsi="Times New Roman" w:cs="Times New Roman"/>
          <w:sz w:val="28"/>
          <w:szCs w:val="28"/>
        </w:rPr>
        <w:t>существующих   запретов,   обязанностей  и  ограничений,  а  также  порядок</w:t>
      </w:r>
      <w:r w:rsidR="001C109E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Pr="00696A48">
        <w:rPr>
          <w:rFonts w:ascii="Times New Roman" w:hAnsi="Times New Roman" w:cs="Times New Roman"/>
          <w:sz w:val="28"/>
          <w:szCs w:val="28"/>
        </w:rPr>
        <w:t>организации исполнения вводимых положений: не предусматрива</w:t>
      </w:r>
      <w:r w:rsidR="001C109E" w:rsidRPr="00696A48">
        <w:rPr>
          <w:rFonts w:ascii="Times New Roman" w:hAnsi="Times New Roman" w:cs="Times New Roman"/>
          <w:sz w:val="28"/>
          <w:szCs w:val="28"/>
        </w:rPr>
        <w:t>ю</w:t>
      </w:r>
      <w:r w:rsidRPr="00696A48">
        <w:rPr>
          <w:rFonts w:ascii="Times New Roman" w:hAnsi="Times New Roman" w:cs="Times New Roman"/>
          <w:sz w:val="28"/>
          <w:szCs w:val="28"/>
        </w:rPr>
        <w:t>тся.</w:t>
      </w:r>
    </w:p>
    <w:p w:rsidR="00E84361" w:rsidRPr="00696A48" w:rsidRDefault="00E84361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E84361" w:rsidRPr="00696A48" w:rsidRDefault="00E84361" w:rsidP="00A07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</w:t>
      </w:r>
      <w:r w:rsidR="001C109E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Pr="00696A48">
        <w:rPr>
          <w:rFonts w:ascii="Times New Roman" w:hAnsi="Times New Roman" w:cs="Times New Roman"/>
          <w:sz w:val="28"/>
          <w:szCs w:val="28"/>
        </w:rPr>
        <w:t xml:space="preserve">государства. </w:t>
      </w:r>
    </w:p>
    <w:p w:rsidR="006004DA" w:rsidRPr="00696A48" w:rsidRDefault="0019544D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 xml:space="preserve">Правоотношения в сфере </w:t>
      </w:r>
      <w:r w:rsidR="00D607D2" w:rsidRPr="00696A48">
        <w:rPr>
          <w:rFonts w:ascii="Times New Roman" w:hAnsi="Times New Roman" w:cs="Times New Roman"/>
          <w:sz w:val="28"/>
          <w:szCs w:val="28"/>
        </w:rPr>
        <w:t xml:space="preserve">нормирования </w:t>
      </w:r>
      <w:r w:rsidRPr="00696A48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D607D2" w:rsidRPr="00696A48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Pr="00696A48">
        <w:rPr>
          <w:rFonts w:ascii="Times New Roman" w:hAnsi="Times New Roman" w:cs="Times New Roman"/>
          <w:sz w:val="28"/>
          <w:szCs w:val="28"/>
        </w:rPr>
        <w:t xml:space="preserve">регулируются нормами федерального законодательства и нормативными правовыми актами органов государственной власти субъектов РФ, самостоятельное регулирование невозможно. </w:t>
      </w:r>
    </w:p>
    <w:p w:rsidR="00BC32A8" w:rsidRPr="00696A48" w:rsidRDefault="00BC32A8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 xml:space="preserve">Подготовка проектов </w:t>
      </w:r>
      <w:r w:rsidR="004D6762" w:rsidRPr="00696A48">
        <w:rPr>
          <w:rFonts w:ascii="Times New Roman" w:hAnsi="Times New Roman" w:cs="Times New Roman"/>
          <w:sz w:val="28"/>
          <w:szCs w:val="28"/>
        </w:rPr>
        <w:t>постановлений Правительства Самарской области</w:t>
      </w:r>
      <w:r w:rsidRPr="00696A48">
        <w:rPr>
          <w:rFonts w:ascii="Times New Roman" w:hAnsi="Times New Roman" w:cs="Times New Roman"/>
          <w:sz w:val="28"/>
          <w:szCs w:val="28"/>
        </w:rPr>
        <w:t xml:space="preserve"> в сфере нормирования закупок относится к предметам ведения Главного управления</w:t>
      </w:r>
      <w:r w:rsidR="00722E10" w:rsidRPr="00696A48">
        <w:rPr>
          <w:rFonts w:ascii="Times New Roman" w:hAnsi="Times New Roman" w:cs="Times New Roman"/>
          <w:sz w:val="28"/>
          <w:szCs w:val="28"/>
        </w:rPr>
        <w:t xml:space="preserve"> в соответствии с пунктом 2.1. Положения о Главном управлении организации торгов Самарской области, утвержденного постановлением Правительства Самарской области от 21.12.2005 № 165.</w:t>
      </w:r>
    </w:p>
    <w:p w:rsidR="006004DA" w:rsidRPr="00696A48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2.</w:t>
      </w:r>
      <w:r w:rsidR="00E84361" w:rsidRPr="00696A48">
        <w:rPr>
          <w:rFonts w:ascii="Times New Roman" w:hAnsi="Times New Roman" w:cs="Times New Roman"/>
          <w:sz w:val="28"/>
          <w:szCs w:val="28"/>
        </w:rPr>
        <w:t>6</w:t>
      </w:r>
      <w:r w:rsidRPr="00696A48">
        <w:rPr>
          <w:rFonts w:ascii="Times New Roman" w:hAnsi="Times New Roman" w:cs="Times New Roman"/>
          <w:sz w:val="28"/>
          <w:szCs w:val="28"/>
        </w:rPr>
        <w:t>.  Международный опыт и опыт других субъектов Российской Федерации в</w:t>
      </w:r>
      <w:r w:rsidR="005C7518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Pr="00696A48">
        <w:rPr>
          <w:rFonts w:ascii="Times New Roman" w:hAnsi="Times New Roman" w:cs="Times New Roman"/>
          <w:sz w:val="28"/>
          <w:szCs w:val="28"/>
        </w:rPr>
        <w:t>соответствующей   сфере   регулирования   общественных  отношений  (решения</w:t>
      </w:r>
      <w:r w:rsidR="005C7518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Pr="00696A48">
        <w:rPr>
          <w:rFonts w:ascii="Times New Roman" w:hAnsi="Times New Roman" w:cs="Times New Roman"/>
          <w:sz w:val="28"/>
          <w:szCs w:val="28"/>
        </w:rPr>
        <w:t>соответствующей проблемы</w:t>
      </w:r>
      <w:r w:rsidR="00D56F32" w:rsidRPr="00696A48">
        <w:rPr>
          <w:rFonts w:ascii="Times New Roman" w:hAnsi="Times New Roman" w:cs="Times New Roman"/>
          <w:sz w:val="28"/>
          <w:szCs w:val="28"/>
        </w:rPr>
        <w:t>)</w:t>
      </w:r>
      <w:r w:rsidR="0019544D" w:rsidRPr="00696A48">
        <w:rPr>
          <w:rFonts w:ascii="Times New Roman" w:hAnsi="Times New Roman" w:cs="Times New Roman"/>
          <w:sz w:val="28"/>
          <w:szCs w:val="28"/>
        </w:rPr>
        <w:t>.</w:t>
      </w:r>
    </w:p>
    <w:p w:rsidR="0019544D" w:rsidRPr="00696A48" w:rsidRDefault="0019544D" w:rsidP="00E92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6"/>
      <w:bookmarkEnd w:id="1"/>
      <w:r w:rsidRPr="00696A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Цель и задачи, предусмотренные нормативным актом, соответствуют опыту </w:t>
      </w: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субъектов Российской Федерации в данной сфере правового регулирования</w:t>
      </w:r>
      <w:r w:rsidR="00E84361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действуют соответствующие нормативные акты</w:t>
      </w: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07D2" w:rsidRPr="00696A48" w:rsidRDefault="00D607D2" w:rsidP="00E92B5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36"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Москва (постановление Правительства Москвы от 25.12.2015</w:t>
      </w:r>
      <w:r w:rsidR="006A61E1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954-ПП «Об определении требований к закупаемым органами исполнительной власти города Москвы, иными государственными органами города Москвы и подведомственными им государственными бюджетными и казенными учреждениями города Москвы, государственными унитарными предприятиями города Москвы отдельным видам товаров, работ, услуг (в том числе предельных цен товаров, работ, услуг)»;</w:t>
      </w:r>
      <w:proofErr w:type="gramEnd"/>
    </w:p>
    <w:p w:rsidR="00D607D2" w:rsidRPr="00696A48" w:rsidRDefault="00D607D2" w:rsidP="00E92B5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36"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 (постановление Правительства ХМАО - Югры от 18.12.2015 № 463-п «О Правилах определения требований к отдельным видам товаров, работ, услуг (в том числе предельным ценам товаров, работ, услуг), закупаемых органами государственной власти Ханты-Мансийского автономного округа - Югры и подведомственными им казенными, бюджетными учреждениями и государственными унитарными предприятиями для обеспечения нужд Ханты-Мансийского автономного округа – Югры»);</w:t>
      </w:r>
      <w:proofErr w:type="gramEnd"/>
    </w:p>
    <w:p w:rsidR="0019544D" w:rsidRPr="00696A48" w:rsidRDefault="00D607D2" w:rsidP="00E92B5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36"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Тульская область (постановление Правительства Тульской области от 17.11.2015 №511 «Об утверждении Правил определения требований к закупаемым государственными органами Тульской области, органами исполнительной власти Тульской области, органами управления государственными внебюджетными фондами Тульской области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нужд Тульской</w:t>
      </w:r>
      <w:proofErr w:type="gramEnd"/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области».</w:t>
      </w:r>
    </w:p>
    <w:p w:rsidR="00ED6B2D" w:rsidRPr="00696A48" w:rsidRDefault="00ED6B2D" w:rsidP="00E92B5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36"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субъекты федерации принимают аналогичные нормативным акты в целях установления предельных цен отдельных товаров</w:t>
      </w:r>
      <w:r w:rsidR="00487A3F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работ, услуг, закупаемых государственными заказчиками</w:t>
      </w: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44D" w:rsidRPr="00696A48" w:rsidRDefault="0019544D" w:rsidP="00D610B7">
      <w:pPr>
        <w:widowControl w:val="0"/>
        <w:shd w:val="clear" w:color="auto" w:fill="FFFFFF"/>
        <w:autoSpaceDE w:val="0"/>
        <w:autoSpaceDN w:val="0"/>
        <w:adjustRightInd w:val="0"/>
        <w:spacing w:before="5" w:after="0" w:line="367" w:lineRule="exact"/>
        <w:ind w:left="34"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Определение целей регулирования нормативного акта и индикаторов для оценки их достижения.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4"/>
        <w:gridCol w:w="2657"/>
        <w:gridCol w:w="3260"/>
      </w:tblGrid>
      <w:tr w:rsidR="0019544D" w:rsidRPr="00696A48" w:rsidTr="00696A48">
        <w:trPr>
          <w:trHeight w:hRule="exact" w:val="1118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96A48" w:rsidRDefault="0019544D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72" w:right="7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3.1.</w:t>
            </w:r>
            <w:r w:rsidR="0015206E" w:rsidRPr="00696A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6A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Цели правового 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96A48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4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3.2.Сроки достижения</w:t>
            </w:r>
          </w:p>
          <w:p w:rsidR="0019544D" w:rsidRPr="00696A48" w:rsidRDefault="007017A3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4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ц</w:t>
            </w:r>
            <w:r w:rsidR="0019544D" w:rsidRPr="00696A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елей</w:t>
            </w:r>
            <w:r w:rsidRPr="00696A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19544D" w:rsidRPr="00696A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правового </w:t>
            </w:r>
            <w:r w:rsidRPr="00696A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                      </w:t>
            </w:r>
            <w:r w:rsidR="0019544D" w:rsidRPr="00696A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96A48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166" w:right="139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3.3.Периодичность </w:t>
            </w:r>
            <w:r w:rsidRPr="00696A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мониторинга</w:t>
            </w:r>
            <w:r w:rsidR="007A3638" w:rsidRPr="00696A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6A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достижения</w:t>
            </w:r>
          </w:p>
          <w:p w:rsidR="0019544D" w:rsidRPr="00696A48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166" w:right="139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целей </w:t>
            </w:r>
            <w:r w:rsidRPr="00696A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правового </w:t>
            </w:r>
            <w:r w:rsidR="00944D9A" w:rsidRPr="00696A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</w:t>
            </w:r>
            <w:r w:rsidRPr="00696A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регулирования</w:t>
            </w:r>
          </w:p>
        </w:tc>
      </w:tr>
      <w:tr w:rsidR="0019544D" w:rsidRPr="00696A48" w:rsidTr="00696A48">
        <w:trPr>
          <w:trHeight w:hRule="exact" w:val="4733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EE3" w:rsidRPr="00696A48" w:rsidRDefault="00030FB7" w:rsidP="00D610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Уточнение </w:t>
            </w:r>
            <w:r w:rsidR="00D610B7" w:rsidRPr="00696A4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</w:t>
            </w:r>
            <w:r w:rsidR="00D610B7" w:rsidRPr="00696A48">
              <w:rPr>
                <w:rFonts w:ascii="Times New Roman" w:hAnsi="Times New Roman" w:cs="Times New Roman"/>
                <w:sz w:val="24"/>
                <w:szCs w:val="24"/>
              </w:rPr>
              <w:t xml:space="preserve">бязательного перечня отдельных видов товаров, работ, услуг, в </w:t>
            </w:r>
            <w:r w:rsidR="004D6EE3" w:rsidRPr="00696A48">
              <w:rPr>
                <w:rFonts w:ascii="Times New Roman" w:hAnsi="Times New Roman" w:cs="Times New Roman"/>
                <w:sz w:val="24"/>
                <w:szCs w:val="24"/>
              </w:rPr>
              <w:t>части предельных цен отдельных товаров.</w:t>
            </w:r>
          </w:p>
          <w:p w:rsidR="00030FB7" w:rsidRPr="00696A48" w:rsidRDefault="00030FB7" w:rsidP="00D610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B7" w:rsidRPr="00696A48" w:rsidRDefault="00D610B7" w:rsidP="007017A3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9544D" w:rsidRPr="00696A48" w:rsidRDefault="0019544D" w:rsidP="001520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" w:right="43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7A3" w:rsidRPr="00696A48" w:rsidRDefault="007017A3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19544D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19544D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правого регулирования </w:t>
            </w:r>
            <w:r w:rsidR="00030FB7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достигнута после вступления в силу нормативного                      правового</w:t>
            </w:r>
            <w:r w:rsidR="00030FB7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19544D" w:rsidRPr="00696A48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96A48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достижения целей  правового регулирования </w:t>
            </w:r>
            <w:r w:rsidR="00C05867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на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постоянной основе в соответствии с постановление</w:t>
            </w:r>
            <w:r w:rsidR="00860A0F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            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Самарской области от 24.03.2015 № 134 </w:t>
            </w:r>
            <w:r w:rsidR="00860A0F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Порядка проведения мониторинга закупок товаров, работ, услуг для обеспечения государственных нужд Самарской области»</w:t>
            </w:r>
            <w:r w:rsidR="00860A0F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E75D3" w:rsidRPr="00696A48" w:rsidRDefault="009E75D3" w:rsidP="00E92B52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left="6" w:right="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44D" w:rsidRPr="00696A48" w:rsidRDefault="0019544D" w:rsidP="00E92B52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left="6" w:right="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Действующие нормативные правовые акты, поручения, другие решения, из которых вытекает необходимость правового регулирования в данной сфере, которые определяют необходимость постановки указанных целей.</w:t>
      </w:r>
    </w:p>
    <w:p w:rsidR="0019544D" w:rsidRPr="00696A48" w:rsidRDefault="00D607D2" w:rsidP="00A21ABB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left="6" w:right="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030FB7" w:rsidRPr="00696A48" w:rsidRDefault="00030FB7" w:rsidP="00A21ABB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left="6" w:right="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985"/>
        <w:gridCol w:w="1593"/>
        <w:gridCol w:w="1950"/>
      </w:tblGrid>
      <w:tr w:rsidR="0019544D" w:rsidRPr="00696A48" w:rsidTr="006A61E1">
        <w:trPr>
          <w:trHeight w:hRule="exact" w:val="124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96A48" w:rsidRDefault="00C05867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348" w:right="475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Цели </w:t>
            </w:r>
            <w:r w:rsidR="007E0705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9544D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96A48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3.6. Индикаторы</w:t>
            </w:r>
          </w:p>
          <w:p w:rsidR="0019544D" w:rsidRPr="00696A48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достижения целей</w:t>
            </w:r>
          </w:p>
          <w:p w:rsidR="0019544D" w:rsidRPr="00696A48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96A48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3.7. Единица</w:t>
            </w:r>
          </w:p>
          <w:p w:rsidR="0019544D" w:rsidRPr="00696A48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измерения</w:t>
            </w:r>
          </w:p>
          <w:p w:rsidR="0019544D" w:rsidRPr="00696A48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индикаторов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96A48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left="68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Целевые значения</w:t>
            </w:r>
          </w:p>
          <w:p w:rsidR="0019544D" w:rsidRPr="00696A48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left="68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индикаторов по годам</w:t>
            </w:r>
          </w:p>
        </w:tc>
      </w:tr>
      <w:tr w:rsidR="0019544D" w:rsidRPr="00696A48" w:rsidTr="006A7B66">
        <w:trPr>
          <w:trHeight w:hRule="exact" w:val="569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D3" w:rsidRPr="00696A48" w:rsidRDefault="009E75D3" w:rsidP="009E7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8">
              <w:rPr>
                <w:rFonts w:ascii="Times New Roman" w:eastAsiaTheme="minorHAnsi" w:hAnsi="Times New Roman" w:cs="Times New Roman"/>
                <w:sz w:val="24"/>
                <w:szCs w:val="24"/>
              </w:rPr>
              <w:t>Уточнение  О</w:t>
            </w:r>
            <w:r w:rsidRPr="00696A48">
              <w:rPr>
                <w:rFonts w:ascii="Times New Roman" w:hAnsi="Times New Roman" w:cs="Times New Roman"/>
                <w:sz w:val="24"/>
                <w:szCs w:val="24"/>
              </w:rPr>
              <w:t>бязательного перечня отдельных видов товаров, работ, услуг, в части предельных цен отдельных товаров.</w:t>
            </w:r>
          </w:p>
          <w:p w:rsidR="0019544D" w:rsidRPr="00696A48" w:rsidRDefault="0019544D" w:rsidP="009E75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90E" w:rsidRPr="00696A48" w:rsidRDefault="00EC190E" w:rsidP="00EC190E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6A4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30FB7" w:rsidRPr="00696A48"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 </w:t>
            </w:r>
            <w:r w:rsidRPr="00696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4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96A48">
              <w:rPr>
                <w:rFonts w:ascii="Times New Roman" w:hAnsi="Times New Roman" w:cs="Times New Roman"/>
                <w:sz w:val="24"/>
                <w:szCs w:val="24"/>
              </w:rPr>
              <w:t>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услуг.)</w:t>
            </w:r>
          </w:p>
          <w:p w:rsidR="0019544D" w:rsidRPr="00696A48" w:rsidRDefault="0019544D" w:rsidP="00EC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96A48" w:rsidRDefault="006947B0" w:rsidP="00EC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696A48" w:rsidRDefault="006947B0" w:rsidP="00E9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" w:right="22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6A7B66" w:rsidRPr="00696A48" w:rsidRDefault="006004D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 xml:space="preserve">3.9. Методы   </w:t>
      </w:r>
      <w:proofErr w:type="gramStart"/>
      <w:r w:rsidRPr="00696A48">
        <w:rPr>
          <w:rFonts w:ascii="Times New Roman" w:hAnsi="Times New Roman" w:cs="Times New Roman"/>
          <w:sz w:val="28"/>
          <w:szCs w:val="28"/>
        </w:rPr>
        <w:t>расчета   индикаторов   достижения   целей  регулирования</w:t>
      </w:r>
      <w:r w:rsidR="005C7518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Pr="00696A48">
        <w:rPr>
          <w:rFonts w:ascii="Times New Roman" w:hAnsi="Times New Roman" w:cs="Times New Roman"/>
          <w:sz w:val="28"/>
          <w:szCs w:val="28"/>
        </w:rPr>
        <w:t>нормативного акта</w:t>
      </w:r>
      <w:proofErr w:type="gramEnd"/>
      <w:r w:rsidR="006A7B66" w:rsidRPr="00696A48">
        <w:rPr>
          <w:rFonts w:ascii="Times New Roman" w:hAnsi="Times New Roman" w:cs="Times New Roman"/>
          <w:sz w:val="28"/>
          <w:szCs w:val="28"/>
        </w:rPr>
        <w:t>.</w:t>
      </w:r>
    </w:p>
    <w:p w:rsidR="006947B0" w:rsidRPr="00696A48" w:rsidRDefault="006947B0" w:rsidP="00A07BE2">
      <w:pPr>
        <w:widowControl w:val="0"/>
        <w:shd w:val="clear" w:color="auto" w:fill="FFFFFF"/>
        <w:tabs>
          <w:tab w:val="left" w:pos="1538"/>
        </w:tabs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6A7B66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Самарской области от 24.03.2015 № 134 «Об утверждении Порядка проведения мониторинга закупок товаров, работ, услуг для обеспечения государственных нужд Самарской области».</w:t>
      </w:r>
    </w:p>
    <w:p w:rsidR="0094498A" w:rsidRPr="00696A48" w:rsidRDefault="00AA7227" w:rsidP="00A07B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3</w:t>
      </w:r>
      <w:r w:rsidR="0094498A" w:rsidRPr="00696A48">
        <w:rPr>
          <w:rFonts w:ascii="Times New Roman" w:hAnsi="Times New Roman" w:cs="Times New Roman"/>
          <w:sz w:val="28"/>
          <w:szCs w:val="28"/>
        </w:rPr>
        <w:t>.10. Оценка   затрат  на  проведение  мониторинга   достижения   целей</w:t>
      </w:r>
      <w:r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="0094498A" w:rsidRPr="00696A48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Pr="00696A48">
        <w:rPr>
          <w:rFonts w:ascii="Times New Roman" w:hAnsi="Times New Roman" w:cs="Times New Roman"/>
          <w:sz w:val="28"/>
          <w:szCs w:val="28"/>
        </w:rPr>
        <w:t>: в рамках текущей деятельности, количественной оценке не поддаются.</w:t>
      </w:r>
      <w:r w:rsidR="0094498A" w:rsidRPr="00696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ABB" w:rsidRPr="00696A48" w:rsidRDefault="009F4F11" w:rsidP="00A07BE2">
      <w:pPr>
        <w:widowControl w:val="0"/>
        <w:shd w:val="clear" w:color="auto" w:fill="FFFFFF"/>
        <w:autoSpaceDE w:val="0"/>
        <w:autoSpaceDN w:val="0"/>
        <w:adjustRightInd w:val="0"/>
        <w:spacing w:before="2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Качественная    характеристика   и    оценка   численности  адресатов регулирования нормативного акта (их групп).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4"/>
        <w:gridCol w:w="1509"/>
        <w:gridCol w:w="5386"/>
      </w:tblGrid>
      <w:tr w:rsidR="006947B0" w:rsidRPr="00696A48" w:rsidTr="006A61E1">
        <w:trPr>
          <w:trHeight w:hRule="exact" w:val="1692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696A48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.Группы адресатов</w:t>
            </w:r>
          </w:p>
          <w:p w:rsidR="006947B0" w:rsidRPr="00696A48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 нормативного</w:t>
            </w:r>
            <w:r w:rsidR="007A3638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(краткое описание</w:t>
            </w:r>
            <w:r w:rsidR="005C7518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качественных</w:t>
            </w:r>
            <w:proofErr w:type="gramEnd"/>
          </w:p>
          <w:p w:rsidR="006947B0" w:rsidRPr="00696A48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696A48" w:rsidRDefault="006947B0" w:rsidP="00E3688D">
            <w:pPr>
              <w:widowControl w:val="0"/>
              <w:shd w:val="clear" w:color="auto" w:fill="FFFFFF"/>
              <w:tabs>
                <w:tab w:val="left" w:pos="1429"/>
              </w:tabs>
              <w:autoSpaceDE w:val="0"/>
              <w:autoSpaceDN w:val="0"/>
              <w:adjustRightInd w:val="0"/>
              <w:spacing w:after="0" w:line="271" w:lineRule="exac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4.2.Количество участников группы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696A48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4.3.Источники данных</w:t>
            </w:r>
          </w:p>
        </w:tc>
      </w:tr>
      <w:tr w:rsidR="006947B0" w:rsidRPr="00696A48" w:rsidTr="006A61E1">
        <w:trPr>
          <w:trHeight w:hRule="exact" w:val="2033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696A48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Заказчики  Самарской области</w:t>
            </w:r>
          </w:p>
          <w:p w:rsidR="006947B0" w:rsidRPr="00696A48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7B0" w:rsidRPr="00696A48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  <w:p w:rsidR="006947B0" w:rsidRPr="00696A48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696A48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  <w:p w:rsidR="006947B0" w:rsidRPr="00696A48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7B0" w:rsidRPr="00696A48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7B0" w:rsidRPr="00696A48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7B0" w:rsidRPr="00696A48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947B0" w:rsidRPr="00696A48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696A48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информационная система Самарской области «Автоматизированная информационная система государственного заказа Самарской области»</w:t>
            </w:r>
          </w:p>
          <w:p w:rsidR="006947B0" w:rsidRPr="00696A48" w:rsidRDefault="006947B0" w:rsidP="00A41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Самарской области </w:t>
            </w:r>
            <w:r w:rsidR="00A41871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1871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бластном бюджете на 20</w:t>
            </w:r>
            <w:r w:rsidR="0094498A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1871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A41871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A41871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6947B0" w:rsidRPr="00696A48" w:rsidTr="006A61E1">
        <w:trPr>
          <w:trHeight w:hRule="exact" w:val="1269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696A48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организации торов Самарской области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696A48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696A48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Главном управлении организации торгов Самарской области, утвержденное постановление Правительства Самарской области от 21.12.2005 № 165</w:t>
            </w:r>
          </w:p>
          <w:p w:rsidR="006947B0" w:rsidRPr="00696A48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ED2" w:rsidRPr="00696A48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80"/>
      <w:bookmarkEnd w:id="2"/>
      <w:r w:rsidRPr="00696A48">
        <w:rPr>
          <w:rFonts w:ascii="Times New Roman" w:hAnsi="Times New Roman" w:cs="Times New Roman"/>
          <w:sz w:val="28"/>
          <w:szCs w:val="28"/>
        </w:rPr>
        <w:t xml:space="preserve">    5. Оценка  дополнительных расходов (доходов)  бюджета Самарской области</w:t>
      </w:r>
      <w:r w:rsidR="002E5487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Pr="00696A48">
        <w:rPr>
          <w:rFonts w:ascii="Times New Roman" w:hAnsi="Times New Roman" w:cs="Times New Roman"/>
          <w:sz w:val="28"/>
          <w:szCs w:val="28"/>
        </w:rPr>
        <w:t>(местных бюджетов), связанных с применением регулирования нормативного акта</w:t>
      </w:r>
      <w:r w:rsidR="00DC1A76" w:rsidRPr="00696A48">
        <w:rPr>
          <w:rFonts w:ascii="Times New Roman" w:hAnsi="Times New Roman" w:cs="Times New Roman"/>
          <w:sz w:val="28"/>
          <w:szCs w:val="28"/>
        </w:rPr>
        <w:t>.</w:t>
      </w:r>
    </w:p>
    <w:p w:rsidR="00F87384" w:rsidRPr="00696A48" w:rsidRDefault="00F87384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3721"/>
        <w:gridCol w:w="2976"/>
      </w:tblGrid>
      <w:tr w:rsidR="005B2CEC" w:rsidRPr="00696A48" w:rsidTr="00116436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696A48" w:rsidRDefault="005B2CEC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Наименование функции (полномочия, обязанности или права)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696A48" w:rsidRDefault="005B2CEC" w:rsidP="00116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Виды расходов (поступлений) бюджета Самарской области (местных бюджетов)</w:t>
            </w:r>
            <w:r w:rsidR="00116436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696A48" w:rsidRDefault="005B2CEC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Количественная оценка расходов и поступлений, млн. рублей</w:t>
            </w:r>
          </w:p>
        </w:tc>
      </w:tr>
      <w:tr w:rsidR="00007D39" w:rsidRPr="00696A48" w:rsidTr="00116436">
        <w:tc>
          <w:tcPr>
            <w:tcW w:w="2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7D39" w:rsidRPr="00696A48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(полномочие, обязанность или право):</w:t>
            </w:r>
          </w:p>
          <w:p w:rsidR="00007D39" w:rsidRPr="00696A48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D39" w:rsidRPr="00696A48" w:rsidRDefault="00007D39" w:rsidP="00007D3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A48">
              <w:rPr>
                <w:rFonts w:ascii="Times New Roman" w:eastAsiaTheme="minorHAnsi" w:hAnsi="Times New Roman" w:cs="Times New Roman"/>
                <w:sz w:val="24"/>
                <w:szCs w:val="24"/>
              </w:rPr>
              <w:t>Установление Правительством Самарской области О</w:t>
            </w:r>
            <w:r w:rsidRPr="00696A48">
              <w:rPr>
                <w:rFonts w:ascii="Times New Roman" w:hAnsi="Times New Roman" w:cs="Times New Roman"/>
                <w:sz w:val="24"/>
                <w:szCs w:val="24"/>
              </w:rPr>
              <w:t>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696A48" w:rsidRDefault="00007D39" w:rsidP="00116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расходы: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696A48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D39" w:rsidRPr="00696A48" w:rsidTr="00116436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696A48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696A48" w:rsidRDefault="00007D39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91FDC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2016-20</w:t>
            </w:r>
            <w:r w:rsidR="00AA7227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696A48" w:rsidRDefault="00007D39" w:rsidP="00F8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007D39" w:rsidRPr="00696A48" w:rsidTr="00116436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696A48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696A48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07D39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202</w:t>
            </w:r>
            <w:r w:rsidR="00AA7227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D39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A7227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D39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696A48" w:rsidRDefault="00007D39" w:rsidP="00F8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007D39" w:rsidRPr="00696A48" w:rsidTr="00116436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696A48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696A48" w:rsidRDefault="00007D39" w:rsidP="00DC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расходы: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696A48" w:rsidRDefault="00007D39" w:rsidP="005C7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D39" w:rsidRPr="00696A48" w:rsidTr="00116436">
        <w:trPr>
          <w:trHeight w:val="1188"/>
        </w:trPr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696A48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696A48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07D39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2016-20</w:t>
            </w:r>
            <w:r w:rsidR="00AA7227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07D39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696A48" w:rsidRDefault="00007D39" w:rsidP="00F9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007D39" w:rsidRPr="00696A48" w:rsidTr="00116436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696A48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696A48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07D39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202</w:t>
            </w:r>
            <w:r w:rsidR="00AA7227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D39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A7227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D39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696A48" w:rsidRDefault="00007D39" w:rsidP="00F9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007D39" w:rsidRPr="00696A48" w:rsidTr="00116436">
        <w:trPr>
          <w:trHeight w:val="675"/>
        </w:trPr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696A48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696A48" w:rsidRDefault="00007D39" w:rsidP="00DC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696A48" w:rsidRDefault="00007D39" w:rsidP="00C02E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D39" w:rsidRPr="00696A48" w:rsidTr="00116436">
        <w:trPr>
          <w:trHeight w:val="675"/>
        </w:trPr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696A48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696A48" w:rsidRDefault="00007D39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FDC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2016-20</w:t>
            </w:r>
            <w:r w:rsidR="00AA7227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696A48" w:rsidRDefault="00007D39" w:rsidP="00C02E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A4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007D39" w:rsidRPr="00696A48" w:rsidTr="00116436">
        <w:trPr>
          <w:trHeight w:val="1916"/>
        </w:trPr>
        <w:tc>
          <w:tcPr>
            <w:tcW w:w="2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7D39" w:rsidRPr="00696A48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696A48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07D39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202</w:t>
            </w:r>
            <w:r w:rsidR="00AA7227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D39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A7227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D39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696A48" w:rsidRDefault="00007D39" w:rsidP="00C02E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A4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5B2CEC" w:rsidRPr="00696A48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696A48" w:rsidRDefault="005B2CEC" w:rsidP="00DB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</w:t>
            </w:r>
            <w:r w:rsidR="00B91FDC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696A48" w:rsidRDefault="005B2CEC" w:rsidP="005C7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1FDC" w:rsidRPr="00696A48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C" w:rsidRPr="00696A48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2016-20</w:t>
            </w:r>
            <w:r w:rsidR="00AA7227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FDC" w:rsidRPr="00696A48" w:rsidRDefault="00B91FDC" w:rsidP="00B9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B91FDC" w:rsidRPr="00696A48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C" w:rsidRPr="00696A48" w:rsidRDefault="00B91FDC" w:rsidP="00B9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2020-2021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FDC" w:rsidRPr="00696A48" w:rsidRDefault="00B91FDC" w:rsidP="00B9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5B2CEC" w:rsidRPr="00696A48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696A48" w:rsidRDefault="005B2CEC" w:rsidP="0089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периодические расходы</w:t>
            </w:r>
            <w:r w:rsidR="00DB3420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696A48" w:rsidRDefault="005B2CEC" w:rsidP="005C7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3420" w:rsidRPr="00696A48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0" w:rsidRPr="00696A48" w:rsidRDefault="00DB3420" w:rsidP="004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2016-20</w:t>
            </w:r>
            <w:r w:rsidR="00431371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20" w:rsidRPr="00696A48" w:rsidRDefault="00DB3420" w:rsidP="008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DB3420" w:rsidRPr="00696A48" w:rsidTr="00116436">
        <w:trPr>
          <w:trHeight w:val="1238"/>
        </w:trPr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0" w:rsidRPr="00696A48" w:rsidRDefault="00DB3420" w:rsidP="0082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2020-2021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20" w:rsidRPr="00696A48" w:rsidRDefault="00DB3420" w:rsidP="008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5B2CEC" w:rsidRPr="00696A48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696A48" w:rsidRDefault="005B2CEC" w:rsidP="0089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доходы</w:t>
            </w:r>
            <w:r w:rsidR="00890395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696A48" w:rsidRDefault="005B2CEC" w:rsidP="005C7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395" w:rsidRPr="00696A48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5" w:rsidRPr="00696A48" w:rsidRDefault="00890395" w:rsidP="004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2016-20</w:t>
            </w:r>
            <w:r w:rsidR="00431371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395" w:rsidRPr="00696A48" w:rsidRDefault="00890395" w:rsidP="0089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90395" w:rsidRPr="00696A48" w:rsidTr="00116436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5" w:rsidRPr="00696A48" w:rsidRDefault="00890395" w:rsidP="0082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2020-2021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395" w:rsidRPr="00696A48" w:rsidRDefault="00890395" w:rsidP="0089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6004DA" w:rsidRPr="00696A48" w:rsidRDefault="006004D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  <w:r w:rsidR="005C7518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Pr="00696A48">
        <w:rPr>
          <w:rFonts w:ascii="Times New Roman" w:hAnsi="Times New Roman" w:cs="Times New Roman"/>
          <w:sz w:val="28"/>
          <w:szCs w:val="28"/>
        </w:rPr>
        <w:t>Самарской  области  (местных  бюджетов),  возникающих в связи с применением</w:t>
      </w:r>
      <w:r w:rsidR="005C7518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Pr="00696A48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DC1A76" w:rsidRPr="00696A48">
        <w:rPr>
          <w:rFonts w:ascii="Times New Roman" w:hAnsi="Times New Roman" w:cs="Times New Roman"/>
          <w:sz w:val="28"/>
          <w:szCs w:val="28"/>
        </w:rPr>
        <w:t xml:space="preserve">. </w:t>
      </w:r>
      <w:r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="00EE5F2A" w:rsidRPr="00696A48">
        <w:rPr>
          <w:rFonts w:ascii="Times New Roman" w:hAnsi="Times New Roman" w:cs="Times New Roman"/>
          <w:sz w:val="28"/>
          <w:szCs w:val="28"/>
        </w:rPr>
        <w:t>Отсутствуют</w:t>
      </w:r>
      <w:r w:rsidR="007F2F43" w:rsidRPr="00696A48">
        <w:rPr>
          <w:rFonts w:ascii="Times New Roman" w:hAnsi="Times New Roman" w:cs="Times New Roman"/>
          <w:sz w:val="28"/>
          <w:szCs w:val="28"/>
        </w:rPr>
        <w:t>.</w:t>
      </w:r>
    </w:p>
    <w:p w:rsidR="00EE5F2A" w:rsidRPr="00696A48" w:rsidRDefault="006004DA" w:rsidP="00A07BE2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161" w:firstLine="54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96A48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DC1A76" w:rsidRPr="00696A48">
        <w:rPr>
          <w:rFonts w:ascii="Times New Roman" w:hAnsi="Times New Roman" w:cs="Times New Roman"/>
          <w:sz w:val="28"/>
          <w:szCs w:val="28"/>
        </w:rPr>
        <w:t xml:space="preserve">, </w:t>
      </w:r>
      <w:r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="00EE5F2A" w:rsidRPr="00696A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деятельность Главного управления организации торгов Самарской области.</w:t>
      </w:r>
    </w:p>
    <w:p w:rsidR="00431371" w:rsidRPr="00696A48" w:rsidRDefault="00431371" w:rsidP="00A07B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6. Изменение    обязанностей    (ограничений)  потенциальных  адресатов</w:t>
      </w:r>
      <w:r w:rsidR="00A07BE2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Pr="00696A48">
        <w:rPr>
          <w:rFonts w:ascii="Times New Roman" w:hAnsi="Times New Roman" w:cs="Times New Roman"/>
          <w:sz w:val="28"/>
          <w:szCs w:val="28"/>
        </w:rPr>
        <w:t>предлагаемого  правового  регулирования  и  связанные с ними дополнительные</w:t>
      </w:r>
      <w:r w:rsidR="00A07BE2"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Pr="00696A48">
        <w:rPr>
          <w:rFonts w:ascii="Times New Roman" w:hAnsi="Times New Roman" w:cs="Times New Roman"/>
          <w:sz w:val="28"/>
          <w:szCs w:val="28"/>
        </w:rPr>
        <w:t>расходы (доходы).</w:t>
      </w:r>
    </w:p>
    <w:p w:rsidR="00431371" w:rsidRPr="00696A48" w:rsidRDefault="00431371" w:rsidP="005C7518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161" w:firstLine="54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21ABB" w:rsidRPr="00696A48" w:rsidRDefault="00A21ABB" w:rsidP="007A363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49" w:right="34"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2410"/>
        <w:gridCol w:w="1417"/>
      </w:tblGrid>
      <w:tr w:rsidR="005121C2" w:rsidRPr="00696A48" w:rsidTr="001C109E">
        <w:trPr>
          <w:trHeight w:hRule="exact" w:val="33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696A48" w:rsidRDefault="005121C2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6.1.</w:t>
            </w:r>
          </w:p>
          <w:p w:rsidR="005121C2" w:rsidRPr="00696A48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6A48">
              <w:rPr>
                <w:rFonts w:ascii="Times New Roman" w:hAnsi="Times New Roman" w:cs="Times New Roman"/>
                <w:sz w:val="23"/>
                <w:szCs w:val="23"/>
              </w:rPr>
              <w:t xml:space="preserve">Группы потенциальных адресатов предлагаемого правового регулирования (в соответствии с </w:t>
            </w:r>
            <w:hyperlink r:id="rId10" w:history="1">
              <w:r w:rsidRPr="00696A48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пунктом 4.1</w:t>
              </w:r>
            </w:hyperlink>
            <w:r w:rsidRPr="00696A48">
              <w:rPr>
                <w:rFonts w:ascii="Times New Roman" w:hAnsi="Times New Roman" w:cs="Times New Roman"/>
                <w:sz w:val="23"/>
                <w:szCs w:val="23"/>
              </w:rPr>
              <w:t xml:space="preserve"> настоящего отчета)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696A48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6A48">
              <w:rPr>
                <w:rFonts w:ascii="Times New Roman" w:hAnsi="Times New Roman" w:cs="Times New Roman"/>
                <w:sz w:val="23"/>
                <w:szCs w:val="23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696A48" w:rsidRDefault="00431371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firstLine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6A48">
              <w:rPr>
                <w:rFonts w:ascii="Times New Roman" w:hAnsi="Times New Roman" w:cs="Times New Roman"/>
                <w:sz w:val="23"/>
                <w:szCs w:val="23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696A48" w:rsidRDefault="005121C2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6.4.Коли</w:t>
            </w:r>
            <w:r w:rsidRPr="00696A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чественная оценка, млн. руб.</w:t>
            </w:r>
          </w:p>
        </w:tc>
      </w:tr>
      <w:tr w:rsidR="00431371" w:rsidRPr="00696A48" w:rsidTr="00431371">
        <w:trPr>
          <w:trHeight w:hRule="exact" w:val="14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696A48" w:rsidRDefault="00431371" w:rsidP="005F4767">
            <w:pPr>
              <w:widowControl w:val="0"/>
              <w:shd w:val="clear" w:color="auto" w:fill="FFFFFF"/>
              <w:tabs>
                <w:tab w:val="left" w:pos="1945"/>
              </w:tabs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Заказчики Самарской области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696A48" w:rsidRDefault="00431371" w:rsidP="0043137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A48">
              <w:rPr>
                <w:rFonts w:ascii="Times New Roman" w:hAnsi="Times New Roman" w:cs="Times New Roman"/>
                <w:sz w:val="23"/>
                <w:szCs w:val="23"/>
              </w:rPr>
              <w:t>Не устанавливаются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696A48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firstLine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696A48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Количественной оценке не поддается.</w:t>
            </w:r>
          </w:p>
        </w:tc>
      </w:tr>
      <w:tr w:rsidR="00431371" w:rsidRPr="00696A48" w:rsidTr="00431371">
        <w:trPr>
          <w:trHeight w:hRule="exact" w:val="156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696A48" w:rsidRDefault="00431371" w:rsidP="005F4767">
            <w:pPr>
              <w:widowControl w:val="0"/>
              <w:shd w:val="clear" w:color="auto" w:fill="FFFFFF"/>
              <w:tabs>
                <w:tab w:val="left" w:pos="1945"/>
              </w:tabs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Главные распорядители бюджетных средств Самарской области</w:t>
            </w:r>
          </w:p>
          <w:p w:rsidR="00431371" w:rsidRPr="00696A48" w:rsidRDefault="00431371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Заказчики  Самарской области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696A48" w:rsidRDefault="00431371" w:rsidP="0043137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A48">
              <w:rPr>
                <w:rFonts w:ascii="Times New Roman" w:hAnsi="Times New Roman" w:cs="Times New Roman"/>
                <w:sz w:val="23"/>
                <w:szCs w:val="23"/>
              </w:rPr>
              <w:t>Не устанавливаются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696A48" w:rsidRDefault="00431371" w:rsidP="008217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firstLine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696A48" w:rsidRDefault="00431371" w:rsidP="00150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Количественной оценке не поддается.</w:t>
            </w:r>
          </w:p>
        </w:tc>
      </w:tr>
      <w:tr w:rsidR="00431371" w:rsidRPr="00696A48" w:rsidTr="00431371">
        <w:trPr>
          <w:trHeight w:hRule="exact" w:val="12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696A48" w:rsidRDefault="00431371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организации торов Самарской области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696A48" w:rsidRDefault="00431371" w:rsidP="0043137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A48">
              <w:rPr>
                <w:rFonts w:ascii="Times New Roman" w:hAnsi="Times New Roman" w:cs="Times New Roman"/>
                <w:sz w:val="23"/>
                <w:szCs w:val="23"/>
              </w:rPr>
              <w:t>Не устанавливаются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696A48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firstLine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696A48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Количественной оценке не поддается.</w:t>
            </w:r>
          </w:p>
        </w:tc>
      </w:tr>
    </w:tbl>
    <w:p w:rsidR="007F2F43" w:rsidRPr="00696A48" w:rsidRDefault="007F2F43" w:rsidP="005C7518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6.5.    Издержки      и      выгоды      адресатов      </w:t>
      </w: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5C7518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E7D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акта</w:t>
      </w: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поддающиеся количественной оценке.</w:t>
      </w:r>
    </w:p>
    <w:p w:rsidR="00301C30" w:rsidRPr="00696A48" w:rsidRDefault="00301C30" w:rsidP="005C7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Издержки адресатов предлагаемого правового регулирования  отсутствуют. </w:t>
      </w:r>
    </w:p>
    <w:p w:rsidR="00431371" w:rsidRPr="00696A48" w:rsidRDefault="00301C30" w:rsidP="005C7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Выгоды адресатов заключаются в снижении рисков закупки товаров, работ, услуг по завышенным ценам</w:t>
      </w:r>
      <w:r w:rsidR="00431371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экономии бюджетных средств.</w:t>
      </w:r>
    </w:p>
    <w:p w:rsidR="006004DA" w:rsidRPr="00696A48" w:rsidRDefault="006004DA" w:rsidP="005C7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48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AF6EFD" w:rsidRPr="00696A48">
        <w:rPr>
          <w:rFonts w:ascii="Times New Roman" w:hAnsi="Times New Roman" w:cs="Times New Roman"/>
          <w:sz w:val="28"/>
          <w:szCs w:val="28"/>
        </w:rPr>
        <w:t>:</w:t>
      </w:r>
      <w:r w:rsidRPr="00696A48">
        <w:rPr>
          <w:rFonts w:ascii="Times New Roman" w:hAnsi="Times New Roman" w:cs="Times New Roman"/>
          <w:sz w:val="28"/>
          <w:szCs w:val="28"/>
        </w:rPr>
        <w:t xml:space="preserve"> </w:t>
      </w:r>
      <w:r w:rsidR="00431371" w:rsidRPr="00696A48">
        <w:rPr>
          <w:rFonts w:ascii="Times New Roman" w:hAnsi="Times New Roman" w:cs="Times New Roman"/>
          <w:sz w:val="28"/>
          <w:szCs w:val="28"/>
        </w:rPr>
        <w:t>мониторинг</w:t>
      </w:r>
      <w:r w:rsidR="00B34542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Главного управления организации торгов Самарской области.</w:t>
      </w:r>
    </w:p>
    <w:p w:rsidR="00A21ABB" w:rsidRPr="00696A48" w:rsidRDefault="005C7518" w:rsidP="005C7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48">
        <w:rPr>
          <w:rFonts w:ascii="Times New Roman" w:hAnsi="Times New Roman" w:cs="Times New Roman"/>
          <w:sz w:val="28"/>
          <w:szCs w:val="28"/>
        </w:rPr>
        <w:t>7</w:t>
      </w:r>
      <w:r w:rsidR="006004DA" w:rsidRPr="00696A48">
        <w:rPr>
          <w:rFonts w:ascii="Times New Roman" w:hAnsi="Times New Roman" w:cs="Times New Roman"/>
          <w:sz w:val="28"/>
          <w:szCs w:val="28"/>
        </w:rPr>
        <w:t xml:space="preserve">. Оценка  рисков неблагоприятных последствий  применения </w:t>
      </w:r>
      <w:r w:rsidR="00431371" w:rsidRPr="00696A48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FE3579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371" w:rsidRPr="00696A48" w:rsidRDefault="00431371" w:rsidP="005C7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840"/>
        <w:gridCol w:w="1565"/>
        <w:gridCol w:w="2115"/>
      </w:tblGrid>
      <w:tr w:rsidR="00FE3579" w:rsidRPr="00696A48" w:rsidTr="001C109E">
        <w:trPr>
          <w:trHeight w:hRule="exact" w:val="16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696A48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7.1.Виды рисков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696A48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7.2.Оценка вероятности</w:t>
            </w:r>
          </w:p>
          <w:p w:rsidR="00FE3579" w:rsidRPr="00696A48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наступления</w:t>
            </w:r>
          </w:p>
          <w:p w:rsidR="00FE3579" w:rsidRPr="00696A48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неблагоприятных</w:t>
            </w:r>
          </w:p>
          <w:p w:rsidR="00FE3579" w:rsidRPr="00696A48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696A48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7.3. Методы</w:t>
            </w:r>
          </w:p>
          <w:p w:rsidR="00FE3579" w:rsidRPr="00696A48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контроля</w:t>
            </w:r>
          </w:p>
          <w:p w:rsidR="00FE3579" w:rsidRPr="00696A48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696A48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7.4.Степень</w:t>
            </w:r>
          </w:p>
          <w:p w:rsidR="00FE3579" w:rsidRPr="00696A48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рисков</w:t>
            </w:r>
          </w:p>
          <w:p w:rsidR="00FE3579" w:rsidRPr="00696A48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A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(полный/частичный</w:t>
            </w:r>
            <w:proofErr w:type="gramEnd"/>
          </w:p>
          <w:p w:rsidR="00FE3579" w:rsidRPr="00696A48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FE3579" w:rsidRPr="00696A48" w:rsidTr="001C109E">
        <w:trPr>
          <w:trHeight w:hRule="exact" w:val="283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696A48" w:rsidRDefault="00431371" w:rsidP="000F67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по завышенным ценам, что приведет к неэффективному расходованию средств областного бюджета.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696A48" w:rsidRDefault="00FE3579" w:rsidP="00734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маловероятная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696A48" w:rsidRDefault="0073430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="00FE3579" w:rsidRPr="00696A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ониторинг</w:t>
            </w:r>
            <w:r w:rsidRPr="00696A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цен Главным управлением организации торов и  главными распорядителями бюджетных средств.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696A48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</w:t>
            </w:r>
          </w:p>
        </w:tc>
      </w:tr>
    </w:tbl>
    <w:p w:rsidR="00FE3579" w:rsidRPr="00696A48" w:rsidRDefault="00FE3579" w:rsidP="005C751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Источники данных:</w:t>
      </w:r>
      <w:r w:rsidR="00431371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Главного управления организации торгов Самарской области</w:t>
      </w:r>
      <w:r w:rsidR="00110F31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A48" w:rsidRPr="00696A48" w:rsidRDefault="00696A48" w:rsidP="005C751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696A48" w:rsidRDefault="00696A48" w:rsidP="005C751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BB" w:rsidRPr="00696A48" w:rsidRDefault="00FE3579" w:rsidP="009D5B77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8.    Сравнение возможных вариантов решения проблемы</w:t>
      </w:r>
    </w:p>
    <w:tbl>
      <w:tblPr>
        <w:tblpPr w:leftFromText="180" w:rightFromText="180" w:vertAnchor="text" w:horzAnchor="margin" w:tblpX="40" w:tblpY="44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1"/>
        <w:gridCol w:w="1843"/>
        <w:gridCol w:w="1559"/>
        <w:gridCol w:w="5103"/>
      </w:tblGrid>
      <w:tr w:rsidR="00454B1A" w:rsidRPr="00696A48" w:rsidTr="0019385D">
        <w:trPr>
          <w:trHeight w:hRule="exact" w:val="305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96A48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96A48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  <w:p w:rsidR="00454B1A" w:rsidRPr="00696A48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96A48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96A48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3 </w:t>
            </w:r>
          </w:p>
        </w:tc>
      </w:tr>
      <w:tr w:rsidR="00454B1A" w:rsidRPr="00696A48" w:rsidTr="0019385D">
        <w:trPr>
          <w:trHeight w:hRule="exact" w:val="3561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96A48" w:rsidRDefault="00454B1A" w:rsidP="00E368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2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8.1.      Содержание варианта 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проблемы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96A48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2"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в соответствии с действующим нормативным актом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96A48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положений нормативного акта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85D" w:rsidRPr="00696A48" w:rsidRDefault="00454B1A" w:rsidP="00193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78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</w:t>
            </w:r>
            <w:r w:rsidR="00542BD4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</w:t>
            </w:r>
            <w:r w:rsidR="00E84909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85D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9385D" w:rsidRPr="00696A48">
              <w:rPr>
                <w:rFonts w:ascii="Times New Roman" w:hAnsi="Times New Roman"/>
                <w:color w:val="000000"/>
              </w:rPr>
              <w:t>инистерства управления финансами Самарской области, министерства лесного хозяйства, охраны окружающей среды и природопользования Самарской области департамента управления делами Губернатора и Правительства Самарской области, ГКУ  «Служба транспортного обеспечения», ГКУ Самарской области «Дом дружбы народов»</w:t>
            </w:r>
            <w:proofErr w:type="gramStart"/>
            <w:r w:rsidR="0019385D" w:rsidRPr="00696A48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="0019385D" w:rsidRPr="00696A48">
              <w:rPr>
                <w:rFonts w:ascii="Times New Roman" w:hAnsi="Times New Roman"/>
                <w:color w:val="000000"/>
              </w:rPr>
              <w:t xml:space="preserve"> ГКУ Самарской области «Самарский региональный ресурсный центр»,  ГКУ Самарской области «Служба эксплуатации зданий и сооружений», ТФОМС Самарской области</w:t>
            </w:r>
          </w:p>
          <w:p w:rsidR="00454B1A" w:rsidRPr="00696A48" w:rsidRDefault="0019385D" w:rsidP="00193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78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уточнении </w:t>
            </w:r>
            <w:r w:rsidR="00CD1A05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предельных цент отдельных товаров.</w:t>
            </w:r>
            <w:r w:rsidR="00E84909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4B1A" w:rsidRPr="00696A48" w:rsidTr="0019385D">
        <w:trPr>
          <w:trHeight w:hRule="exact" w:val="3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87" w:rsidRPr="00696A48" w:rsidRDefault="003C5287" w:rsidP="003C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6A48">
              <w:rPr>
                <w:rFonts w:ascii="Times New Roman" w:hAnsi="Times New Roman" w:cs="Times New Roman"/>
                <w:iCs/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  <w:p w:rsidR="00226697" w:rsidRPr="00696A48" w:rsidRDefault="00226697" w:rsidP="002D1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2" w:right="11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697" w:rsidRPr="00696A48" w:rsidRDefault="00226697" w:rsidP="002D1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2" w:right="11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96A48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" w:right="13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96A48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" w:right="13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96A48" w:rsidRDefault="002D1ABB" w:rsidP="00D769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" w:right="13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</w:tr>
      <w:tr w:rsidR="00454B1A" w:rsidRPr="00696A48" w:rsidTr="0019385D">
        <w:trPr>
          <w:trHeight w:hRule="exact" w:val="4135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87" w:rsidRPr="00696A48" w:rsidRDefault="003C5287" w:rsidP="003C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6A48">
              <w:rPr>
                <w:rFonts w:ascii="Times New Roman" w:hAnsi="Times New Roman" w:cs="Times New Roman"/>
                <w:iCs/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  <w:p w:rsidR="00454B1A" w:rsidRPr="00696A48" w:rsidRDefault="00454B1A" w:rsidP="00332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60" w:right="102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1C6" w:rsidRPr="00696A48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адресатов на </w:t>
            </w:r>
            <w:r w:rsidR="003126A8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закупок в соответствии с 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</w:t>
            </w:r>
            <w:r w:rsidR="003126A8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26A8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 акта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1C6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производятся в пределах финансирования текущей деятельности.</w:t>
            </w:r>
          </w:p>
          <w:p w:rsidR="006211C6" w:rsidRPr="00696A48" w:rsidRDefault="006211C6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1C6" w:rsidRPr="00696A48" w:rsidRDefault="006211C6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1C6" w:rsidRPr="00696A48" w:rsidRDefault="006211C6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B1A" w:rsidRPr="00696A48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F9" w:rsidRPr="00696A48" w:rsidRDefault="00454B1A" w:rsidP="000E6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адресатов</w:t>
            </w:r>
            <w:r w:rsidR="003126A8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проведение закупок</w:t>
            </w:r>
            <w:r w:rsidR="000E63F9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отмене нормативного акта  </w:t>
            </w:r>
            <w:r w:rsidR="00B731C7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возрастут в случае отмены предельных цен на товары.</w:t>
            </w:r>
          </w:p>
          <w:p w:rsidR="00454B1A" w:rsidRPr="00696A48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87" w:rsidRPr="00696A48" w:rsidRDefault="003C5287" w:rsidP="003C5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адресатов на проведение закупок в соответствии с положениями  нормативного акта производятся в пределах финансирования текущей деятельности.</w:t>
            </w:r>
          </w:p>
          <w:p w:rsidR="00454B1A" w:rsidRPr="00696A48" w:rsidRDefault="00454B1A" w:rsidP="00521F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BD4" w:rsidRPr="00696A48" w:rsidRDefault="00542BD4" w:rsidP="00542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Сокращается риск повышенных расходов бюджета в связи с признанием закупок </w:t>
            </w:r>
            <w:proofErr w:type="gramStart"/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несостоявшимися</w:t>
            </w:r>
            <w:proofErr w:type="gramEnd"/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причине подачи единственной заявки.</w:t>
            </w:r>
          </w:p>
        </w:tc>
      </w:tr>
      <w:tr w:rsidR="00454B1A" w:rsidRPr="00696A48" w:rsidTr="0019385D">
        <w:trPr>
          <w:trHeight w:hRule="exact" w:val="3986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87" w:rsidRPr="00696A48" w:rsidRDefault="00454B1A" w:rsidP="003C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8.4. Оценка расходов </w:t>
            </w:r>
            <w:r w:rsidRPr="00696A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(доходов) бюджета Самарской 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области, связанных с </w:t>
            </w:r>
            <w:r w:rsidR="003C5287" w:rsidRPr="00696A48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введением предлагаемого правового регулирования</w:t>
            </w:r>
          </w:p>
          <w:p w:rsidR="00454B1A" w:rsidRPr="00696A48" w:rsidRDefault="00454B1A" w:rsidP="003C5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A9" w:rsidRPr="00696A48" w:rsidRDefault="00454B1A" w:rsidP="002D1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="00EF6AA9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сокра</w:t>
            </w:r>
            <w:r w:rsidR="00407E5E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щаются 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нормированием закупок</w:t>
            </w:r>
            <w:r w:rsidR="00EF6AA9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4B1A" w:rsidRPr="00696A48" w:rsidRDefault="00407E5E" w:rsidP="00193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54B1A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щается</w:t>
            </w:r>
            <w:r w:rsidR="00454B1A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 закупки товаров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54B1A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 услуг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54B1A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завышенным ценам</w:t>
            </w:r>
            <w:r w:rsidR="0019385D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B7F" w:rsidRPr="00696A48" w:rsidRDefault="00407E5E" w:rsidP="00193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возрастут вследствие закупки товаров (работ, услуг) по завышенным ценам</w:t>
            </w:r>
            <w:r w:rsidR="0019385D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87" w:rsidRPr="00696A48" w:rsidRDefault="003C5287" w:rsidP="003C5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Сокращается риск закупки товаров (работ, услуг) по завышенным ценам</w:t>
            </w:r>
            <w:proofErr w:type="gramStart"/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54B1A" w:rsidRPr="00696A48" w:rsidRDefault="00454B1A" w:rsidP="003C5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BD4" w:rsidRPr="00696A48" w:rsidRDefault="00542BD4" w:rsidP="00542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Сокращается риск повышенных расходов бюджета в связи с признанием закупок </w:t>
            </w:r>
            <w:proofErr w:type="gramStart"/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несостоявшимися</w:t>
            </w:r>
            <w:proofErr w:type="gramEnd"/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причине подачи единственной заявки.</w:t>
            </w:r>
          </w:p>
        </w:tc>
      </w:tr>
      <w:tr w:rsidR="00454B1A" w:rsidRPr="00696A48" w:rsidTr="0019385D">
        <w:trPr>
          <w:trHeight w:hRule="exact" w:val="4808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96A48" w:rsidRDefault="003C5287" w:rsidP="003C5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Оценка возможности достижения заявленных целей регулирования (раздел 3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96A48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4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является достижимой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96A48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Вероятность достижения 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отсутствует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96A48" w:rsidRDefault="0062565A" w:rsidP="002E5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является достижимой</w:t>
            </w:r>
          </w:p>
        </w:tc>
      </w:tr>
      <w:tr w:rsidR="00454B1A" w:rsidRPr="00696A48" w:rsidTr="0019385D">
        <w:trPr>
          <w:trHeight w:hRule="exact" w:val="3688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96A48" w:rsidRDefault="00454B1A" w:rsidP="00696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43" w:right="307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 Оценка</w:t>
            </w:r>
            <w:r w:rsidR="001751BE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рисков </w:t>
            </w:r>
            <w:r w:rsidRPr="00696A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неблагоприятных последствий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96A48" w:rsidRDefault="00454B1A" w:rsidP="00193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Сократится риск закупки товаров, работ, услуг по завышенным ценам.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96A48" w:rsidRDefault="001976BB" w:rsidP="00193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Возрастет риск закупки товаров, работ, услуг по завышенным ценам</w:t>
            </w:r>
            <w:r w:rsidR="0019385D"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696A48" w:rsidRDefault="0062565A" w:rsidP="0019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Сократится риск закупки товаров, работ, услуг по завышенным ценам.</w:t>
            </w:r>
          </w:p>
          <w:p w:rsidR="00542BD4" w:rsidRPr="00696A48" w:rsidRDefault="00542BD4" w:rsidP="0019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BD4" w:rsidRPr="00696A48" w:rsidRDefault="00542BD4" w:rsidP="00542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Сокращается риск повышенных расходов бюджета в связи с признанием закупок </w:t>
            </w:r>
            <w:proofErr w:type="gramStart"/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несостоявшимися</w:t>
            </w:r>
            <w:proofErr w:type="gramEnd"/>
            <w:r w:rsidRPr="0069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причине подачи единственной заявки.</w:t>
            </w:r>
          </w:p>
        </w:tc>
      </w:tr>
    </w:tbl>
    <w:p w:rsidR="00FE3579" w:rsidRPr="00696A48" w:rsidRDefault="00FE3579" w:rsidP="00E92B52">
      <w:pPr>
        <w:widowControl w:val="0"/>
        <w:autoSpaceDE w:val="0"/>
        <w:autoSpaceDN w:val="0"/>
        <w:adjustRightInd w:val="0"/>
        <w:spacing w:after="254" w:line="1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F9" w:rsidRPr="00696A48" w:rsidRDefault="00FE3579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    Обоснование      выбора     предпочтительного      варианта </w:t>
      </w:r>
      <w:r w:rsidR="00596DAD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проблемы.</w:t>
      </w: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2565A" w:rsidRPr="00696A48" w:rsidRDefault="00F6442C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Предпочтительным является </w:t>
      </w:r>
      <w:r w:rsidR="0062565A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решения проблемы, предусматривающий</w:t>
      </w:r>
      <w:r w:rsidR="00F82A92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65A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нормативный акт.</w:t>
      </w:r>
    </w:p>
    <w:p w:rsidR="0045018A" w:rsidRPr="00696A48" w:rsidRDefault="004B7220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</w:t>
      </w:r>
      <w:r w:rsidR="00F82A92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вшие предложения </w:t>
      </w:r>
      <w:r w:rsidR="0045018A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учтены в проекте нормативного акта.</w:t>
      </w:r>
    </w:p>
    <w:p w:rsidR="006004DA" w:rsidRPr="00696A48" w:rsidRDefault="006004DA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8.8. Детальное   описание  предлагаемого   варианта   решения  проблемы</w:t>
      </w:r>
      <w:r w:rsidR="00F6442C" w:rsidRPr="00696A48">
        <w:rPr>
          <w:rFonts w:ascii="Times New Roman" w:hAnsi="Times New Roman" w:cs="Times New Roman"/>
          <w:sz w:val="28"/>
          <w:szCs w:val="28"/>
        </w:rPr>
        <w:t>.</w:t>
      </w:r>
    </w:p>
    <w:p w:rsidR="0019385D" w:rsidRPr="00696A48" w:rsidRDefault="0019385D" w:rsidP="0019385D">
      <w:pPr>
        <w:pStyle w:val="2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</w:rPr>
      </w:pPr>
      <w:proofErr w:type="gramStart"/>
      <w:r w:rsidRPr="00696A48">
        <w:rPr>
          <w:rFonts w:ascii="Times New Roman" w:hAnsi="Times New Roman" w:cs="Times New Roman"/>
          <w:color w:val="000000"/>
          <w:spacing w:val="0"/>
        </w:rPr>
        <w:t>Проект постановления разработан на основании обращений Министерства управления финансами Самарской области от 09.02.2021 с исх. № МФ-19/333, от 24.02.2021 с исх. № МФ-19/521 и от 17.03.2021 с исх. № МФ-19/764, Министерства лесного хозяйства, охраны окружающей среды и природопользования Самарской области от 02.03.2021 с исх. № МЛХ-05-01/394, Департамента управления делами Губернатора Самарской области и Правительства Самарской области от 12.03.2021 с исх</w:t>
      </w:r>
      <w:proofErr w:type="gramEnd"/>
      <w:r w:rsidRPr="00696A48">
        <w:rPr>
          <w:rFonts w:ascii="Times New Roman" w:hAnsi="Times New Roman" w:cs="Times New Roman"/>
          <w:color w:val="000000"/>
          <w:spacing w:val="0"/>
        </w:rPr>
        <w:t xml:space="preserve">. № </w:t>
      </w:r>
      <w:proofErr w:type="gramStart"/>
      <w:r w:rsidRPr="00696A48">
        <w:rPr>
          <w:rFonts w:ascii="Times New Roman" w:hAnsi="Times New Roman" w:cs="Times New Roman"/>
          <w:color w:val="000000"/>
          <w:spacing w:val="0"/>
        </w:rPr>
        <w:t>ДУД-07-11/337вн, ГКУ Самарской области «Служба транспортного обеспечения» от 17.02.2021 № СТО-10/7вн, ГКУ Самарской области «Дом дружбы народов» от 01.03.2021 № ДДН-14/52вн, ГКУ Самарской области «Самарский региональный ресурсный центр» от 01.03.2021 № СРРЦ-33/35вн и  ГКУ Самарской области «Служба эксплуатации зданий и сооружений» от 03.03.2021 № СЭЗИС-12/57т, ТФОМС Самарской области от 13.04.2021 с исх. № 1619 и от 26.04.2021 с исх. № 1899</w:t>
      </w:r>
      <w:proofErr w:type="gramEnd"/>
      <w:r w:rsidRPr="00696A48">
        <w:rPr>
          <w:rFonts w:ascii="Times New Roman" w:hAnsi="Times New Roman" w:cs="Times New Roman"/>
          <w:color w:val="000000"/>
          <w:spacing w:val="0"/>
        </w:rPr>
        <w:t xml:space="preserve"> в части корректировки цен на бумагу А</w:t>
      </w:r>
      <w:proofErr w:type="gramStart"/>
      <w:r w:rsidRPr="00696A48">
        <w:rPr>
          <w:rFonts w:ascii="Times New Roman" w:hAnsi="Times New Roman" w:cs="Times New Roman"/>
          <w:color w:val="000000"/>
          <w:spacing w:val="0"/>
        </w:rPr>
        <w:t>4</w:t>
      </w:r>
      <w:proofErr w:type="gramEnd"/>
      <w:r w:rsidRPr="00696A48">
        <w:rPr>
          <w:rFonts w:ascii="Times New Roman" w:hAnsi="Times New Roman" w:cs="Times New Roman"/>
          <w:color w:val="000000"/>
          <w:spacing w:val="0"/>
        </w:rPr>
        <w:t>, ноутбуки, планшетные компьютеры, моноблоки, принтеры, многофункциональное устройство (МФУ А4), легковые автомобили.</w:t>
      </w:r>
    </w:p>
    <w:p w:rsidR="0019385D" w:rsidRPr="00696A48" w:rsidRDefault="0062565A" w:rsidP="0019385D">
      <w:pPr>
        <w:pStyle w:val="2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</w:rPr>
      </w:pPr>
      <w:r w:rsidRPr="00696A48">
        <w:rPr>
          <w:rFonts w:ascii="Times New Roman" w:hAnsi="Times New Roman" w:cs="Times New Roman"/>
          <w:color w:val="000000"/>
        </w:rPr>
        <w:t>Проектом постановления предусматривается внесение изменений в</w:t>
      </w:r>
      <w:r w:rsidR="0019385D" w:rsidRPr="00696A48">
        <w:rPr>
          <w:rFonts w:ascii="Times New Roman" w:hAnsi="Times New Roman" w:cs="Times New Roman"/>
          <w:color w:val="000000"/>
        </w:rPr>
        <w:t xml:space="preserve"> предельные цены товаров:</w:t>
      </w:r>
      <w:r w:rsidR="0019385D" w:rsidRPr="00696A48">
        <w:rPr>
          <w:rFonts w:ascii="Times New Roman" w:hAnsi="Times New Roman" w:cs="Times New Roman"/>
          <w:color w:val="000000"/>
          <w:spacing w:val="0"/>
        </w:rPr>
        <w:t xml:space="preserve"> на бумагу А</w:t>
      </w:r>
      <w:proofErr w:type="gramStart"/>
      <w:r w:rsidR="0019385D" w:rsidRPr="00696A48">
        <w:rPr>
          <w:rFonts w:ascii="Times New Roman" w:hAnsi="Times New Roman" w:cs="Times New Roman"/>
          <w:color w:val="000000"/>
          <w:spacing w:val="0"/>
        </w:rPr>
        <w:t>4</w:t>
      </w:r>
      <w:proofErr w:type="gramEnd"/>
      <w:r w:rsidR="0019385D" w:rsidRPr="00696A48">
        <w:rPr>
          <w:rFonts w:ascii="Times New Roman" w:hAnsi="Times New Roman" w:cs="Times New Roman"/>
          <w:color w:val="000000"/>
          <w:spacing w:val="0"/>
        </w:rPr>
        <w:t>, ноутбуки, планшетные компьютеры, моноблоки, принтеры, многофункциональное устройство (МФУ А4), легковые автомобили.</w:t>
      </w:r>
    </w:p>
    <w:p w:rsidR="0062565A" w:rsidRPr="00696A48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9. Оценка   необходимости  установления  переходного  периода  и  (или) отсрочки   вступления   в   силу   нормативного   акта  либо  необходимость распространения  предлагаемого  правового  регулирования на ранее возникшие отношения: необходимость отсутствует.</w:t>
      </w:r>
    </w:p>
    <w:p w:rsidR="0062565A" w:rsidRPr="00696A48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акта:  после официального опубликования в</w:t>
      </w:r>
      <w:r w:rsidR="0019385D" w:rsidRPr="00696A48">
        <w:rPr>
          <w:rFonts w:ascii="Times New Roman" w:hAnsi="Times New Roman" w:cs="Times New Roman"/>
          <w:sz w:val="28"/>
          <w:szCs w:val="28"/>
        </w:rPr>
        <w:t xml:space="preserve">о втором </w:t>
      </w:r>
      <w:r w:rsidRPr="00696A48">
        <w:rPr>
          <w:rFonts w:ascii="Times New Roman" w:hAnsi="Times New Roman" w:cs="Times New Roman"/>
          <w:sz w:val="28"/>
          <w:szCs w:val="28"/>
        </w:rPr>
        <w:t>квартале 202</w:t>
      </w:r>
      <w:r w:rsidR="0019385D" w:rsidRPr="00696A48">
        <w:rPr>
          <w:rFonts w:ascii="Times New Roman" w:hAnsi="Times New Roman" w:cs="Times New Roman"/>
          <w:sz w:val="28"/>
          <w:szCs w:val="28"/>
        </w:rPr>
        <w:t>1</w:t>
      </w:r>
      <w:r w:rsidRPr="00696A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565A" w:rsidRPr="00696A48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9.2. Необходимость  установления  переходного периода и (или)  отсрочки введения предлагаемого правового регулирования: нет.</w:t>
      </w:r>
    </w:p>
    <w:p w:rsidR="0062565A" w:rsidRPr="00696A48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а) срок  переходного  периода: отсутствует;</w:t>
      </w:r>
    </w:p>
    <w:p w:rsidR="0062565A" w:rsidRPr="00696A48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б) отсрочка  введения  предлагаемого  правового  регулирования: отсутствует.</w:t>
      </w:r>
    </w:p>
    <w:p w:rsidR="0062565A" w:rsidRPr="00696A48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 регулирования на ранее возникшие отношения: нет.</w:t>
      </w:r>
    </w:p>
    <w:p w:rsidR="0062565A" w:rsidRPr="00696A48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не распространяется.</w:t>
      </w:r>
    </w:p>
    <w:p w:rsidR="0062565A" w:rsidRPr="00696A48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 регулирования на ранее возникшие отношения: отсутствует.</w:t>
      </w:r>
    </w:p>
    <w:p w:rsidR="0062565A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10. Предложения  заинтересованных  лиц,  поступившие  в ходе  публичных консультаций, проводившихся в ходе проведения ОРВ: предложения не поступали.</w:t>
      </w:r>
    </w:p>
    <w:p w:rsidR="00696A48" w:rsidRPr="00696A48" w:rsidRDefault="00696A48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5A" w:rsidRPr="00696A48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hAnsi="Times New Roman" w:cs="Times New Roman"/>
          <w:sz w:val="28"/>
          <w:szCs w:val="28"/>
        </w:rPr>
        <w:t>11. Иная  информация,  подлежащая  отражению  в  отчете  по  усмотрению органа, проводящего ОРВ: отсутствует.</w:t>
      </w:r>
    </w:p>
    <w:p w:rsidR="00696A48" w:rsidRPr="00696A48" w:rsidRDefault="00696A48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3C7" w:rsidRPr="00696A48" w:rsidRDefault="007573C7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55339A" w:rsidRPr="00696A48" w:rsidTr="00E92B52">
        <w:trPr>
          <w:trHeight w:val="757"/>
        </w:trPr>
        <w:tc>
          <w:tcPr>
            <w:tcW w:w="4361" w:type="dxa"/>
          </w:tcPr>
          <w:p w:rsidR="0055339A" w:rsidRPr="00696A48" w:rsidRDefault="00E92B52" w:rsidP="00E9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A4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9030D8" w:rsidRPr="00696A48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="009030D8" w:rsidRPr="00696A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5339A" w:rsidRPr="00696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 w:rsidR="009030D8" w:rsidRPr="00696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</w:p>
          <w:p w:rsidR="0055339A" w:rsidRPr="00696A48" w:rsidRDefault="0055339A" w:rsidP="005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  <w:p w:rsidR="00542BD4" w:rsidRPr="00696A48" w:rsidRDefault="00542BD4" w:rsidP="005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55339A" w:rsidRPr="00696A48" w:rsidRDefault="0055339A" w:rsidP="005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55339A" w:rsidRPr="00696A48" w:rsidRDefault="0055339A" w:rsidP="005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39A" w:rsidRPr="00696A48" w:rsidRDefault="0055339A" w:rsidP="0069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="00E92B52" w:rsidRPr="00696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96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696A48" w:rsidRPr="00696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М.Е.Карелина</w:t>
            </w:r>
            <w:proofErr w:type="spellEnd"/>
          </w:p>
        </w:tc>
      </w:tr>
    </w:tbl>
    <w:p w:rsidR="00696A48" w:rsidRP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696A48" w:rsidRDefault="00696A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48" w:rsidRPr="00696A48" w:rsidRDefault="00D16E01">
      <w:pPr>
        <w:rPr>
          <w:rFonts w:ascii="Times New Roman" w:hAnsi="Times New Roman" w:cs="Times New Roman"/>
          <w:sz w:val="28"/>
          <w:szCs w:val="28"/>
        </w:rPr>
      </w:pPr>
      <w:r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92B52" w:rsidRPr="00696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рочкин 2634126</w:t>
      </w:r>
    </w:p>
    <w:sectPr w:rsidR="00696A48" w:rsidRPr="00696A48" w:rsidSect="00696A48">
      <w:headerReference w:type="default" r:id="rId11"/>
      <w:pgSz w:w="11905" w:h="16838" w:code="9"/>
      <w:pgMar w:top="1134" w:right="851" w:bottom="1134" w:left="1418" w:header="737" w:footer="73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36" w:rsidRDefault="00116436" w:rsidP="005C7518">
      <w:pPr>
        <w:spacing w:after="0" w:line="240" w:lineRule="auto"/>
      </w:pPr>
      <w:r>
        <w:separator/>
      </w:r>
    </w:p>
  </w:endnote>
  <w:endnote w:type="continuationSeparator" w:id="0">
    <w:p w:rsidR="00116436" w:rsidRDefault="00116436" w:rsidP="005C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36" w:rsidRDefault="00116436" w:rsidP="005C7518">
      <w:pPr>
        <w:spacing w:after="0" w:line="240" w:lineRule="auto"/>
      </w:pPr>
      <w:r>
        <w:separator/>
      </w:r>
    </w:p>
  </w:footnote>
  <w:footnote w:type="continuationSeparator" w:id="0">
    <w:p w:rsidR="00116436" w:rsidRDefault="00116436" w:rsidP="005C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480986"/>
      <w:docPartObj>
        <w:docPartGallery w:val="Page Numbers (Top of Page)"/>
        <w:docPartUnique/>
      </w:docPartObj>
    </w:sdtPr>
    <w:sdtEndPr/>
    <w:sdtContent>
      <w:p w:rsidR="00116436" w:rsidRDefault="001164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9A1">
          <w:rPr>
            <w:noProof/>
          </w:rPr>
          <w:t>3</w:t>
        </w:r>
        <w:r>
          <w:fldChar w:fldCharType="end"/>
        </w:r>
      </w:p>
    </w:sdtContent>
  </w:sdt>
  <w:p w:rsidR="00116436" w:rsidRDefault="0011643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DA"/>
    <w:rsid w:val="00007D39"/>
    <w:rsid w:val="00011334"/>
    <w:rsid w:val="00013A6B"/>
    <w:rsid w:val="0002535F"/>
    <w:rsid w:val="00030FB7"/>
    <w:rsid w:val="0008542F"/>
    <w:rsid w:val="00091EAA"/>
    <w:rsid w:val="000E3F24"/>
    <w:rsid w:val="000E63F9"/>
    <w:rsid w:val="000F6218"/>
    <w:rsid w:val="000F67BC"/>
    <w:rsid w:val="00110F31"/>
    <w:rsid w:val="00116436"/>
    <w:rsid w:val="0013129C"/>
    <w:rsid w:val="00134A1E"/>
    <w:rsid w:val="00150662"/>
    <w:rsid w:val="0015206E"/>
    <w:rsid w:val="00171943"/>
    <w:rsid w:val="0017268A"/>
    <w:rsid w:val="001751BE"/>
    <w:rsid w:val="001812E7"/>
    <w:rsid w:val="0019385D"/>
    <w:rsid w:val="0019544D"/>
    <w:rsid w:val="001976BB"/>
    <w:rsid w:val="001C109E"/>
    <w:rsid w:val="001D31AD"/>
    <w:rsid w:val="001F6BAF"/>
    <w:rsid w:val="00216465"/>
    <w:rsid w:val="00226697"/>
    <w:rsid w:val="00237435"/>
    <w:rsid w:val="002B7D55"/>
    <w:rsid w:val="002C3CDD"/>
    <w:rsid w:val="002C4F7D"/>
    <w:rsid w:val="002D1ABB"/>
    <w:rsid w:val="002E5487"/>
    <w:rsid w:val="002E79C6"/>
    <w:rsid w:val="00301C30"/>
    <w:rsid w:val="003126A8"/>
    <w:rsid w:val="00332C7D"/>
    <w:rsid w:val="00351EA6"/>
    <w:rsid w:val="00366AF8"/>
    <w:rsid w:val="003979A9"/>
    <w:rsid w:val="003C5287"/>
    <w:rsid w:val="003F191F"/>
    <w:rsid w:val="00407E5E"/>
    <w:rsid w:val="00431371"/>
    <w:rsid w:val="0045018A"/>
    <w:rsid w:val="00454B1A"/>
    <w:rsid w:val="004822ED"/>
    <w:rsid w:val="00487A3F"/>
    <w:rsid w:val="004964E5"/>
    <w:rsid w:val="004B3208"/>
    <w:rsid w:val="004B4E34"/>
    <w:rsid w:val="004B7220"/>
    <w:rsid w:val="004D6762"/>
    <w:rsid w:val="004D6EE3"/>
    <w:rsid w:val="004E649A"/>
    <w:rsid w:val="005121C2"/>
    <w:rsid w:val="00521FE0"/>
    <w:rsid w:val="0053351A"/>
    <w:rsid w:val="005358E1"/>
    <w:rsid w:val="00542BD4"/>
    <w:rsid w:val="005452C3"/>
    <w:rsid w:val="005476E1"/>
    <w:rsid w:val="0055339A"/>
    <w:rsid w:val="0058613E"/>
    <w:rsid w:val="00596DAD"/>
    <w:rsid w:val="005B2CEC"/>
    <w:rsid w:val="005C7518"/>
    <w:rsid w:val="005F316C"/>
    <w:rsid w:val="005F4767"/>
    <w:rsid w:val="005F660F"/>
    <w:rsid w:val="005F71BA"/>
    <w:rsid w:val="006004DA"/>
    <w:rsid w:val="006211C6"/>
    <w:rsid w:val="0062565A"/>
    <w:rsid w:val="00630B4C"/>
    <w:rsid w:val="006947B0"/>
    <w:rsid w:val="00696A48"/>
    <w:rsid w:val="006A61E1"/>
    <w:rsid w:val="006A7B66"/>
    <w:rsid w:val="006C1DC0"/>
    <w:rsid w:val="006C3E42"/>
    <w:rsid w:val="006E3D6D"/>
    <w:rsid w:val="006E7350"/>
    <w:rsid w:val="007017A3"/>
    <w:rsid w:val="00722E10"/>
    <w:rsid w:val="0073391D"/>
    <w:rsid w:val="00734309"/>
    <w:rsid w:val="007573C7"/>
    <w:rsid w:val="00760666"/>
    <w:rsid w:val="00775F46"/>
    <w:rsid w:val="007761D4"/>
    <w:rsid w:val="007A3638"/>
    <w:rsid w:val="007C696B"/>
    <w:rsid w:val="007C7BD5"/>
    <w:rsid w:val="007E0705"/>
    <w:rsid w:val="007F2F43"/>
    <w:rsid w:val="00817E6C"/>
    <w:rsid w:val="008217F2"/>
    <w:rsid w:val="00826553"/>
    <w:rsid w:val="00840B7F"/>
    <w:rsid w:val="00860A0F"/>
    <w:rsid w:val="00873D2B"/>
    <w:rsid w:val="00890395"/>
    <w:rsid w:val="008A4E7D"/>
    <w:rsid w:val="008B1641"/>
    <w:rsid w:val="008B570A"/>
    <w:rsid w:val="008C4DDE"/>
    <w:rsid w:val="008D49B2"/>
    <w:rsid w:val="0090054B"/>
    <w:rsid w:val="009030D8"/>
    <w:rsid w:val="00912EC3"/>
    <w:rsid w:val="00921521"/>
    <w:rsid w:val="009226E2"/>
    <w:rsid w:val="0092576D"/>
    <w:rsid w:val="00942576"/>
    <w:rsid w:val="0094498A"/>
    <w:rsid w:val="00944D9A"/>
    <w:rsid w:val="00967607"/>
    <w:rsid w:val="009721F7"/>
    <w:rsid w:val="00977457"/>
    <w:rsid w:val="009D1025"/>
    <w:rsid w:val="009D5B77"/>
    <w:rsid w:val="009E6818"/>
    <w:rsid w:val="009E75D3"/>
    <w:rsid w:val="009F4F11"/>
    <w:rsid w:val="00A07BE2"/>
    <w:rsid w:val="00A13675"/>
    <w:rsid w:val="00A14A7F"/>
    <w:rsid w:val="00A14FA5"/>
    <w:rsid w:val="00A21ABB"/>
    <w:rsid w:val="00A41871"/>
    <w:rsid w:val="00A9141F"/>
    <w:rsid w:val="00A93F0A"/>
    <w:rsid w:val="00A97ED0"/>
    <w:rsid w:val="00AA7227"/>
    <w:rsid w:val="00AB6B71"/>
    <w:rsid w:val="00AF6EFD"/>
    <w:rsid w:val="00B011B3"/>
    <w:rsid w:val="00B1024E"/>
    <w:rsid w:val="00B207B2"/>
    <w:rsid w:val="00B321D6"/>
    <w:rsid w:val="00B34542"/>
    <w:rsid w:val="00B67ED2"/>
    <w:rsid w:val="00B731C7"/>
    <w:rsid w:val="00B87E01"/>
    <w:rsid w:val="00B91FDC"/>
    <w:rsid w:val="00B92E6D"/>
    <w:rsid w:val="00B932D7"/>
    <w:rsid w:val="00B9365E"/>
    <w:rsid w:val="00BA3438"/>
    <w:rsid w:val="00BC32A8"/>
    <w:rsid w:val="00BE209A"/>
    <w:rsid w:val="00BE3AC8"/>
    <w:rsid w:val="00C02EEE"/>
    <w:rsid w:val="00C05867"/>
    <w:rsid w:val="00C31ACC"/>
    <w:rsid w:val="00C33001"/>
    <w:rsid w:val="00C657FB"/>
    <w:rsid w:val="00C75EEB"/>
    <w:rsid w:val="00C81099"/>
    <w:rsid w:val="00C85E54"/>
    <w:rsid w:val="00C9525A"/>
    <w:rsid w:val="00CD1A05"/>
    <w:rsid w:val="00CD4F67"/>
    <w:rsid w:val="00D028D1"/>
    <w:rsid w:val="00D02C94"/>
    <w:rsid w:val="00D07FCA"/>
    <w:rsid w:val="00D10EFE"/>
    <w:rsid w:val="00D16E01"/>
    <w:rsid w:val="00D319C5"/>
    <w:rsid w:val="00D37CF4"/>
    <w:rsid w:val="00D56F32"/>
    <w:rsid w:val="00D607D2"/>
    <w:rsid w:val="00D610B7"/>
    <w:rsid w:val="00D6366D"/>
    <w:rsid w:val="00D63FAF"/>
    <w:rsid w:val="00D76944"/>
    <w:rsid w:val="00D85A73"/>
    <w:rsid w:val="00DA1CCD"/>
    <w:rsid w:val="00DB3420"/>
    <w:rsid w:val="00DC1A76"/>
    <w:rsid w:val="00DC27AA"/>
    <w:rsid w:val="00DD29A1"/>
    <w:rsid w:val="00DD5F34"/>
    <w:rsid w:val="00DE3335"/>
    <w:rsid w:val="00E31A57"/>
    <w:rsid w:val="00E34632"/>
    <w:rsid w:val="00E3688D"/>
    <w:rsid w:val="00E84361"/>
    <w:rsid w:val="00E84909"/>
    <w:rsid w:val="00E91642"/>
    <w:rsid w:val="00E92B52"/>
    <w:rsid w:val="00E964F9"/>
    <w:rsid w:val="00EC190E"/>
    <w:rsid w:val="00ED6B2D"/>
    <w:rsid w:val="00EE5F2A"/>
    <w:rsid w:val="00EF6AA9"/>
    <w:rsid w:val="00F00BF0"/>
    <w:rsid w:val="00F07922"/>
    <w:rsid w:val="00F2304C"/>
    <w:rsid w:val="00F5031F"/>
    <w:rsid w:val="00F506F8"/>
    <w:rsid w:val="00F6442C"/>
    <w:rsid w:val="00F82A92"/>
    <w:rsid w:val="00F87384"/>
    <w:rsid w:val="00F9498C"/>
    <w:rsid w:val="00FB5060"/>
    <w:rsid w:val="00FC19CC"/>
    <w:rsid w:val="00FD086C"/>
    <w:rsid w:val="00FD7C99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4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113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129C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4F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F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F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F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F6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F6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7518"/>
  </w:style>
  <w:style w:type="paragraph" w:styleId="ae">
    <w:name w:val="footer"/>
    <w:basedOn w:val="a"/>
    <w:link w:val="af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7518"/>
  </w:style>
  <w:style w:type="table" w:styleId="af0">
    <w:name w:val="Table Grid"/>
    <w:basedOn w:val="a1"/>
    <w:uiPriority w:val="59"/>
    <w:rsid w:val="0017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"/>
    <w:locked/>
    <w:rsid w:val="00D319C5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rsid w:val="00D319C5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4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113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129C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4F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F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F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F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F6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F6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7518"/>
  </w:style>
  <w:style w:type="paragraph" w:styleId="ae">
    <w:name w:val="footer"/>
    <w:basedOn w:val="a"/>
    <w:link w:val="af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7518"/>
  </w:style>
  <w:style w:type="table" w:styleId="af0">
    <w:name w:val="Table Grid"/>
    <w:basedOn w:val="a1"/>
    <w:uiPriority w:val="59"/>
    <w:rsid w:val="0017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"/>
    <w:locked/>
    <w:rsid w:val="00D319C5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rsid w:val="00D319C5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526657466368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F7AF338BC086BD36A69F226B0508FE2A9539BBE636F46F6493195EE847F61DBF0ADE9A05B2B023D48CC5AE66FBAB1706D51B9EB76733CBF54C28Y5J8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58874408?w=wall-158874408_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5606-55BE-4B51-9079-C58BC694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</cp:lastModifiedBy>
  <cp:revision>3</cp:revision>
  <cp:lastPrinted>2019-12-12T11:10:00Z</cp:lastPrinted>
  <dcterms:created xsi:type="dcterms:W3CDTF">2021-05-26T14:13:00Z</dcterms:created>
  <dcterms:modified xsi:type="dcterms:W3CDTF">2021-05-31T13:37:00Z</dcterms:modified>
</cp:coreProperties>
</file>